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B8" w:rsidRPr="002D4C47" w:rsidRDefault="006A6AB8" w:rsidP="008413E0">
      <w:pPr>
        <w:jc w:val="center"/>
        <w:rPr>
          <w:b/>
          <w:bCs/>
        </w:rPr>
      </w:pPr>
    </w:p>
    <w:p w:rsidR="00694DF8" w:rsidRDefault="00694DF8" w:rsidP="008413E0">
      <w:pPr>
        <w:framePr w:h="7171" w:hSpace="10080" w:wrap="notBeside" w:vAnchor="text" w:hAnchor="margin" w:x="1" w:y="1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86429" cy="44943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" t="1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429" cy="449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AB8" w:rsidRPr="002D4C47" w:rsidRDefault="006A6AB8" w:rsidP="008413E0">
      <w:pPr>
        <w:jc w:val="center"/>
        <w:rPr>
          <w:b/>
          <w:bCs/>
        </w:rPr>
      </w:pPr>
    </w:p>
    <w:p w:rsidR="00753E68" w:rsidRPr="002D4C47" w:rsidRDefault="00753E68" w:rsidP="008413E0">
      <w:pPr>
        <w:jc w:val="center"/>
        <w:rPr>
          <w:b/>
          <w:bCs/>
        </w:rPr>
      </w:pPr>
    </w:p>
    <w:p w:rsidR="00753E68" w:rsidRPr="002D4C47" w:rsidRDefault="00753E68" w:rsidP="008413E0">
      <w:pPr>
        <w:jc w:val="center"/>
        <w:rPr>
          <w:b/>
          <w:bCs/>
        </w:rPr>
      </w:pPr>
    </w:p>
    <w:p w:rsidR="00753E68" w:rsidRPr="002D4C47" w:rsidRDefault="00753E68" w:rsidP="008413E0">
      <w:pPr>
        <w:jc w:val="center"/>
        <w:rPr>
          <w:b/>
          <w:bCs/>
        </w:rPr>
      </w:pPr>
    </w:p>
    <w:p w:rsidR="00753E68" w:rsidRPr="002D4C47" w:rsidRDefault="00753E68" w:rsidP="008413E0">
      <w:pPr>
        <w:jc w:val="center"/>
        <w:rPr>
          <w:b/>
          <w:bCs/>
        </w:rPr>
      </w:pPr>
    </w:p>
    <w:p w:rsidR="00753E68" w:rsidRPr="002D4C47" w:rsidRDefault="00753E68" w:rsidP="008413E0">
      <w:pPr>
        <w:jc w:val="center"/>
        <w:rPr>
          <w:b/>
          <w:bCs/>
        </w:rPr>
      </w:pPr>
    </w:p>
    <w:p w:rsidR="00753E68" w:rsidRPr="002D4C47" w:rsidRDefault="00753E68" w:rsidP="008413E0">
      <w:pPr>
        <w:jc w:val="center"/>
        <w:rPr>
          <w:b/>
          <w:bCs/>
        </w:rPr>
      </w:pPr>
    </w:p>
    <w:p w:rsidR="00753E68" w:rsidRPr="002D4C47" w:rsidRDefault="00753E68" w:rsidP="008413E0">
      <w:pPr>
        <w:jc w:val="center"/>
        <w:rPr>
          <w:b/>
          <w:bCs/>
        </w:rPr>
      </w:pPr>
    </w:p>
    <w:p w:rsidR="00ED7EDB" w:rsidRPr="002D4C47" w:rsidRDefault="009435EF" w:rsidP="008413E0">
      <w:pPr>
        <w:jc w:val="center"/>
        <w:rPr>
          <w:b/>
          <w:bCs/>
        </w:rPr>
      </w:pPr>
      <w:r w:rsidRPr="002D4C47">
        <w:rPr>
          <w:b/>
          <w:bCs/>
        </w:rPr>
        <w:t>ПОЛОЖЕНИЕ</w:t>
      </w:r>
    </w:p>
    <w:p w:rsidR="008D4AC4" w:rsidRPr="002D4C47" w:rsidRDefault="00A44C12" w:rsidP="008413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8212A">
        <w:rPr>
          <w:b/>
          <w:bCs/>
          <w:sz w:val="28"/>
          <w:szCs w:val="28"/>
        </w:rPr>
        <w:t xml:space="preserve"> </w:t>
      </w:r>
      <w:r w:rsidR="0055074F" w:rsidRPr="002D4C47">
        <w:rPr>
          <w:b/>
          <w:bCs/>
          <w:sz w:val="28"/>
          <w:szCs w:val="28"/>
        </w:rPr>
        <w:t>46</w:t>
      </w:r>
      <w:r w:rsidR="001B6D52" w:rsidRPr="002D4C47">
        <w:rPr>
          <w:b/>
          <w:bCs/>
          <w:sz w:val="28"/>
          <w:szCs w:val="28"/>
        </w:rPr>
        <w:t>-</w:t>
      </w:r>
      <w:r w:rsidR="00E613C4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</w:t>
      </w:r>
      <w:r w:rsidR="00642449" w:rsidRPr="002D4C47">
        <w:rPr>
          <w:b/>
          <w:bCs/>
          <w:sz w:val="28"/>
          <w:szCs w:val="28"/>
        </w:rPr>
        <w:t>традиционно</w:t>
      </w:r>
      <w:r w:rsidR="00E613C4">
        <w:rPr>
          <w:b/>
          <w:bCs/>
          <w:sz w:val="28"/>
          <w:szCs w:val="28"/>
        </w:rPr>
        <w:t>м</w:t>
      </w:r>
      <w:r w:rsidR="002D1E87" w:rsidRPr="002D4C47">
        <w:rPr>
          <w:b/>
          <w:bCs/>
          <w:sz w:val="28"/>
          <w:szCs w:val="28"/>
        </w:rPr>
        <w:t xml:space="preserve"> легкоатлетическо</w:t>
      </w:r>
      <w:r w:rsidR="00E613C4">
        <w:rPr>
          <w:b/>
          <w:bCs/>
          <w:sz w:val="28"/>
          <w:szCs w:val="28"/>
        </w:rPr>
        <w:t>м</w:t>
      </w:r>
      <w:r w:rsidR="002D1E87" w:rsidRPr="002D4C47">
        <w:rPr>
          <w:b/>
          <w:bCs/>
          <w:sz w:val="28"/>
          <w:szCs w:val="28"/>
        </w:rPr>
        <w:t xml:space="preserve"> пробег</w:t>
      </w:r>
      <w:r w:rsidR="00E613C4">
        <w:rPr>
          <w:b/>
          <w:bCs/>
          <w:sz w:val="28"/>
          <w:szCs w:val="28"/>
        </w:rPr>
        <w:t>е</w:t>
      </w:r>
    </w:p>
    <w:p w:rsidR="008D4AC4" w:rsidRPr="002D4C47" w:rsidRDefault="00642449" w:rsidP="008413E0">
      <w:pPr>
        <w:jc w:val="center"/>
        <w:rPr>
          <w:b/>
          <w:bCs/>
          <w:sz w:val="28"/>
          <w:szCs w:val="28"/>
        </w:rPr>
      </w:pPr>
      <w:r w:rsidRPr="002D4C47">
        <w:rPr>
          <w:b/>
          <w:bCs/>
          <w:sz w:val="28"/>
          <w:szCs w:val="28"/>
        </w:rPr>
        <w:t>«Пулково-Пушкин»</w:t>
      </w:r>
      <w:r w:rsidR="00A446B5" w:rsidRPr="002D4C47">
        <w:rPr>
          <w:b/>
          <w:bCs/>
          <w:sz w:val="28"/>
          <w:szCs w:val="28"/>
        </w:rPr>
        <w:t>, посвяще</w:t>
      </w:r>
      <w:r w:rsidR="00E613C4">
        <w:rPr>
          <w:b/>
          <w:bCs/>
          <w:sz w:val="28"/>
          <w:szCs w:val="28"/>
        </w:rPr>
        <w:t>нном</w:t>
      </w:r>
      <w:r w:rsidR="00650EA5">
        <w:rPr>
          <w:b/>
          <w:bCs/>
          <w:sz w:val="28"/>
          <w:szCs w:val="28"/>
        </w:rPr>
        <w:t xml:space="preserve"> </w:t>
      </w:r>
      <w:r w:rsidR="00C85F74" w:rsidRPr="002D4C47">
        <w:rPr>
          <w:b/>
          <w:bCs/>
          <w:sz w:val="28"/>
          <w:szCs w:val="28"/>
        </w:rPr>
        <w:t xml:space="preserve">полному </w:t>
      </w:r>
      <w:r w:rsidR="00356F28" w:rsidRPr="002D4C47">
        <w:rPr>
          <w:b/>
          <w:bCs/>
          <w:sz w:val="28"/>
          <w:szCs w:val="28"/>
        </w:rPr>
        <w:t>освобождению</w:t>
      </w:r>
    </w:p>
    <w:p w:rsidR="00505621" w:rsidRPr="002D4C47" w:rsidRDefault="004B59BC" w:rsidP="008413E0">
      <w:pPr>
        <w:jc w:val="center"/>
        <w:rPr>
          <w:b/>
          <w:bCs/>
          <w:sz w:val="28"/>
          <w:szCs w:val="28"/>
        </w:rPr>
      </w:pPr>
      <w:r w:rsidRPr="002D4C47">
        <w:rPr>
          <w:b/>
          <w:bCs/>
          <w:sz w:val="28"/>
          <w:szCs w:val="28"/>
        </w:rPr>
        <w:t xml:space="preserve">Ленинграда от фашистской блокады </w:t>
      </w:r>
    </w:p>
    <w:p w:rsidR="009546C7" w:rsidRPr="002D4C47" w:rsidRDefault="009546C7" w:rsidP="008413E0">
      <w:pPr>
        <w:jc w:val="center"/>
        <w:rPr>
          <w:b/>
          <w:bCs/>
          <w:sz w:val="28"/>
          <w:szCs w:val="28"/>
        </w:rPr>
      </w:pPr>
    </w:p>
    <w:p w:rsidR="00642449" w:rsidRPr="002D4C47" w:rsidRDefault="00642449" w:rsidP="008413E0">
      <w:pPr>
        <w:jc w:val="center"/>
        <w:rPr>
          <w:b/>
          <w:bCs/>
        </w:rPr>
      </w:pPr>
    </w:p>
    <w:p w:rsidR="009546C7" w:rsidRPr="002D4C47" w:rsidRDefault="009546C7" w:rsidP="008413E0">
      <w:pPr>
        <w:jc w:val="center"/>
        <w:rPr>
          <w:b/>
          <w:bCs/>
        </w:rPr>
      </w:pPr>
    </w:p>
    <w:p w:rsidR="009546C7" w:rsidRPr="002D4C47" w:rsidRDefault="009546C7" w:rsidP="008413E0">
      <w:pPr>
        <w:jc w:val="center"/>
        <w:rPr>
          <w:b/>
          <w:bCs/>
        </w:rPr>
      </w:pPr>
    </w:p>
    <w:p w:rsidR="009546C7" w:rsidRPr="002D4C47" w:rsidRDefault="009546C7" w:rsidP="008413E0">
      <w:pPr>
        <w:jc w:val="center"/>
        <w:rPr>
          <w:b/>
          <w:bCs/>
        </w:rPr>
      </w:pPr>
    </w:p>
    <w:p w:rsidR="003E7FDD" w:rsidRPr="002D4C47" w:rsidRDefault="003E7FDD" w:rsidP="008413E0">
      <w:pPr>
        <w:jc w:val="center"/>
        <w:rPr>
          <w:b/>
          <w:bCs/>
        </w:rPr>
      </w:pPr>
    </w:p>
    <w:p w:rsidR="009546C7" w:rsidRPr="002D4C47" w:rsidRDefault="009546C7" w:rsidP="008413E0">
      <w:pPr>
        <w:jc w:val="center"/>
        <w:rPr>
          <w:b/>
          <w:bCs/>
        </w:rPr>
      </w:pPr>
    </w:p>
    <w:p w:rsidR="009546C7" w:rsidRPr="002D4C47" w:rsidRDefault="009546C7" w:rsidP="008413E0">
      <w:pPr>
        <w:jc w:val="center"/>
        <w:rPr>
          <w:b/>
          <w:bCs/>
        </w:rPr>
      </w:pPr>
    </w:p>
    <w:p w:rsidR="00FE6FF8" w:rsidRDefault="00FE6FF8" w:rsidP="008413E0">
      <w:pPr>
        <w:jc w:val="center"/>
        <w:rPr>
          <w:b/>
          <w:bCs/>
        </w:rPr>
      </w:pPr>
    </w:p>
    <w:p w:rsidR="00FE6FF8" w:rsidRPr="002D4C47" w:rsidRDefault="00FE6FF8" w:rsidP="008413E0">
      <w:pPr>
        <w:jc w:val="center"/>
        <w:rPr>
          <w:b/>
        </w:rPr>
      </w:pPr>
    </w:p>
    <w:p w:rsidR="00753E68" w:rsidRPr="002D4C47" w:rsidRDefault="00753E68" w:rsidP="008413E0">
      <w:pPr>
        <w:jc w:val="center"/>
        <w:rPr>
          <w:b/>
        </w:rPr>
      </w:pPr>
      <w:r w:rsidRPr="002D4C47">
        <w:rPr>
          <w:b/>
        </w:rPr>
        <w:t>г. Пушкин</w:t>
      </w:r>
    </w:p>
    <w:p w:rsidR="00FE6FF8" w:rsidRDefault="00C85F74" w:rsidP="008413E0">
      <w:pPr>
        <w:jc w:val="center"/>
        <w:rPr>
          <w:b/>
        </w:rPr>
      </w:pPr>
      <w:r w:rsidRPr="002D4C47">
        <w:rPr>
          <w:b/>
        </w:rPr>
        <w:t>201</w:t>
      </w:r>
      <w:r w:rsidR="00694DF8">
        <w:rPr>
          <w:b/>
        </w:rPr>
        <w:t>7</w:t>
      </w:r>
    </w:p>
    <w:p w:rsidR="0002000C" w:rsidRPr="00FE6FF8" w:rsidRDefault="00D02C85" w:rsidP="008413E0">
      <w:pPr>
        <w:widowControl/>
        <w:suppressAutoHyphens w:val="0"/>
        <w:jc w:val="center"/>
        <w:rPr>
          <w:b/>
        </w:rPr>
      </w:pPr>
      <w:r w:rsidRPr="002D4C47">
        <w:rPr>
          <w:b/>
        </w:rPr>
        <w:br w:type="page"/>
      </w:r>
      <w:r w:rsidR="00F442DD" w:rsidRPr="002D4C47">
        <w:rPr>
          <w:rFonts w:eastAsia="Times New Roman"/>
          <w:b/>
          <w:bCs/>
          <w:kern w:val="0"/>
        </w:rPr>
        <w:lastRenderedPageBreak/>
        <w:t>1</w:t>
      </w:r>
      <w:r w:rsidR="0002000C" w:rsidRPr="002D4C47">
        <w:rPr>
          <w:rFonts w:eastAsia="Times New Roman"/>
          <w:b/>
          <w:bCs/>
          <w:kern w:val="0"/>
        </w:rPr>
        <w:t>. Общие положения</w:t>
      </w:r>
    </w:p>
    <w:p w:rsidR="006923A1" w:rsidRPr="002D4C47" w:rsidRDefault="006923A1" w:rsidP="008413E0">
      <w:pPr>
        <w:jc w:val="center"/>
        <w:rPr>
          <w:rFonts w:eastAsia="Times New Roman"/>
          <w:b/>
          <w:bCs/>
          <w:kern w:val="0"/>
        </w:rPr>
      </w:pPr>
    </w:p>
    <w:p w:rsidR="00EF74DF" w:rsidRPr="002D4C47" w:rsidRDefault="0055074F" w:rsidP="008413E0">
      <w:pPr>
        <w:ind w:firstLine="851"/>
        <w:jc w:val="both"/>
        <w:rPr>
          <w:bCs/>
        </w:rPr>
      </w:pPr>
      <w:r w:rsidRPr="002D4C47">
        <w:rPr>
          <w:bCs/>
        </w:rPr>
        <w:t>46</w:t>
      </w:r>
      <w:r w:rsidR="00356F28" w:rsidRPr="002D4C47">
        <w:rPr>
          <w:bCs/>
        </w:rPr>
        <w:t>-й традиционный легкоатлетический пробег «Пулково-Пушкин», посвященный полному</w:t>
      </w:r>
      <w:r w:rsidR="00E64441">
        <w:rPr>
          <w:bCs/>
        </w:rPr>
        <w:t xml:space="preserve"> </w:t>
      </w:r>
      <w:r w:rsidR="00356F28" w:rsidRPr="002D4C47">
        <w:rPr>
          <w:bCs/>
        </w:rPr>
        <w:t>освобождению Ленинграда от фашистской блокады</w:t>
      </w:r>
      <w:r w:rsidR="00F23D87" w:rsidRPr="002D4C47">
        <w:rPr>
          <w:bCs/>
        </w:rPr>
        <w:t xml:space="preserve"> (далее </w:t>
      </w:r>
      <w:r w:rsidR="00694DF8">
        <w:rPr>
          <w:bCs/>
        </w:rPr>
        <w:t xml:space="preserve">- </w:t>
      </w:r>
      <w:r w:rsidR="00F23D87" w:rsidRPr="002D4C47">
        <w:rPr>
          <w:bCs/>
        </w:rPr>
        <w:t>соревнования) проводи</w:t>
      </w:r>
      <w:r w:rsidR="006923A1" w:rsidRPr="002D4C47">
        <w:rPr>
          <w:bCs/>
        </w:rPr>
        <w:t xml:space="preserve">тся </w:t>
      </w:r>
      <w:r w:rsidR="00EF74DF" w:rsidRPr="002D4C47">
        <w:rPr>
          <w:bCs/>
        </w:rPr>
        <w:t>в соответствии с Планом официальных физкультурных мероприятий и спортивных меро</w:t>
      </w:r>
      <w:r w:rsidR="006923A1" w:rsidRPr="002D4C47">
        <w:rPr>
          <w:bCs/>
        </w:rPr>
        <w:t>приятий Санкт-Петербурга на 2017 год</w:t>
      </w:r>
      <w:r w:rsidR="00694DF8">
        <w:rPr>
          <w:bCs/>
        </w:rPr>
        <w:t>,</w:t>
      </w:r>
      <w:r w:rsidR="006923A1" w:rsidRPr="002D4C47">
        <w:rPr>
          <w:bCs/>
        </w:rPr>
        <w:t xml:space="preserve"> п.3.2.</w:t>
      </w:r>
      <w:r w:rsidR="00EF74DF" w:rsidRPr="002D4C47">
        <w:rPr>
          <w:bCs/>
        </w:rPr>
        <w:t>1 постановления Пра</w:t>
      </w:r>
      <w:r w:rsidR="006923A1" w:rsidRPr="002D4C47">
        <w:rPr>
          <w:bCs/>
        </w:rPr>
        <w:t>вительства Санкт-Петербурга от 08.12.2016 № 1129</w:t>
      </w:r>
      <w:r w:rsidR="00EF74DF" w:rsidRPr="002D4C47">
        <w:rPr>
          <w:bCs/>
        </w:rPr>
        <w:t xml:space="preserve"> «О Перечне наиболее значимых спортивных мероприятий, пров</w:t>
      </w:r>
      <w:r w:rsidR="006923A1" w:rsidRPr="002D4C47">
        <w:rPr>
          <w:bCs/>
        </w:rPr>
        <w:t>одимых в Санкт-Петербурге в 2017</w:t>
      </w:r>
      <w:r w:rsidR="00B55A60" w:rsidRPr="002D4C47">
        <w:rPr>
          <w:bCs/>
        </w:rPr>
        <w:t xml:space="preserve"> году» и </w:t>
      </w:r>
      <w:r w:rsidR="00694DF8" w:rsidRPr="002D4C47">
        <w:rPr>
          <w:bCs/>
        </w:rPr>
        <w:t>Календарн</w:t>
      </w:r>
      <w:r w:rsidR="00694DF8">
        <w:rPr>
          <w:bCs/>
        </w:rPr>
        <w:t>ым</w:t>
      </w:r>
      <w:r w:rsidR="00694DF8" w:rsidRPr="002D4C47">
        <w:rPr>
          <w:bCs/>
        </w:rPr>
        <w:t xml:space="preserve"> </w:t>
      </w:r>
      <w:r w:rsidR="00B55A60" w:rsidRPr="002D4C47">
        <w:rPr>
          <w:bCs/>
        </w:rPr>
        <w:t>план</w:t>
      </w:r>
      <w:r w:rsidR="00694DF8">
        <w:rPr>
          <w:bCs/>
        </w:rPr>
        <w:t>ом</w:t>
      </w:r>
      <w:r w:rsidR="00B55A60" w:rsidRPr="002D4C47">
        <w:rPr>
          <w:bCs/>
        </w:rPr>
        <w:t xml:space="preserve"> физкультурных мероприятий и спортивных мероприятий Санкт-Петербургского государственного бюджетного учреждения «Центр </w:t>
      </w:r>
      <w:r w:rsidR="00694DF8">
        <w:rPr>
          <w:bCs/>
        </w:rPr>
        <w:t>ф</w:t>
      </w:r>
      <w:r w:rsidR="00B55A60" w:rsidRPr="002D4C47">
        <w:rPr>
          <w:bCs/>
        </w:rPr>
        <w:t xml:space="preserve">изической </w:t>
      </w:r>
      <w:r w:rsidR="00694DF8">
        <w:rPr>
          <w:bCs/>
        </w:rPr>
        <w:t>к</w:t>
      </w:r>
      <w:r w:rsidR="00B55A60" w:rsidRPr="002D4C47">
        <w:rPr>
          <w:bCs/>
        </w:rPr>
        <w:t>ультуры, спорта и здоровья «Царское Село» Пушкинского района на 2017 год.</w:t>
      </w:r>
    </w:p>
    <w:p w:rsidR="00EF74DF" w:rsidRPr="002D4C47" w:rsidRDefault="00EF74DF" w:rsidP="008413E0">
      <w:pPr>
        <w:widowControl/>
        <w:shd w:val="clear" w:color="auto" w:fill="FFFFFF"/>
        <w:suppressAutoHyphens w:val="0"/>
        <w:ind w:right="29" w:firstLine="851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>Соревнования проводятся в соответствии с правилами вида спорта «Легкая атлет</w:t>
      </w:r>
      <w:r w:rsidRPr="002D4C47">
        <w:rPr>
          <w:rFonts w:eastAsia="Times New Roman"/>
          <w:kern w:val="0"/>
        </w:rPr>
        <w:t>и</w:t>
      </w:r>
      <w:r w:rsidRPr="002D4C47">
        <w:rPr>
          <w:rFonts w:eastAsia="Times New Roman"/>
          <w:kern w:val="0"/>
        </w:rPr>
        <w:t>ка», утвержденными приказом Минспорттуризма России</w:t>
      </w:r>
      <w:r w:rsidR="00694DF8">
        <w:rPr>
          <w:rFonts w:eastAsia="Times New Roman"/>
          <w:kern w:val="0"/>
        </w:rPr>
        <w:t xml:space="preserve"> </w:t>
      </w:r>
      <w:r w:rsidRPr="002D4C47">
        <w:rPr>
          <w:rFonts w:eastAsia="Times New Roman"/>
          <w:kern w:val="0"/>
        </w:rPr>
        <w:t xml:space="preserve">от 12.04.2010 </w:t>
      </w:r>
      <w:r w:rsidR="00694DF8" w:rsidRPr="002D4C47">
        <w:rPr>
          <w:rFonts w:eastAsia="Times New Roman"/>
          <w:kern w:val="0"/>
        </w:rPr>
        <w:t xml:space="preserve">№340 </w:t>
      </w:r>
      <w:r w:rsidRPr="002D4C47">
        <w:rPr>
          <w:rFonts w:eastAsia="Times New Roman"/>
          <w:kern w:val="0"/>
        </w:rPr>
        <w:t>(далее – Пр</w:t>
      </w:r>
      <w:r w:rsidRPr="002D4C47">
        <w:rPr>
          <w:rFonts w:eastAsia="Times New Roman"/>
          <w:kern w:val="0"/>
        </w:rPr>
        <w:t>а</w:t>
      </w:r>
      <w:r w:rsidRPr="002D4C47">
        <w:rPr>
          <w:rFonts w:eastAsia="Times New Roman"/>
          <w:kern w:val="0"/>
        </w:rPr>
        <w:t>вила соревнований).</w:t>
      </w:r>
    </w:p>
    <w:p w:rsidR="0002000C" w:rsidRPr="002D4C47" w:rsidRDefault="0002000C" w:rsidP="008413E0">
      <w:pPr>
        <w:widowControl/>
        <w:shd w:val="clear" w:color="auto" w:fill="FFFFFF"/>
        <w:suppressAutoHyphens w:val="0"/>
        <w:ind w:right="29" w:firstLine="851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>Соревнования проводятся с целью развития легкой атлетики в Санкт-Петербурге.</w:t>
      </w:r>
    </w:p>
    <w:p w:rsidR="0002000C" w:rsidRPr="002D4C47" w:rsidRDefault="0002000C" w:rsidP="008413E0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>Задачами проведения соревнований являются:</w:t>
      </w:r>
    </w:p>
    <w:p w:rsidR="0002000C" w:rsidRPr="002D4C47" w:rsidRDefault="0002000C" w:rsidP="008413E0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>-подготовка спортивного резерва;</w:t>
      </w:r>
    </w:p>
    <w:p w:rsidR="0002000C" w:rsidRPr="002D4C47" w:rsidRDefault="0002000C" w:rsidP="008413E0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>-повышение спортивного мастерства участников;</w:t>
      </w:r>
    </w:p>
    <w:p w:rsidR="0002000C" w:rsidRPr="002D4C47" w:rsidRDefault="0002000C" w:rsidP="008413E0">
      <w:pPr>
        <w:widowControl/>
        <w:shd w:val="clear" w:color="auto" w:fill="FFFFFF"/>
        <w:suppressAutoHyphens w:val="0"/>
        <w:ind w:right="34" w:firstLine="851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>-выявление сильнейших спортсменов для формирования составов спортивных сбо</w:t>
      </w:r>
      <w:r w:rsidRPr="002D4C47">
        <w:rPr>
          <w:rFonts w:eastAsia="Times New Roman"/>
          <w:kern w:val="0"/>
        </w:rPr>
        <w:t>р</w:t>
      </w:r>
      <w:r w:rsidRPr="002D4C47">
        <w:rPr>
          <w:rFonts w:eastAsia="Times New Roman"/>
          <w:kern w:val="0"/>
        </w:rPr>
        <w:t>ных команд Санкт-Петербурга для участия во всероссийских соревнованиях;</w:t>
      </w:r>
    </w:p>
    <w:p w:rsidR="0002000C" w:rsidRPr="002D4C47" w:rsidRDefault="0002000C" w:rsidP="008413E0">
      <w:pPr>
        <w:widowControl/>
        <w:shd w:val="clear" w:color="auto" w:fill="FFFFFF"/>
        <w:suppressAutoHyphens w:val="0"/>
        <w:ind w:right="38" w:firstLine="851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>-популяризация бега на длинные дистанции и привлечение к участию в соревнов</w:t>
      </w:r>
      <w:r w:rsidRPr="002D4C47">
        <w:rPr>
          <w:rFonts w:eastAsia="Times New Roman"/>
          <w:kern w:val="0"/>
        </w:rPr>
        <w:t>а</w:t>
      </w:r>
      <w:r w:rsidRPr="002D4C47">
        <w:rPr>
          <w:rFonts w:eastAsia="Times New Roman"/>
          <w:kern w:val="0"/>
        </w:rPr>
        <w:t>ниях новых спортсменов СНГ, России, Санкт-Петербурга и Ленинградской области.</w:t>
      </w:r>
    </w:p>
    <w:p w:rsidR="009E0C4C" w:rsidRPr="002D4C47" w:rsidRDefault="00272E23" w:rsidP="008413E0">
      <w:pPr>
        <w:shd w:val="clear" w:color="auto" w:fill="FFFFFF"/>
        <w:ind w:right="19" w:firstLine="851"/>
        <w:jc w:val="both"/>
        <w:rPr>
          <w:bCs/>
        </w:rPr>
      </w:pPr>
      <w:r w:rsidRPr="002D4C47">
        <w:rPr>
          <w:bCs/>
          <w:spacing w:val="-1"/>
        </w:rPr>
        <w:t xml:space="preserve">Организаторам и участникам </w:t>
      </w:r>
      <w:r w:rsidR="00E613C4">
        <w:rPr>
          <w:bCs/>
          <w:spacing w:val="-1"/>
        </w:rPr>
        <w:t xml:space="preserve">соревнований </w:t>
      </w:r>
      <w:r w:rsidRPr="002D4C47">
        <w:rPr>
          <w:bCs/>
          <w:spacing w:val="-1"/>
        </w:rPr>
        <w:t>з</w:t>
      </w:r>
      <w:r w:rsidR="009E0C4C" w:rsidRPr="002D4C47">
        <w:rPr>
          <w:bCs/>
          <w:spacing w:val="-1"/>
        </w:rPr>
        <w:t xml:space="preserve">апрещается оказывать противоправное влияние на результаты </w:t>
      </w:r>
      <w:r w:rsidRPr="002D4C47">
        <w:rPr>
          <w:bCs/>
        </w:rPr>
        <w:t>соревнований,</w:t>
      </w:r>
      <w:r w:rsidR="009E0C4C" w:rsidRPr="002D4C47">
        <w:rPr>
          <w:bCs/>
          <w:spacing w:val="-1"/>
        </w:rPr>
        <w:t xml:space="preserve">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</w:t>
      </w:r>
      <w:r w:rsidR="00694DF8">
        <w:rPr>
          <w:bCs/>
          <w:spacing w:val="-1"/>
        </w:rPr>
        <w:t>.12.</w:t>
      </w:r>
      <w:r w:rsidR="009E0C4C" w:rsidRPr="002D4C47">
        <w:rPr>
          <w:bCs/>
          <w:spacing w:val="-1"/>
        </w:rPr>
        <w:t>2007 № 329-ФЗ «О физической культуре и спорте в Российской Федерации»</w:t>
      </w:r>
      <w:r w:rsidR="00FE6FF8">
        <w:rPr>
          <w:bCs/>
          <w:spacing w:val="-1"/>
        </w:rPr>
        <w:t>.</w:t>
      </w:r>
    </w:p>
    <w:p w:rsidR="009E0C4C" w:rsidRPr="002D4C47" w:rsidRDefault="009E0C4C" w:rsidP="008413E0">
      <w:pPr>
        <w:shd w:val="clear" w:color="auto" w:fill="FFFFFF"/>
        <w:ind w:right="19" w:firstLine="851"/>
        <w:jc w:val="both"/>
        <w:rPr>
          <w:bCs/>
          <w:spacing w:val="-1"/>
        </w:rPr>
      </w:pPr>
    </w:p>
    <w:p w:rsidR="0002000C" w:rsidRPr="002D4C47" w:rsidRDefault="00F442DD" w:rsidP="008413E0">
      <w:pPr>
        <w:widowControl/>
        <w:shd w:val="clear" w:color="auto" w:fill="FFFFFF"/>
        <w:suppressAutoHyphens w:val="0"/>
        <w:ind w:right="19"/>
        <w:jc w:val="center"/>
        <w:rPr>
          <w:rFonts w:eastAsia="Times New Roman"/>
          <w:b/>
          <w:bCs/>
          <w:kern w:val="0"/>
        </w:rPr>
      </w:pPr>
      <w:r w:rsidRPr="002D4C47">
        <w:rPr>
          <w:rFonts w:eastAsia="Times New Roman"/>
          <w:b/>
          <w:bCs/>
          <w:kern w:val="0"/>
        </w:rPr>
        <w:t>2</w:t>
      </w:r>
      <w:r w:rsidR="0002000C" w:rsidRPr="002D4C47">
        <w:rPr>
          <w:rFonts w:eastAsia="Times New Roman"/>
          <w:b/>
          <w:bCs/>
          <w:kern w:val="0"/>
        </w:rPr>
        <w:t>. Организаторы соревнований</w:t>
      </w:r>
    </w:p>
    <w:p w:rsidR="006923A1" w:rsidRPr="002D4C47" w:rsidRDefault="006923A1" w:rsidP="008413E0">
      <w:pPr>
        <w:widowControl/>
        <w:shd w:val="clear" w:color="auto" w:fill="FFFFFF"/>
        <w:suppressAutoHyphens w:val="0"/>
        <w:ind w:right="19"/>
        <w:jc w:val="center"/>
        <w:rPr>
          <w:rFonts w:eastAsia="Times New Roman"/>
          <w:b/>
          <w:kern w:val="0"/>
        </w:rPr>
      </w:pPr>
    </w:p>
    <w:p w:rsidR="00587EFB" w:rsidRPr="00587EFB" w:rsidRDefault="00587EFB" w:rsidP="008413E0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spacing w:val="2"/>
          <w:kern w:val="16"/>
          <w:position w:val="2"/>
        </w:rPr>
      </w:pPr>
      <w:r w:rsidRPr="00587EFB">
        <w:rPr>
          <w:rFonts w:eastAsia="Times New Roman"/>
          <w:spacing w:val="2"/>
          <w:kern w:val="16"/>
          <w:position w:val="2"/>
        </w:rPr>
        <w:t>В соответствии с пунктом 2.4 статьи 16.1 Федерального закона от 04</w:t>
      </w:r>
      <w:r w:rsidR="00694DF8">
        <w:rPr>
          <w:rFonts w:eastAsia="Times New Roman"/>
          <w:spacing w:val="2"/>
          <w:kern w:val="16"/>
          <w:position w:val="2"/>
        </w:rPr>
        <w:t>.12.</w:t>
      </w:r>
      <w:r w:rsidRPr="00587EFB">
        <w:rPr>
          <w:rFonts w:eastAsia="Times New Roman"/>
          <w:spacing w:val="2"/>
          <w:kern w:val="16"/>
          <w:position w:val="2"/>
        </w:rPr>
        <w:t>2007 №329-ФЗ «О физической культуре и спорте в Российской Федерации» организатором соревнов</w:t>
      </w:r>
      <w:r w:rsidRPr="00587EFB">
        <w:rPr>
          <w:rFonts w:eastAsia="Times New Roman"/>
          <w:spacing w:val="2"/>
          <w:kern w:val="16"/>
          <w:position w:val="2"/>
        </w:rPr>
        <w:t>а</w:t>
      </w:r>
      <w:r w:rsidRPr="00587EFB">
        <w:rPr>
          <w:rFonts w:eastAsia="Times New Roman"/>
          <w:spacing w:val="2"/>
          <w:kern w:val="16"/>
          <w:position w:val="2"/>
        </w:rPr>
        <w:t xml:space="preserve">ний выступает Региональная общественная организация «Спортивная федерация легкой атлетики Санкт-Петербурга» </w:t>
      </w:r>
      <w:r w:rsidRPr="00587EFB">
        <w:rPr>
          <w:rFonts w:eastAsia="Times New Roman"/>
          <w:iCs/>
          <w:spacing w:val="2"/>
          <w:kern w:val="16"/>
          <w:position w:val="2"/>
        </w:rPr>
        <w:t>(далее - РОО «Спортивная федерация легкой атлетики Санкт-Петербурга»).</w:t>
      </w:r>
    </w:p>
    <w:p w:rsidR="00587EFB" w:rsidRPr="00587EFB" w:rsidRDefault="00587EFB" w:rsidP="008413E0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spacing w:val="2"/>
          <w:kern w:val="16"/>
          <w:position w:val="2"/>
        </w:rPr>
      </w:pPr>
      <w:r w:rsidRPr="00587EFB">
        <w:rPr>
          <w:rFonts w:eastAsia="Times New Roman"/>
          <w:spacing w:val="2"/>
          <w:kern w:val="16"/>
          <w:position w:val="2"/>
        </w:rPr>
        <w:t>Содействие в организации и проведении соревнований осуществляют:</w:t>
      </w:r>
    </w:p>
    <w:p w:rsidR="0002000C" w:rsidRPr="002D4C47" w:rsidRDefault="0002000C" w:rsidP="008413E0">
      <w:pPr>
        <w:pStyle w:val="af6"/>
        <w:widowControl/>
        <w:numPr>
          <w:ilvl w:val="0"/>
          <w:numId w:val="24"/>
        </w:numPr>
        <w:shd w:val="clear" w:color="auto" w:fill="FFFFFF"/>
        <w:tabs>
          <w:tab w:val="left" w:pos="1134"/>
        </w:tabs>
        <w:suppressAutoHyphens w:val="0"/>
        <w:ind w:left="0" w:firstLine="851"/>
        <w:contextualSpacing w:val="0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 xml:space="preserve">Комитет по физической культуре и спорту Санкт-Петербурга </w:t>
      </w:r>
      <w:r w:rsidRPr="002D4C47">
        <w:rPr>
          <w:rFonts w:eastAsia="Times New Roman"/>
          <w:iCs/>
          <w:kern w:val="0"/>
        </w:rPr>
        <w:t>(далее - Комитет);</w:t>
      </w:r>
    </w:p>
    <w:p w:rsidR="0002000C" w:rsidRPr="002D4C47" w:rsidRDefault="0002000C" w:rsidP="008413E0">
      <w:pPr>
        <w:pStyle w:val="af6"/>
        <w:widowControl/>
        <w:numPr>
          <w:ilvl w:val="0"/>
          <w:numId w:val="24"/>
        </w:numPr>
        <w:shd w:val="clear" w:color="auto" w:fill="FFFFFF"/>
        <w:tabs>
          <w:tab w:val="left" w:pos="1134"/>
        </w:tabs>
        <w:suppressAutoHyphens w:val="0"/>
        <w:ind w:left="0" w:firstLine="851"/>
        <w:contextualSpacing w:val="0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>Санкт-Петербургское государственное автономное учреждение «Центр подгото</w:t>
      </w:r>
      <w:r w:rsidRPr="002D4C47">
        <w:rPr>
          <w:rFonts w:eastAsia="Times New Roman"/>
          <w:kern w:val="0"/>
        </w:rPr>
        <w:t>в</w:t>
      </w:r>
      <w:r w:rsidRPr="002D4C47">
        <w:rPr>
          <w:rFonts w:eastAsia="Times New Roman"/>
          <w:kern w:val="0"/>
        </w:rPr>
        <w:t xml:space="preserve">ки спортивных сборных команд Санкт-Петербурга» </w:t>
      </w:r>
      <w:r w:rsidR="00D02C85" w:rsidRPr="002D4C47">
        <w:rPr>
          <w:rFonts w:eastAsia="Times New Roman"/>
          <w:iCs/>
          <w:kern w:val="0"/>
        </w:rPr>
        <w:t>(</w:t>
      </w:r>
      <w:r w:rsidRPr="002D4C47">
        <w:rPr>
          <w:rFonts w:eastAsia="Times New Roman"/>
          <w:iCs/>
          <w:kern w:val="0"/>
        </w:rPr>
        <w:t>далее - СПб ГАУ «Центр подготовки»);</w:t>
      </w:r>
    </w:p>
    <w:p w:rsidR="0002000C" w:rsidRPr="002D4C47" w:rsidRDefault="0002000C" w:rsidP="008413E0">
      <w:pPr>
        <w:pStyle w:val="af6"/>
        <w:widowControl/>
        <w:numPr>
          <w:ilvl w:val="0"/>
          <w:numId w:val="24"/>
        </w:numPr>
        <w:shd w:val="clear" w:color="auto" w:fill="FFFFFF"/>
        <w:tabs>
          <w:tab w:val="left" w:pos="1134"/>
        </w:tabs>
        <w:suppressAutoHyphens w:val="0"/>
        <w:ind w:left="0" w:firstLine="851"/>
        <w:contextualSpacing w:val="0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>Администрация Пушкинского района Санкт-Петербурга;</w:t>
      </w:r>
    </w:p>
    <w:p w:rsidR="0002000C" w:rsidRPr="002D4C47" w:rsidRDefault="0002000C" w:rsidP="008413E0">
      <w:pPr>
        <w:pStyle w:val="af6"/>
        <w:widowControl/>
        <w:numPr>
          <w:ilvl w:val="0"/>
          <w:numId w:val="24"/>
        </w:numPr>
        <w:shd w:val="clear" w:color="auto" w:fill="FFFFFF"/>
        <w:tabs>
          <w:tab w:val="left" w:pos="1134"/>
        </w:tabs>
        <w:suppressAutoHyphens w:val="0"/>
        <w:ind w:left="0" w:firstLine="851"/>
        <w:contextualSpacing w:val="0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>Санкт-Петербургское государственное бюджетное учреждение «Центр физич</w:t>
      </w:r>
      <w:r w:rsidRPr="002D4C47">
        <w:rPr>
          <w:rFonts w:eastAsia="Times New Roman"/>
          <w:kern w:val="0"/>
        </w:rPr>
        <w:t>е</w:t>
      </w:r>
      <w:r w:rsidRPr="002D4C47">
        <w:rPr>
          <w:rFonts w:eastAsia="Times New Roman"/>
          <w:kern w:val="0"/>
        </w:rPr>
        <w:t>ской культ</w:t>
      </w:r>
      <w:r w:rsidR="00272E23" w:rsidRPr="002D4C47">
        <w:rPr>
          <w:rFonts w:eastAsia="Times New Roman"/>
          <w:kern w:val="0"/>
        </w:rPr>
        <w:t>уры спорта и здоровья «Царское С</w:t>
      </w:r>
      <w:r w:rsidRPr="002D4C47">
        <w:rPr>
          <w:rFonts w:eastAsia="Times New Roman"/>
          <w:kern w:val="0"/>
        </w:rPr>
        <w:t>ело» Пушкинского района (далее – СПб ГБУ ЦФКСЗ «Царское Село»).</w:t>
      </w:r>
    </w:p>
    <w:p w:rsidR="0002000C" w:rsidRPr="002D4C47" w:rsidRDefault="0002000C" w:rsidP="008413E0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 xml:space="preserve">Директор пробега </w:t>
      </w:r>
      <w:r w:rsidR="00C85F74" w:rsidRPr="002D4C47">
        <w:rPr>
          <w:rFonts w:eastAsia="Times New Roman"/>
          <w:kern w:val="0"/>
        </w:rPr>
        <w:t>–</w:t>
      </w:r>
      <w:r w:rsidR="00694DF8">
        <w:rPr>
          <w:rFonts w:eastAsia="Times New Roman"/>
          <w:kern w:val="0"/>
        </w:rPr>
        <w:t xml:space="preserve"> </w:t>
      </w:r>
      <w:r w:rsidR="00C85F74" w:rsidRPr="002D4C47">
        <w:rPr>
          <w:rFonts w:eastAsia="Times New Roman"/>
          <w:kern w:val="0"/>
        </w:rPr>
        <w:t>Кургузов Роман Владимирович</w:t>
      </w:r>
      <w:r w:rsidRPr="002D4C47">
        <w:rPr>
          <w:rFonts w:eastAsia="Times New Roman"/>
          <w:kern w:val="0"/>
        </w:rPr>
        <w:t>.</w:t>
      </w:r>
    </w:p>
    <w:p w:rsidR="008718C5" w:rsidRPr="004C46A7" w:rsidRDefault="004569D7" w:rsidP="008413E0">
      <w:pPr>
        <w:widowControl/>
        <w:shd w:val="clear" w:color="auto" w:fill="FFFFFF"/>
        <w:suppressAutoHyphens w:val="0"/>
        <w:ind w:firstLine="851"/>
        <w:jc w:val="both"/>
        <w:rPr>
          <w:rFonts w:eastAsia="Times New Roman"/>
          <w:kern w:val="0"/>
        </w:rPr>
      </w:pPr>
      <w:r>
        <w:rPr>
          <w:rFonts w:eastAsia="Times New Roman"/>
          <w:noProof/>
          <w:kern w:val="0"/>
        </w:rPr>
        <w:pict>
          <v:line id="Line 2" o:spid="_x0000_s1026" style="position:absolute;left:0;text-align:left;z-index:251657728;visibility:visible;mso-wrap-distance-left:3.17497mm;mso-wrap-distance-right:3.17497mm;mso-position-horizontal-relative:margin" from="545.75pt,440.9pt" to="545.75pt,7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/kEAIAACg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" o:allowincell="f" strokeweight=".25pt">
            <w10:wrap anchorx="margin"/>
          </v:line>
        </w:pict>
      </w:r>
      <w:r w:rsidR="0002000C" w:rsidRPr="002D4C47">
        <w:rPr>
          <w:rFonts w:eastAsia="Times New Roman"/>
          <w:kern w:val="0"/>
        </w:rPr>
        <w:t xml:space="preserve">Главный судья соревнований - судья </w:t>
      </w:r>
      <w:r w:rsidR="006923A1" w:rsidRPr="002D4C47">
        <w:rPr>
          <w:rFonts w:eastAsia="Times New Roman"/>
          <w:kern w:val="0"/>
          <w:lang w:val="en-US"/>
        </w:rPr>
        <w:t>I</w:t>
      </w:r>
      <w:r w:rsidR="0002000C" w:rsidRPr="002D4C47">
        <w:rPr>
          <w:rFonts w:eastAsia="Times New Roman"/>
          <w:kern w:val="0"/>
        </w:rPr>
        <w:t xml:space="preserve"> кате</w:t>
      </w:r>
      <w:r w:rsidR="006923A1" w:rsidRPr="002D4C47">
        <w:rPr>
          <w:rFonts w:eastAsia="Times New Roman"/>
          <w:kern w:val="0"/>
        </w:rPr>
        <w:t xml:space="preserve">гории </w:t>
      </w:r>
      <w:r w:rsidR="00694DF8" w:rsidRPr="008413E0">
        <w:rPr>
          <w:rFonts w:eastAsia="Times New Roman"/>
          <w:kern w:val="0"/>
        </w:rPr>
        <w:t>С</w:t>
      </w:r>
      <w:r w:rsidR="006923A1" w:rsidRPr="002D4C47">
        <w:rPr>
          <w:rFonts w:eastAsia="Times New Roman"/>
          <w:kern w:val="0"/>
        </w:rPr>
        <w:t>адовников Александр Вячеслав</w:t>
      </w:r>
      <w:r w:rsidR="006923A1" w:rsidRPr="002D4C47">
        <w:rPr>
          <w:rFonts w:eastAsia="Times New Roman"/>
          <w:kern w:val="0"/>
        </w:rPr>
        <w:t>о</w:t>
      </w:r>
      <w:r w:rsidR="006923A1" w:rsidRPr="002D4C47">
        <w:rPr>
          <w:rFonts w:eastAsia="Times New Roman"/>
          <w:kern w:val="0"/>
        </w:rPr>
        <w:t>вич.</w:t>
      </w:r>
    </w:p>
    <w:p w:rsidR="0018212A" w:rsidRDefault="0018212A" w:rsidP="008413E0">
      <w:pPr>
        <w:widowControl/>
        <w:suppressAutoHyphens w:val="0"/>
        <w:rPr>
          <w:rFonts w:eastAsia="Times New Roman"/>
          <w:b/>
          <w:bCs/>
          <w:kern w:val="0"/>
        </w:rPr>
      </w:pPr>
    </w:p>
    <w:p w:rsidR="0002000C" w:rsidRPr="002D4C47" w:rsidRDefault="00F442DD" w:rsidP="008413E0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kern w:val="0"/>
        </w:rPr>
      </w:pPr>
      <w:r w:rsidRPr="002D4C47">
        <w:rPr>
          <w:rFonts w:eastAsia="Times New Roman"/>
          <w:b/>
          <w:bCs/>
          <w:kern w:val="0"/>
        </w:rPr>
        <w:t>3</w:t>
      </w:r>
      <w:r w:rsidR="0002000C" w:rsidRPr="002D4C47">
        <w:rPr>
          <w:rFonts w:eastAsia="Times New Roman"/>
          <w:b/>
          <w:bCs/>
          <w:kern w:val="0"/>
        </w:rPr>
        <w:t>. Обеспечение безопасности участников и зрителей</w:t>
      </w:r>
      <w:r w:rsidR="00587EFB">
        <w:rPr>
          <w:rFonts w:eastAsia="Times New Roman"/>
          <w:b/>
          <w:bCs/>
          <w:kern w:val="0"/>
        </w:rPr>
        <w:t>,</w:t>
      </w:r>
      <w:r w:rsidR="0018212A">
        <w:rPr>
          <w:rFonts w:eastAsia="Times New Roman"/>
          <w:b/>
          <w:bCs/>
          <w:kern w:val="0"/>
        </w:rPr>
        <w:t xml:space="preserve"> </w:t>
      </w:r>
      <w:r w:rsidR="00587EFB">
        <w:rPr>
          <w:rFonts w:eastAsia="Times New Roman"/>
          <w:b/>
          <w:bCs/>
          <w:kern w:val="0"/>
        </w:rPr>
        <w:t>медицинское обеспечение</w:t>
      </w:r>
    </w:p>
    <w:p w:rsidR="006923A1" w:rsidRPr="002D4C47" w:rsidRDefault="006923A1" w:rsidP="008413E0">
      <w:pPr>
        <w:widowControl/>
        <w:shd w:val="clear" w:color="auto" w:fill="FFFFFF"/>
        <w:suppressAutoHyphens w:val="0"/>
        <w:jc w:val="center"/>
        <w:rPr>
          <w:rFonts w:eastAsia="Times New Roman"/>
          <w:b/>
          <w:kern w:val="0"/>
        </w:rPr>
      </w:pPr>
    </w:p>
    <w:p w:rsidR="00587EFB" w:rsidRPr="00587EFB" w:rsidRDefault="00587EFB" w:rsidP="008413E0">
      <w:pPr>
        <w:widowControl/>
        <w:suppressAutoHyphens w:val="0"/>
        <w:ind w:firstLine="708"/>
        <w:jc w:val="both"/>
        <w:rPr>
          <w:rFonts w:eastAsia="Times New Roman"/>
          <w:spacing w:val="2"/>
          <w:kern w:val="16"/>
          <w:position w:val="2"/>
        </w:rPr>
      </w:pPr>
      <w:r w:rsidRPr="00587EFB">
        <w:rPr>
          <w:rFonts w:eastAsia="Times New Roman"/>
          <w:spacing w:val="2"/>
          <w:kern w:val="16"/>
          <w:position w:val="2"/>
        </w:rPr>
        <w:t>При проведении официальных спортивных соревнований вне объектов спорта, обе</w:t>
      </w:r>
      <w:r w:rsidRPr="00587EFB">
        <w:rPr>
          <w:rFonts w:eastAsia="Times New Roman"/>
          <w:spacing w:val="2"/>
          <w:kern w:val="16"/>
          <w:position w:val="2"/>
        </w:rPr>
        <w:t>с</w:t>
      </w:r>
      <w:r w:rsidRPr="00587EFB">
        <w:rPr>
          <w:rFonts w:eastAsia="Times New Roman"/>
          <w:spacing w:val="2"/>
          <w:kern w:val="16"/>
          <w:position w:val="2"/>
        </w:rPr>
        <w:t>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</w:t>
      </w:r>
      <w:r w:rsidRPr="00587EFB">
        <w:rPr>
          <w:rFonts w:eastAsia="Times New Roman"/>
          <w:spacing w:val="2"/>
          <w:kern w:val="16"/>
          <w:position w:val="2"/>
        </w:rPr>
        <w:t>т</w:t>
      </w:r>
      <w:r w:rsidRPr="00587EFB">
        <w:rPr>
          <w:rFonts w:eastAsia="Times New Roman"/>
          <w:spacing w:val="2"/>
          <w:kern w:val="16"/>
          <w:position w:val="2"/>
        </w:rPr>
        <w:t>вержденных постановлением Правительства Российской Федерации от 18</w:t>
      </w:r>
      <w:r w:rsidR="00694DF8">
        <w:rPr>
          <w:rFonts w:eastAsia="Times New Roman"/>
          <w:spacing w:val="2"/>
          <w:kern w:val="16"/>
          <w:position w:val="2"/>
        </w:rPr>
        <w:t>.04.</w:t>
      </w:r>
      <w:r w:rsidRPr="00587EFB">
        <w:rPr>
          <w:rFonts w:eastAsia="Times New Roman"/>
          <w:spacing w:val="2"/>
          <w:kern w:val="16"/>
          <w:position w:val="2"/>
        </w:rPr>
        <w:t>2014 № 353.</w:t>
      </w:r>
    </w:p>
    <w:p w:rsidR="00587EFB" w:rsidRPr="00587EFB" w:rsidRDefault="00587EFB" w:rsidP="008413E0">
      <w:pPr>
        <w:widowControl/>
        <w:suppressAutoHyphens w:val="0"/>
        <w:ind w:firstLine="709"/>
        <w:jc w:val="both"/>
        <w:rPr>
          <w:rFonts w:eastAsia="Times New Roman"/>
          <w:spacing w:val="2"/>
          <w:kern w:val="16"/>
          <w:position w:val="2"/>
        </w:rPr>
      </w:pPr>
      <w:r w:rsidRPr="00587EFB">
        <w:rPr>
          <w:rFonts w:eastAsia="Times New Roman"/>
          <w:spacing w:val="2"/>
          <w:kern w:val="16"/>
          <w:position w:val="2"/>
        </w:rPr>
        <w:t>Участие в соревнованиях осуществляется только при наличии договора (оригинал) о страховании жизни и здоровья от несчастных случаев,  который представляется в манда</w:t>
      </w:r>
      <w:r w:rsidRPr="00587EFB">
        <w:rPr>
          <w:rFonts w:eastAsia="Times New Roman"/>
          <w:spacing w:val="2"/>
          <w:kern w:val="16"/>
          <w:position w:val="2"/>
        </w:rPr>
        <w:t>т</w:t>
      </w:r>
      <w:r w:rsidRPr="00587EFB">
        <w:rPr>
          <w:rFonts w:eastAsia="Times New Roman"/>
          <w:spacing w:val="2"/>
          <w:kern w:val="16"/>
          <w:position w:val="2"/>
        </w:rPr>
        <w:t xml:space="preserve">ную комиссию на каждого участника соревнований. Страхование участников  соревнований </w:t>
      </w:r>
      <w:r w:rsidRPr="00587EFB">
        <w:rPr>
          <w:rFonts w:eastAsia="Times New Roman"/>
          <w:spacing w:val="2"/>
          <w:kern w:val="16"/>
          <w:position w:val="2"/>
        </w:rPr>
        <w:lastRenderedPageBreak/>
        <w:t>может производиться за счет бюджетных и внебюджетных средств в соответствии с закон</w:t>
      </w:r>
      <w:r w:rsidRPr="00587EFB">
        <w:rPr>
          <w:rFonts w:eastAsia="Times New Roman"/>
          <w:spacing w:val="2"/>
          <w:kern w:val="16"/>
          <w:position w:val="2"/>
        </w:rPr>
        <w:t>о</w:t>
      </w:r>
      <w:r w:rsidRPr="00587EFB">
        <w:rPr>
          <w:rFonts w:eastAsia="Times New Roman"/>
          <w:spacing w:val="2"/>
          <w:kern w:val="16"/>
          <w:position w:val="2"/>
        </w:rPr>
        <w:t>дательством Российской Федерации и Санкт-Петербурга.</w:t>
      </w:r>
    </w:p>
    <w:p w:rsidR="00587EFB" w:rsidRPr="00587EFB" w:rsidRDefault="00587EFB" w:rsidP="008413E0">
      <w:pPr>
        <w:widowControl/>
        <w:suppressAutoHyphens w:val="0"/>
        <w:ind w:firstLine="709"/>
        <w:jc w:val="both"/>
        <w:rPr>
          <w:rFonts w:eastAsia="Times New Roman"/>
          <w:spacing w:val="2"/>
          <w:kern w:val="16"/>
          <w:position w:val="2"/>
        </w:rPr>
      </w:pPr>
      <w:r w:rsidRPr="00587EFB">
        <w:rPr>
          <w:rFonts w:eastAsia="Times New Roman"/>
          <w:spacing w:val="2"/>
          <w:kern w:val="16"/>
          <w:position w:val="2"/>
        </w:rPr>
        <w:t>Оказание скорой медицинской помощи осуществляется в соответствии с приказом   Министерства здравоохранения Российской Федерации от 01.03.2016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</w:t>
      </w:r>
      <w:r w:rsidRPr="00587EFB">
        <w:rPr>
          <w:rFonts w:eastAsia="Times New Roman"/>
          <w:spacing w:val="2"/>
          <w:kern w:val="16"/>
          <w:position w:val="2"/>
        </w:rPr>
        <w:t>р</w:t>
      </w:r>
      <w:r w:rsidRPr="00587EFB">
        <w:rPr>
          <w:rFonts w:eastAsia="Times New Roman"/>
          <w:spacing w:val="2"/>
          <w:kern w:val="16"/>
          <w:position w:val="2"/>
        </w:rPr>
        <w:t>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обороне»».</w:t>
      </w:r>
    </w:p>
    <w:p w:rsidR="00587EFB" w:rsidRPr="00587EFB" w:rsidRDefault="00587EFB" w:rsidP="008413E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spacing w:val="2"/>
          <w:kern w:val="16"/>
          <w:position w:val="2"/>
        </w:rPr>
      </w:pPr>
      <w:r w:rsidRPr="00587EFB">
        <w:rPr>
          <w:rFonts w:eastAsia="Times New Roman"/>
          <w:spacing w:val="2"/>
          <w:kern w:val="16"/>
          <w:position w:val="2"/>
        </w:rPr>
        <w:t>Обеспечение медицинской помощью участников соревнований возлагается на РОО «Спортивная федерация легкой атлетики Санкт-Петербурга».</w:t>
      </w:r>
    </w:p>
    <w:p w:rsidR="00587EFB" w:rsidRPr="00587EFB" w:rsidRDefault="00587EFB" w:rsidP="008413E0">
      <w:pPr>
        <w:widowControl/>
        <w:suppressAutoHyphens w:val="0"/>
        <w:ind w:firstLine="709"/>
        <w:jc w:val="both"/>
        <w:rPr>
          <w:rFonts w:eastAsia="Times New Roman"/>
          <w:spacing w:val="2"/>
          <w:kern w:val="16"/>
          <w:position w:val="2"/>
        </w:rPr>
      </w:pPr>
      <w:r w:rsidRPr="00587EFB">
        <w:rPr>
          <w:rFonts w:eastAsia="Times New Roman"/>
          <w:spacing w:val="2"/>
          <w:kern w:val="16"/>
          <w:position w:val="2"/>
        </w:rPr>
        <w:t xml:space="preserve"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 </w:t>
      </w:r>
    </w:p>
    <w:p w:rsidR="00B55A60" w:rsidRPr="002D4C47" w:rsidRDefault="00B55A60" w:rsidP="008413E0">
      <w:pPr>
        <w:widowControl/>
        <w:shd w:val="clear" w:color="auto" w:fill="FFFFFF"/>
        <w:suppressAutoHyphens w:val="0"/>
        <w:ind w:right="19" w:firstLine="851"/>
        <w:jc w:val="both"/>
        <w:rPr>
          <w:bCs/>
        </w:rPr>
      </w:pPr>
    </w:p>
    <w:p w:rsidR="0002000C" w:rsidRPr="002D4C47" w:rsidRDefault="00F442DD" w:rsidP="008413E0">
      <w:pPr>
        <w:widowControl/>
        <w:shd w:val="clear" w:color="auto" w:fill="FFFFFF"/>
        <w:suppressAutoHyphens w:val="0"/>
        <w:ind w:right="19" w:firstLine="851"/>
        <w:jc w:val="center"/>
        <w:rPr>
          <w:rFonts w:eastAsia="Times New Roman"/>
          <w:b/>
          <w:bCs/>
          <w:kern w:val="0"/>
        </w:rPr>
      </w:pPr>
      <w:r w:rsidRPr="002D4C47">
        <w:rPr>
          <w:rFonts w:eastAsia="Times New Roman"/>
          <w:b/>
          <w:bCs/>
          <w:kern w:val="0"/>
        </w:rPr>
        <w:t>4</w:t>
      </w:r>
      <w:r w:rsidR="0002000C" w:rsidRPr="002D4C47">
        <w:rPr>
          <w:rFonts w:eastAsia="Times New Roman"/>
          <w:b/>
          <w:bCs/>
          <w:kern w:val="0"/>
        </w:rPr>
        <w:t>. Место и сроки проведения</w:t>
      </w:r>
    </w:p>
    <w:p w:rsidR="00B55A60" w:rsidRPr="002D4C47" w:rsidRDefault="00B55A60" w:rsidP="008413E0">
      <w:pPr>
        <w:widowControl/>
        <w:shd w:val="clear" w:color="auto" w:fill="FFFFFF"/>
        <w:suppressAutoHyphens w:val="0"/>
        <w:ind w:right="19" w:firstLine="851"/>
        <w:jc w:val="center"/>
        <w:rPr>
          <w:bCs/>
        </w:rPr>
      </w:pPr>
    </w:p>
    <w:p w:rsidR="003752D0" w:rsidRPr="002D4C47" w:rsidRDefault="003401C2" w:rsidP="008413E0">
      <w:pPr>
        <w:widowControl/>
        <w:shd w:val="clear" w:color="auto" w:fill="FFFFFF"/>
        <w:suppressAutoHyphens w:val="0"/>
        <w:ind w:right="-2" w:firstLine="709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 xml:space="preserve">Соревнования проводятся </w:t>
      </w:r>
      <w:r w:rsidR="00A013E9" w:rsidRPr="002D4C47">
        <w:rPr>
          <w:rFonts w:eastAsia="Times New Roman"/>
          <w:kern w:val="0"/>
        </w:rPr>
        <w:t xml:space="preserve">22 </w:t>
      </w:r>
      <w:r w:rsidR="00A013E9" w:rsidRPr="002D4C47">
        <w:rPr>
          <w:rFonts w:eastAsia="Times New Roman"/>
          <w:bCs/>
          <w:kern w:val="0"/>
        </w:rPr>
        <w:t>января</w:t>
      </w:r>
      <w:r w:rsidR="006B749C">
        <w:rPr>
          <w:rFonts w:eastAsia="Times New Roman"/>
          <w:bCs/>
          <w:kern w:val="0"/>
        </w:rPr>
        <w:t xml:space="preserve"> </w:t>
      </w:r>
      <w:r w:rsidR="00015806" w:rsidRPr="002D4C47">
        <w:rPr>
          <w:rFonts w:eastAsia="Times New Roman"/>
          <w:bCs/>
          <w:kern w:val="0"/>
        </w:rPr>
        <w:t>2017</w:t>
      </w:r>
      <w:r w:rsidR="0018212A">
        <w:rPr>
          <w:rFonts w:eastAsia="Times New Roman"/>
          <w:bCs/>
          <w:kern w:val="0"/>
        </w:rPr>
        <w:t xml:space="preserve"> </w:t>
      </w:r>
      <w:r w:rsidR="0002000C" w:rsidRPr="002D4C47">
        <w:rPr>
          <w:rFonts w:eastAsia="Times New Roman"/>
          <w:bCs/>
          <w:kern w:val="0"/>
        </w:rPr>
        <w:t>г</w:t>
      </w:r>
      <w:r w:rsidR="0018212A">
        <w:rPr>
          <w:rFonts w:eastAsia="Times New Roman"/>
          <w:bCs/>
          <w:kern w:val="0"/>
        </w:rPr>
        <w:t>ода</w:t>
      </w:r>
      <w:r w:rsidR="0002000C" w:rsidRPr="002D4C47">
        <w:rPr>
          <w:rFonts w:eastAsia="Times New Roman"/>
          <w:bCs/>
          <w:kern w:val="0"/>
        </w:rPr>
        <w:t xml:space="preserve"> </w:t>
      </w:r>
      <w:r w:rsidR="005C2FF0" w:rsidRPr="002D4C47">
        <w:rPr>
          <w:rFonts w:eastAsia="Times New Roman"/>
          <w:bCs/>
          <w:kern w:val="0"/>
        </w:rPr>
        <w:t xml:space="preserve">по маршруту </w:t>
      </w:r>
      <w:r w:rsidR="005C2FF0" w:rsidRPr="002D4C47">
        <w:rPr>
          <w:rFonts w:eastAsia="Times New Roman"/>
        </w:rPr>
        <w:t>перекресток</w:t>
      </w:r>
      <w:r w:rsidR="00D021AE" w:rsidRPr="002D4C47">
        <w:rPr>
          <w:rFonts w:eastAsia="Times New Roman"/>
        </w:rPr>
        <w:t xml:space="preserve"> Красносел</w:t>
      </w:r>
      <w:r w:rsidR="00D021AE" w:rsidRPr="002D4C47">
        <w:rPr>
          <w:rFonts w:eastAsia="Times New Roman"/>
        </w:rPr>
        <w:t>ь</w:t>
      </w:r>
      <w:r w:rsidR="00D021AE" w:rsidRPr="002D4C47">
        <w:rPr>
          <w:rFonts w:eastAsia="Times New Roman"/>
        </w:rPr>
        <w:t>ского шоссе и Соболевской дороги</w:t>
      </w:r>
      <w:r w:rsidR="00D021AE" w:rsidRPr="002D4C47">
        <w:rPr>
          <w:rFonts w:eastAsia="Times New Roman"/>
          <w:kern w:val="0"/>
        </w:rPr>
        <w:t xml:space="preserve">, по направлению в </w:t>
      </w:r>
      <w:r w:rsidR="0002000C" w:rsidRPr="002D4C47">
        <w:rPr>
          <w:rFonts w:eastAsia="Times New Roman"/>
          <w:kern w:val="0"/>
        </w:rPr>
        <w:t xml:space="preserve">г. Пушкин. </w:t>
      </w:r>
    </w:p>
    <w:p w:rsidR="00602FB4" w:rsidRPr="002D4C47" w:rsidRDefault="0002000C" w:rsidP="008413E0">
      <w:pPr>
        <w:widowControl/>
        <w:shd w:val="clear" w:color="auto" w:fill="FFFFFF"/>
        <w:suppressAutoHyphens w:val="0"/>
        <w:ind w:right="-2" w:firstLine="709"/>
        <w:rPr>
          <w:rFonts w:eastAsia="Times New Roman"/>
          <w:bCs/>
          <w:kern w:val="0"/>
        </w:rPr>
      </w:pPr>
      <w:r w:rsidRPr="002D4C47">
        <w:rPr>
          <w:rFonts w:eastAsia="Times New Roman"/>
          <w:kern w:val="0"/>
        </w:rPr>
        <w:t>Начало соревнований в 12:00</w:t>
      </w:r>
      <w:r w:rsidR="00F9586E" w:rsidRPr="002D4C47">
        <w:rPr>
          <w:rFonts w:eastAsia="Times New Roman"/>
          <w:kern w:val="0"/>
        </w:rPr>
        <w:t>.</w:t>
      </w:r>
    </w:p>
    <w:p w:rsidR="0018212A" w:rsidRDefault="0018212A" w:rsidP="008413E0">
      <w:pPr>
        <w:widowControl/>
        <w:shd w:val="clear" w:color="auto" w:fill="FFFFFF"/>
        <w:suppressAutoHyphens w:val="0"/>
        <w:ind w:right="-2"/>
        <w:jc w:val="center"/>
        <w:rPr>
          <w:rFonts w:eastAsia="Times New Roman"/>
          <w:b/>
          <w:bCs/>
          <w:kern w:val="0"/>
        </w:rPr>
      </w:pPr>
    </w:p>
    <w:p w:rsidR="00B55A60" w:rsidRPr="002D4C47" w:rsidRDefault="00F442DD" w:rsidP="008413E0">
      <w:pPr>
        <w:widowControl/>
        <w:shd w:val="clear" w:color="auto" w:fill="FFFFFF"/>
        <w:suppressAutoHyphens w:val="0"/>
        <w:ind w:right="-2"/>
        <w:jc w:val="center"/>
        <w:rPr>
          <w:rFonts w:eastAsia="Times New Roman"/>
          <w:b/>
          <w:bCs/>
          <w:kern w:val="0"/>
        </w:rPr>
      </w:pPr>
      <w:r w:rsidRPr="002D4C47">
        <w:rPr>
          <w:rFonts w:eastAsia="Times New Roman"/>
          <w:b/>
          <w:bCs/>
          <w:kern w:val="0"/>
        </w:rPr>
        <w:t>5</w:t>
      </w:r>
      <w:r w:rsidR="0002000C" w:rsidRPr="002D4C47">
        <w:rPr>
          <w:rFonts w:eastAsia="Times New Roman"/>
          <w:b/>
          <w:bCs/>
          <w:kern w:val="0"/>
        </w:rPr>
        <w:t>. Программа соревнований</w:t>
      </w:r>
    </w:p>
    <w:p w:rsidR="00EA409C" w:rsidRPr="002D4C47" w:rsidRDefault="00EA409C" w:rsidP="008413E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Times New Roman"/>
        </w:rPr>
      </w:pPr>
    </w:p>
    <w:p w:rsidR="0002000C" w:rsidRPr="002D4C47" w:rsidRDefault="00E613C4" w:rsidP="008413E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Times New Roman"/>
        </w:rPr>
      </w:pPr>
      <w:r>
        <w:rPr>
          <w:rFonts w:eastAsia="Times New Roman"/>
        </w:rPr>
        <w:t>Соревнования проводятся на д</w:t>
      </w:r>
      <w:r w:rsidR="0002000C" w:rsidRPr="002D4C47">
        <w:rPr>
          <w:rFonts w:eastAsia="Times New Roman"/>
        </w:rPr>
        <w:t>истанци</w:t>
      </w:r>
      <w:r>
        <w:rPr>
          <w:rFonts w:eastAsia="Times New Roman"/>
        </w:rPr>
        <w:t>ях</w:t>
      </w:r>
      <w:r w:rsidR="0002000C" w:rsidRPr="002D4C47">
        <w:rPr>
          <w:rFonts w:eastAsia="Times New Roman"/>
        </w:rPr>
        <w:t xml:space="preserve"> 10 км,</w:t>
      </w:r>
      <w:r w:rsidR="0002000C" w:rsidRPr="002D4C47">
        <w:rPr>
          <w:rFonts w:eastAsia="Times New Roman"/>
          <w:kern w:val="0"/>
        </w:rPr>
        <w:t xml:space="preserve"> 5 км, 2 км.</w:t>
      </w:r>
    </w:p>
    <w:p w:rsidR="0002000C" w:rsidRPr="002D4C47" w:rsidRDefault="0002000C" w:rsidP="008413E0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2D4C47">
        <w:rPr>
          <w:rFonts w:eastAsia="Times New Roman"/>
          <w:b/>
        </w:rPr>
        <w:t>Маршрут пробега 10 км</w:t>
      </w:r>
      <w:r w:rsidR="00FA60F7">
        <w:rPr>
          <w:rFonts w:eastAsia="Times New Roman"/>
          <w:b/>
        </w:rPr>
        <w:t xml:space="preserve"> </w:t>
      </w:r>
      <w:r w:rsidR="00F9586E" w:rsidRPr="002D4C47">
        <w:rPr>
          <w:rFonts w:eastAsia="Times New Roman"/>
        </w:rPr>
        <w:t>-</w:t>
      </w:r>
      <w:r w:rsidR="00D46738" w:rsidRPr="002D4C47">
        <w:rPr>
          <w:rFonts w:eastAsia="Times New Roman"/>
        </w:rPr>
        <w:t xml:space="preserve"> Красносельского шоссе (2,2 км от Киевского шоссе перед </w:t>
      </w:r>
      <w:r w:rsidR="00F9586E" w:rsidRPr="002D4C47">
        <w:rPr>
          <w:rFonts w:eastAsia="Times New Roman"/>
        </w:rPr>
        <w:t>перекрестк</w:t>
      </w:r>
      <w:r w:rsidR="00D46738" w:rsidRPr="002D4C47">
        <w:rPr>
          <w:rFonts w:eastAsia="Times New Roman"/>
        </w:rPr>
        <w:t>ом</w:t>
      </w:r>
      <w:r w:rsidRPr="002D4C47">
        <w:rPr>
          <w:rFonts w:eastAsia="Times New Roman"/>
        </w:rPr>
        <w:t xml:space="preserve"> Красносельск</w:t>
      </w:r>
      <w:r w:rsidR="00F9586E" w:rsidRPr="002D4C47">
        <w:rPr>
          <w:rFonts w:eastAsia="Times New Roman"/>
        </w:rPr>
        <w:t>ого шоссе и Соболевской дороги</w:t>
      </w:r>
      <w:r w:rsidR="00D46738" w:rsidRPr="002D4C47">
        <w:rPr>
          <w:rFonts w:eastAsia="Times New Roman"/>
        </w:rPr>
        <w:t>)</w:t>
      </w:r>
      <w:r w:rsidRPr="002D4C47">
        <w:rPr>
          <w:rFonts w:eastAsia="Times New Roman"/>
        </w:rPr>
        <w:t xml:space="preserve">- ул. Парковая </w:t>
      </w:r>
      <w:r w:rsidR="00EE4D75" w:rsidRPr="002D4C47">
        <w:rPr>
          <w:rFonts w:eastAsia="Times New Roman"/>
        </w:rPr>
        <w:t>–дорога на Александровскую</w:t>
      </w:r>
      <w:r w:rsidRPr="002D4C47">
        <w:rPr>
          <w:rFonts w:eastAsia="Times New Roman"/>
        </w:rPr>
        <w:t xml:space="preserve"> - Кузьминское шоссе - ул. Ленинградская - ул. Вячеслава Шишкова (финиш СПб ГБУ ЦФКСЗ «Царское Село»).</w:t>
      </w:r>
    </w:p>
    <w:p w:rsidR="0002000C" w:rsidRPr="002D4C47" w:rsidRDefault="0002000C" w:rsidP="008413E0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2D4C47">
        <w:rPr>
          <w:rFonts w:eastAsia="Times New Roman"/>
          <w:b/>
        </w:rPr>
        <w:t>Маршрут пробега 5 км</w:t>
      </w:r>
      <w:r w:rsidR="00EE4D75" w:rsidRPr="002D4C47">
        <w:rPr>
          <w:rFonts w:eastAsia="Times New Roman"/>
        </w:rPr>
        <w:t>–дорога на Александровскую</w:t>
      </w:r>
      <w:r w:rsidR="00963169" w:rsidRPr="002D4C47">
        <w:rPr>
          <w:rFonts w:eastAsia="Times New Roman"/>
        </w:rPr>
        <w:t xml:space="preserve"> (1,2 км</w:t>
      </w:r>
      <w:r w:rsidRPr="002D4C47">
        <w:rPr>
          <w:rFonts w:eastAsia="Times New Roman"/>
        </w:rPr>
        <w:t xml:space="preserve"> от Орловских в</w:t>
      </w:r>
      <w:r w:rsidR="00F9586E" w:rsidRPr="002D4C47">
        <w:rPr>
          <w:rFonts w:eastAsia="Times New Roman"/>
        </w:rPr>
        <w:t>орот перед мостом р. Кузьминка)</w:t>
      </w:r>
      <w:r w:rsidRPr="002D4C47">
        <w:rPr>
          <w:rFonts w:eastAsia="Times New Roman"/>
        </w:rPr>
        <w:t xml:space="preserve"> - Кузьминское шоссе - ул. Ленинградская - ул. Вячеслава Шишкова (финиш СПб ГБУ ЦФКСЗ «Царское Село»).</w:t>
      </w:r>
    </w:p>
    <w:p w:rsidR="0002000C" w:rsidRPr="002D4C47" w:rsidRDefault="0002000C" w:rsidP="008413E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Times New Roman"/>
        </w:rPr>
      </w:pPr>
      <w:r w:rsidRPr="002D4C47">
        <w:rPr>
          <w:rFonts w:eastAsia="Times New Roman"/>
          <w:b/>
        </w:rPr>
        <w:t>Маршрут</w:t>
      </w:r>
      <w:r w:rsidR="005C2FF0" w:rsidRPr="002D4C47">
        <w:rPr>
          <w:rFonts w:eastAsia="Times New Roman"/>
          <w:b/>
        </w:rPr>
        <w:t xml:space="preserve"> пробега</w:t>
      </w:r>
      <w:r w:rsidRPr="002D4C47">
        <w:rPr>
          <w:rFonts w:eastAsia="Times New Roman"/>
          <w:b/>
        </w:rPr>
        <w:t xml:space="preserve"> 2 км</w:t>
      </w:r>
      <w:r w:rsidR="00FA60F7">
        <w:rPr>
          <w:rFonts w:eastAsia="Times New Roman"/>
          <w:b/>
        </w:rPr>
        <w:t xml:space="preserve"> </w:t>
      </w:r>
      <w:r w:rsidR="00F9586E" w:rsidRPr="002D4C47">
        <w:rPr>
          <w:rFonts w:eastAsia="Times New Roman"/>
        </w:rPr>
        <w:t xml:space="preserve">- </w:t>
      </w:r>
      <w:r w:rsidRPr="002D4C47">
        <w:rPr>
          <w:rFonts w:eastAsia="Times New Roman"/>
        </w:rPr>
        <w:t>Кузьминско</w:t>
      </w:r>
      <w:r w:rsidR="00F9586E" w:rsidRPr="002D4C47">
        <w:rPr>
          <w:rFonts w:eastAsia="Times New Roman"/>
        </w:rPr>
        <w:t>е</w:t>
      </w:r>
      <w:r w:rsidRPr="002D4C47">
        <w:rPr>
          <w:rFonts w:eastAsia="Times New Roman"/>
        </w:rPr>
        <w:t xml:space="preserve"> шоссе д. 66. - ул. Ленинградская - ул. Вячеслава Шишкова (финиш СПб ГБУ «ЦФКСЗ «Царское Село»).</w:t>
      </w:r>
    </w:p>
    <w:p w:rsidR="00BD5279" w:rsidRPr="002D4C47" w:rsidRDefault="00BD5279" w:rsidP="008413E0">
      <w:p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</w:pPr>
    </w:p>
    <w:p w:rsidR="00D02C85" w:rsidRPr="002D4C47" w:rsidRDefault="00F442DD" w:rsidP="008413E0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kern w:val="0"/>
        </w:rPr>
      </w:pPr>
      <w:r w:rsidRPr="002D4C47">
        <w:rPr>
          <w:rFonts w:eastAsia="Times New Roman"/>
          <w:b/>
          <w:bCs/>
          <w:kern w:val="0"/>
        </w:rPr>
        <w:t>6</w:t>
      </w:r>
      <w:r w:rsidR="00D02C85" w:rsidRPr="002D4C47">
        <w:rPr>
          <w:rFonts w:eastAsia="Times New Roman"/>
          <w:b/>
          <w:bCs/>
          <w:kern w:val="0"/>
        </w:rPr>
        <w:t>. Участники соревнований</w:t>
      </w:r>
    </w:p>
    <w:p w:rsidR="00B55A60" w:rsidRPr="002D4C47" w:rsidRDefault="00B55A60" w:rsidP="008413E0">
      <w:pPr>
        <w:widowControl/>
        <w:shd w:val="clear" w:color="auto" w:fill="FFFFFF"/>
        <w:suppressAutoHyphens w:val="0"/>
        <w:jc w:val="center"/>
        <w:rPr>
          <w:rFonts w:eastAsia="Times New Roman"/>
          <w:b/>
          <w:kern w:val="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5"/>
        <w:gridCol w:w="4791"/>
      </w:tblGrid>
      <w:tr w:rsidR="002D4C47" w:rsidRPr="002D4C47" w:rsidTr="00FA60F7">
        <w:tc>
          <w:tcPr>
            <w:tcW w:w="4565" w:type="dxa"/>
          </w:tcPr>
          <w:p w:rsidR="008378D2" w:rsidRPr="002D4C47" w:rsidRDefault="008378D2" w:rsidP="008413E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-2"/>
                <w:kern w:val="0"/>
              </w:rPr>
            </w:pPr>
            <w:r w:rsidRPr="002D4C47">
              <w:rPr>
                <w:rFonts w:eastAsia="Times New Roman"/>
                <w:b/>
                <w:spacing w:val="-2"/>
                <w:kern w:val="0"/>
              </w:rPr>
              <w:t>Мужчины</w:t>
            </w:r>
          </w:p>
        </w:tc>
        <w:tc>
          <w:tcPr>
            <w:tcW w:w="4791" w:type="dxa"/>
          </w:tcPr>
          <w:p w:rsidR="008378D2" w:rsidRPr="002D4C47" w:rsidRDefault="008378D2" w:rsidP="008413E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-2"/>
                <w:kern w:val="0"/>
              </w:rPr>
            </w:pPr>
            <w:r w:rsidRPr="002D4C47">
              <w:rPr>
                <w:rFonts w:eastAsia="Times New Roman"/>
                <w:b/>
                <w:spacing w:val="-2"/>
                <w:kern w:val="0"/>
              </w:rPr>
              <w:t>Женщины</w:t>
            </w:r>
          </w:p>
        </w:tc>
      </w:tr>
      <w:tr w:rsidR="002D4C47" w:rsidRPr="002D4C47" w:rsidTr="00FA60F7">
        <w:tc>
          <w:tcPr>
            <w:tcW w:w="9356" w:type="dxa"/>
            <w:gridSpan w:val="2"/>
          </w:tcPr>
          <w:p w:rsidR="000C208E" w:rsidRPr="002D4C47" w:rsidRDefault="007E4EE5" w:rsidP="008413E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-2"/>
                <w:kern w:val="0"/>
              </w:rPr>
            </w:pPr>
            <w:r>
              <w:rPr>
                <w:rFonts w:eastAsia="Times New Roman"/>
                <w:b/>
                <w:spacing w:val="-2"/>
                <w:kern w:val="0"/>
              </w:rPr>
              <w:t xml:space="preserve">Дистанция </w:t>
            </w:r>
            <w:r w:rsidR="000C208E" w:rsidRPr="002D4C47">
              <w:rPr>
                <w:rFonts w:eastAsia="Times New Roman"/>
                <w:b/>
                <w:spacing w:val="-2"/>
                <w:kern w:val="0"/>
              </w:rPr>
              <w:t>10 км</w:t>
            </w:r>
          </w:p>
        </w:tc>
      </w:tr>
      <w:tr w:rsidR="002D4C47" w:rsidRPr="002D4C47" w:rsidTr="00FA60F7">
        <w:tc>
          <w:tcPr>
            <w:tcW w:w="4565" w:type="dxa"/>
          </w:tcPr>
          <w:p w:rsidR="000C208E" w:rsidRPr="002D4C47" w:rsidRDefault="000C208E" w:rsidP="008413E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 xml:space="preserve">М18 </w:t>
            </w:r>
            <w:r w:rsidR="00740D9B" w:rsidRPr="002D4C47">
              <w:rPr>
                <w:rFonts w:eastAsia="Times New Roman"/>
                <w:spacing w:val="-2"/>
                <w:kern w:val="0"/>
              </w:rPr>
              <w:t>(1978-1999</w:t>
            </w:r>
            <w:r w:rsidRPr="002D4C47">
              <w:rPr>
                <w:rFonts w:eastAsia="Times New Roman"/>
                <w:spacing w:val="-2"/>
                <w:kern w:val="0"/>
              </w:rPr>
              <w:t xml:space="preserve"> г.р.)</w:t>
            </w:r>
          </w:p>
        </w:tc>
        <w:tc>
          <w:tcPr>
            <w:tcW w:w="4791" w:type="dxa"/>
          </w:tcPr>
          <w:p w:rsidR="000C208E" w:rsidRPr="002D4C47" w:rsidRDefault="000C208E" w:rsidP="008413E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 xml:space="preserve">Ж18 </w:t>
            </w:r>
            <w:r w:rsidR="00740D9B" w:rsidRPr="002D4C47">
              <w:rPr>
                <w:rFonts w:eastAsia="Times New Roman"/>
                <w:spacing w:val="-2"/>
                <w:kern w:val="0"/>
              </w:rPr>
              <w:t>(1978-1999 г.р.)</w:t>
            </w:r>
          </w:p>
        </w:tc>
      </w:tr>
      <w:tr w:rsidR="002D4C47" w:rsidRPr="002D4C47" w:rsidTr="00FA60F7">
        <w:tc>
          <w:tcPr>
            <w:tcW w:w="4565" w:type="dxa"/>
          </w:tcPr>
          <w:p w:rsidR="000C208E" w:rsidRPr="002D4C47" w:rsidRDefault="00740D9B" w:rsidP="008413E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>М40 (1968-1977</w:t>
            </w:r>
            <w:r w:rsidR="000C208E" w:rsidRPr="002D4C47">
              <w:rPr>
                <w:rFonts w:eastAsia="Times New Roman"/>
                <w:spacing w:val="-2"/>
                <w:kern w:val="0"/>
              </w:rPr>
              <w:t xml:space="preserve"> г.р.)</w:t>
            </w:r>
          </w:p>
        </w:tc>
        <w:tc>
          <w:tcPr>
            <w:tcW w:w="4791" w:type="dxa"/>
          </w:tcPr>
          <w:p w:rsidR="000C208E" w:rsidRPr="002D4C47" w:rsidRDefault="00740D9B" w:rsidP="008413E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>Ж40(1968-1977 г.р.)</w:t>
            </w:r>
          </w:p>
        </w:tc>
      </w:tr>
      <w:tr w:rsidR="002D4C47" w:rsidRPr="002D4C47" w:rsidTr="00FA60F7">
        <w:tc>
          <w:tcPr>
            <w:tcW w:w="4565" w:type="dxa"/>
          </w:tcPr>
          <w:p w:rsidR="000C208E" w:rsidRPr="002D4C47" w:rsidRDefault="00740D9B" w:rsidP="008413E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>М50 (1958-1967</w:t>
            </w:r>
            <w:r w:rsidR="000C208E" w:rsidRPr="002D4C47">
              <w:rPr>
                <w:rFonts w:eastAsia="Times New Roman"/>
                <w:spacing w:val="-2"/>
                <w:kern w:val="0"/>
              </w:rPr>
              <w:t xml:space="preserve"> г.р.)</w:t>
            </w:r>
          </w:p>
        </w:tc>
        <w:tc>
          <w:tcPr>
            <w:tcW w:w="4791" w:type="dxa"/>
          </w:tcPr>
          <w:p w:rsidR="000C208E" w:rsidRPr="002D4C47" w:rsidRDefault="00740D9B" w:rsidP="008413E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>Ж50(1958-1967 г.р.)</w:t>
            </w:r>
          </w:p>
        </w:tc>
      </w:tr>
      <w:tr w:rsidR="002D4C47" w:rsidRPr="002D4C47" w:rsidTr="00FA60F7">
        <w:tc>
          <w:tcPr>
            <w:tcW w:w="9356" w:type="dxa"/>
            <w:gridSpan w:val="2"/>
          </w:tcPr>
          <w:p w:rsidR="000C208E" w:rsidRPr="002D4C47" w:rsidRDefault="007E4EE5" w:rsidP="008413E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-2"/>
                <w:kern w:val="0"/>
              </w:rPr>
            </w:pPr>
            <w:r>
              <w:rPr>
                <w:rFonts w:eastAsia="Times New Roman"/>
                <w:b/>
                <w:spacing w:val="-2"/>
                <w:kern w:val="0"/>
              </w:rPr>
              <w:t xml:space="preserve">Дистанция </w:t>
            </w:r>
            <w:r w:rsidR="000C208E" w:rsidRPr="002D4C47">
              <w:rPr>
                <w:rFonts w:eastAsia="Times New Roman"/>
                <w:b/>
                <w:spacing w:val="-2"/>
                <w:kern w:val="0"/>
              </w:rPr>
              <w:t>5 км</w:t>
            </w:r>
          </w:p>
        </w:tc>
      </w:tr>
      <w:tr w:rsidR="002D4C47" w:rsidRPr="002D4C47" w:rsidTr="00FA60F7">
        <w:tc>
          <w:tcPr>
            <w:tcW w:w="4565" w:type="dxa"/>
          </w:tcPr>
          <w:p w:rsidR="000C208E" w:rsidRPr="002D4C47" w:rsidRDefault="00740D9B" w:rsidP="008413E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>Ю15 (200</w:t>
            </w:r>
            <w:r w:rsidR="00DF60F0" w:rsidRPr="002D4C47">
              <w:rPr>
                <w:rFonts w:eastAsia="Times New Roman"/>
                <w:spacing w:val="-2"/>
                <w:kern w:val="0"/>
              </w:rPr>
              <w:t>2</w:t>
            </w:r>
            <w:r w:rsidRPr="002D4C47">
              <w:rPr>
                <w:rFonts w:eastAsia="Times New Roman"/>
                <w:spacing w:val="-2"/>
                <w:kern w:val="0"/>
              </w:rPr>
              <w:t>-200</w:t>
            </w:r>
            <w:r w:rsidR="00DF60F0" w:rsidRPr="002D4C47">
              <w:rPr>
                <w:rFonts w:eastAsia="Times New Roman"/>
                <w:spacing w:val="-2"/>
                <w:kern w:val="0"/>
              </w:rPr>
              <w:t>3</w:t>
            </w:r>
            <w:r w:rsidR="000C208E" w:rsidRPr="002D4C47">
              <w:rPr>
                <w:rFonts w:eastAsia="Times New Roman"/>
                <w:spacing w:val="-2"/>
                <w:kern w:val="0"/>
              </w:rPr>
              <w:t xml:space="preserve"> г.р.)</w:t>
            </w:r>
          </w:p>
        </w:tc>
        <w:tc>
          <w:tcPr>
            <w:tcW w:w="4791" w:type="dxa"/>
          </w:tcPr>
          <w:p w:rsidR="000C208E" w:rsidRPr="002D4C47" w:rsidRDefault="000C208E" w:rsidP="008413E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 xml:space="preserve">Д15 </w:t>
            </w:r>
            <w:r w:rsidR="00DF60F0" w:rsidRPr="002D4C47">
              <w:rPr>
                <w:rFonts w:eastAsia="Times New Roman"/>
                <w:spacing w:val="-2"/>
                <w:kern w:val="0"/>
              </w:rPr>
              <w:t>(2002-2003 г.р.)</w:t>
            </w:r>
          </w:p>
        </w:tc>
      </w:tr>
      <w:tr w:rsidR="002D4C47" w:rsidRPr="002D4C47" w:rsidTr="00FA60F7">
        <w:tc>
          <w:tcPr>
            <w:tcW w:w="4565" w:type="dxa"/>
          </w:tcPr>
          <w:p w:rsidR="000C208E" w:rsidRPr="002D4C47" w:rsidRDefault="00DF60F0" w:rsidP="008413E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>Ю17 (2000-2001</w:t>
            </w:r>
            <w:r w:rsidR="000C208E" w:rsidRPr="002D4C47">
              <w:rPr>
                <w:rFonts w:eastAsia="Times New Roman"/>
                <w:spacing w:val="-2"/>
                <w:kern w:val="0"/>
              </w:rPr>
              <w:t xml:space="preserve"> г.р.)</w:t>
            </w:r>
          </w:p>
        </w:tc>
        <w:tc>
          <w:tcPr>
            <w:tcW w:w="4791" w:type="dxa"/>
          </w:tcPr>
          <w:p w:rsidR="000C208E" w:rsidRPr="002D4C47" w:rsidRDefault="000C208E" w:rsidP="008413E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 xml:space="preserve">Д17 </w:t>
            </w:r>
            <w:r w:rsidR="00DF60F0" w:rsidRPr="002D4C47">
              <w:rPr>
                <w:rFonts w:eastAsia="Times New Roman"/>
                <w:spacing w:val="-2"/>
                <w:kern w:val="0"/>
              </w:rPr>
              <w:t>(2000-2001 г.р.)</w:t>
            </w:r>
          </w:p>
        </w:tc>
      </w:tr>
      <w:tr w:rsidR="002D4C47" w:rsidRPr="002D4C47" w:rsidTr="00FA60F7">
        <w:tc>
          <w:tcPr>
            <w:tcW w:w="4565" w:type="dxa"/>
          </w:tcPr>
          <w:p w:rsidR="000C208E" w:rsidRPr="002D4C47" w:rsidRDefault="00DF60F0" w:rsidP="008413E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>М60 (1948</w:t>
            </w:r>
            <w:r w:rsidR="00740D9B" w:rsidRPr="002D4C47">
              <w:rPr>
                <w:rFonts w:eastAsia="Times New Roman"/>
                <w:spacing w:val="-2"/>
                <w:kern w:val="0"/>
              </w:rPr>
              <w:t>-19</w:t>
            </w:r>
            <w:r w:rsidRPr="002D4C47">
              <w:rPr>
                <w:rFonts w:eastAsia="Times New Roman"/>
                <w:spacing w:val="-2"/>
                <w:kern w:val="0"/>
              </w:rPr>
              <w:t>57</w:t>
            </w:r>
            <w:r w:rsidR="000C208E" w:rsidRPr="002D4C47">
              <w:rPr>
                <w:rFonts w:eastAsia="Times New Roman"/>
                <w:spacing w:val="-2"/>
                <w:kern w:val="0"/>
              </w:rPr>
              <w:t xml:space="preserve"> г.р.)</w:t>
            </w:r>
          </w:p>
        </w:tc>
        <w:tc>
          <w:tcPr>
            <w:tcW w:w="4791" w:type="dxa"/>
          </w:tcPr>
          <w:p w:rsidR="000C208E" w:rsidRPr="002D4C47" w:rsidRDefault="000C208E" w:rsidP="008413E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 xml:space="preserve">Ж60 </w:t>
            </w:r>
            <w:r w:rsidR="00DF60F0" w:rsidRPr="002D4C47">
              <w:rPr>
                <w:rFonts w:eastAsia="Times New Roman"/>
                <w:spacing w:val="-2"/>
                <w:kern w:val="0"/>
              </w:rPr>
              <w:t>(1948-1957 г.р.)</w:t>
            </w:r>
          </w:p>
        </w:tc>
      </w:tr>
      <w:tr w:rsidR="002D4C47" w:rsidRPr="002D4C47" w:rsidTr="00FA60F7">
        <w:tc>
          <w:tcPr>
            <w:tcW w:w="4565" w:type="dxa"/>
          </w:tcPr>
          <w:p w:rsidR="000C208E" w:rsidRPr="002D4C47" w:rsidRDefault="00DF60F0" w:rsidP="008413E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>М70 (1943</w:t>
            </w:r>
            <w:r w:rsidR="00740D9B" w:rsidRPr="002D4C47">
              <w:rPr>
                <w:rFonts w:eastAsia="Times New Roman"/>
                <w:spacing w:val="-2"/>
                <w:kern w:val="0"/>
              </w:rPr>
              <w:t>-194</w:t>
            </w:r>
            <w:r w:rsidRPr="002D4C47">
              <w:rPr>
                <w:rFonts w:eastAsia="Times New Roman"/>
                <w:spacing w:val="-2"/>
                <w:kern w:val="0"/>
              </w:rPr>
              <w:t>7</w:t>
            </w:r>
            <w:r w:rsidR="000C208E" w:rsidRPr="002D4C47">
              <w:rPr>
                <w:rFonts w:eastAsia="Times New Roman"/>
                <w:spacing w:val="-2"/>
                <w:kern w:val="0"/>
              </w:rPr>
              <w:t xml:space="preserve"> г.р.)</w:t>
            </w:r>
          </w:p>
        </w:tc>
        <w:tc>
          <w:tcPr>
            <w:tcW w:w="4791" w:type="dxa"/>
          </w:tcPr>
          <w:p w:rsidR="000C208E" w:rsidRPr="002D4C47" w:rsidRDefault="000C208E" w:rsidP="008413E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 xml:space="preserve">Ж70 </w:t>
            </w:r>
            <w:r w:rsidR="00DF60F0" w:rsidRPr="002D4C47">
              <w:rPr>
                <w:rFonts w:eastAsia="Times New Roman"/>
                <w:spacing w:val="-2"/>
                <w:kern w:val="0"/>
              </w:rPr>
              <w:t>(1943-1947 г.р.)</w:t>
            </w:r>
          </w:p>
        </w:tc>
      </w:tr>
      <w:tr w:rsidR="002D4C47" w:rsidRPr="002D4C47" w:rsidTr="00FA60F7">
        <w:tc>
          <w:tcPr>
            <w:tcW w:w="9356" w:type="dxa"/>
            <w:gridSpan w:val="2"/>
          </w:tcPr>
          <w:p w:rsidR="000C208E" w:rsidRPr="002D4C47" w:rsidRDefault="007E4EE5" w:rsidP="008413E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-2"/>
                <w:kern w:val="0"/>
              </w:rPr>
            </w:pPr>
            <w:r>
              <w:rPr>
                <w:rFonts w:eastAsia="Times New Roman"/>
                <w:b/>
                <w:spacing w:val="-2"/>
                <w:kern w:val="0"/>
              </w:rPr>
              <w:t xml:space="preserve">Дистанция </w:t>
            </w:r>
            <w:r w:rsidR="000C208E" w:rsidRPr="002D4C47">
              <w:rPr>
                <w:rFonts w:eastAsia="Times New Roman"/>
                <w:b/>
                <w:spacing w:val="-2"/>
                <w:kern w:val="0"/>
              </w:rPr>
              <w:t>2 км</w:t>
            </w:r>
          </w:p>
        </w:tc>
      </w:tr>
      <w:tr w:rsidR="002D4C47" w:rsidRPr="002D4C47" w:rsidTr="00FA60F7">
        <w:tc>
          <w:tcPr>
            <w:tcW w:w="4565" w:type="dxa"/>
          </w:tcPr>
          <w:p w:rsidR="008378D2" w:rsidRPr="002D4C47" w:rsidRDefault="008378D2" w:rsidP="008413E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>Ю11 (200</w:t>
            </w:r>
            <w:r w:rsidR="00740D9B" w:rsidRPr="002D4C47">
              <w:rPr>
                <w:rFonts w:eastAsia="Times New Roman"/>
                <w:spacing w:val="-2"/>
                <w:kern w:val="0"/>
              </w:rPr>
              <w:t>6</w:t>
            </w:r>
            <w:r w:rsidRPr="002D4C47">
              <w:rPr>
                <w:rFonts w:eastAsia="Times New Roman"/>
                <w:spacing w:val="-2"/>
                <w:kern w:val="0"/>
              </w:rPr>
              <w:t xml:space="preserve"> г.р. и моложе)</w:t>
            </w:r>
          </w:p>
        </w:tc>
        <w:tc>
          <w:tcPr>
            <w:tcW w:w="4791" w:type="dxa"/>
          </w:tcPr>
          <w:p w:rsidR="008378D2" w:rsidRPr="002D4C47" w:rsidRDefault="008378D2" w:rsidP="008413E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 xml:space="preserve">Д11 </w:t>
            </w:r>
            <w:r w:rsidR="00DF60F0" w:rsidRPr="002D4C47">
              <w:rPr>
                <w:rFonts w:eastAsia="Times New Roman"/>
                <w:spacing w:val="-2"/>
                <w:kern w:val="0"/>
              </w:rPr>
              <w:t>(2006 г.р. и моложе)</w:t>
            </w:r>
          </w:p>
        </w:tc>
      </w:tr>
      <w:tr w:rsidR="002D4C47" w:rsidRPr="002D4C47" w:rsidTr="00FA60F7">
        <w:tc>
          <w:tcPr>
            <w:tcW w:w="4565" w:type="dxa"/>
          </w:tcPr>
          <w:p w:rsidR="008378D2" w:rsidRPr="002D4C47" w:rsidRDefault="008378D2" w:rsidP="008413E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>Ю13 (200</w:t>
            </w:r>
            <w:r w:rsidR="00DF60F0" w:rsidRPr="002D4C47">
              <w:rPr>
                <w:rFonts w:eastAsia="Times New Roman"/>
                <w:spacing w:val="-2"/>
                <w:kern w:val="0"/>
              </w:rPr>
              <w:t>4</w:t>
            </w:r>
            <w:r w:rsidRPr="002D4C47">
              <w:rPr>
                <w:rFonts w:eastAsia="Times New Roman"/>
                <w:spacing w:val="-2"/>
                <w:kern w:val="0"/>
              </w:rPr>
              <w:t>-200</w:t>
            </w:r>
            <w:r w:rsidR="00DF60F0" w:rsidRPr="002D4C47">
              <w:rPr>
                <w:rFonts w:eastAsia="Times New Roman"/>
                <w:spacing w:val="-2"/>
                <w:kern w:val="0"/>
              </w:rPr>
              <w:t>5</w:t>
            </w:r>
            <w:r w:rsidRPr="002D4C47">
              <w:rPr>
                <w:rFonts w:eastAsia="Times New Roman"/>
                <w:spacing w:val="-2"/>
                <w:kern w:val="0"/>
              </w:rPr>
              <w:t xml:space="preserve"> г.р.)</w:t>
            </w:r>
          </w:p>
        </w:tc>
        <w:tc>
          <w:tcPr>
            <w:tcW w:w="4791" w:type="dxa"/>
          </w:tcPr>
          <w:p w:rsidR="008378D2" w:rsidRPr="002D4C47" w:rsidRDefault="008378D2" w:rsidP="008413E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 xml:space="preserve">Д13 </w:t>
            </w:r>
            <w:r w:rsidR="00DF60F0" w:rsidRPr="002D4C47">
              <w:rPr>
                <w:rFonts w:eastAsia="Times New Roman"/>
                <w:spacing w:val="-2"/>
                <w:kern w:val="0"/>
              </w:rPr>
              <w:t>(2004-2005 г.р.)</w:t>
            </w:r>
          </w:p>
        </w:tc>
      </w:tr>
      <w:tr w:rsidR="002D4C47" w:rsidRPr="002D4C47" w:rsidTr="00FA60F7">
        <w:tc>
          <w:tcPr>
            <w:tcW w:w="4565" w:type="dxa"/>
          </w:tcPr>
          <w:p w:rsidR="008378D2" w:rsidRPr="002D4C47" w:rsidRDefault="00057153" w:rsidP="008413E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>М75 (194</w:t>
            </w:r>
            <w:r w:rsidR="00740D9B" w:rsidRPr="002D4C47">
              <w:rPr>
                <w:rFonts w:eastAsia="Times New Roman"/>
                <w:spacing w:val="-2"/>
                <w:kern w:val="0"/>
              </w:rPr>
              <w:t xml:space="preserve">2г.р. </w:t>
            </w:r>
            <w:r w:rsidRPr="002D4C47">
              <w:rPr>
                <w:rFonts w:eastAsia="Times New Roman"/>
                <w:spacing w:val="-2"/>
                <w:kern w:val="0"/>
              </w:rPr>
              <w:t>и старше</w:t>
            </w:r>
            <w:r w:rsidR="008378D2" w:rsidRPr="002D4C47">
              <w:rPr>
                <w:rFonts w:eastAsia="Times New Roman"/>
                <w:spacing w:val="-2"/>
                <w:kern w:val="0"/>
              </w:rPr>
              <w:t>)</w:t>
            </w:r>
          </w:p>
        </w:tc>
        <w:tc>
          <w:tcPr>
            <w:tcW w:w="4791" w:type="dxa"/>
          </w:tcPr>
          <w:p w:rsidR="008378D2" w:rsidRPr="002D4C47" w:rsidRDefault="000C208E" w:rsidP="008413E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spacing w:val="-2"/>
                <w:kern w:val="0"/>
              </w:rPr>
            </w:pPr>
            <w:r w:rsidRPr="002D4C47">
              <w:rPr>
                <w:rFonts w:eastAsia="Times New Roman"/>
                <w:spacing w:val="-2"/>
                <w:kern w:val="0"/>
              </w:rPr>
              <w:t>Ж75</w:t>
            </w:r>
            <w:r w:rsidR="00DF60F0" w:rsidRPr="002D4C47">
              <w:rPr>
                <w:rFonts w:eastAsia="Times New Roman"/>
                <w:spacing w:val="-2"/>
                <w:kern w:val="0"/>
              </w:rPr>
              <w:t>(1942 г.р. и старше)</w:t>
            </w:r>
          </w:p>
        </w:tc>
      </w:tr>
    </w:tbl>
    <w:p w:rsidR="00883ED6" w:rsidRDefault="00883ED6" w:rsidP="008413E0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kern w:val="0"/>
        </w:rPr>
      </w:pPr>
    </w:p>
    <w:p w:rsidR="004C46A7" w:rsidRPr="002D4C47" w:rsidRDefault="004C46A7" w:rsidP="008413E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>На старт 10 км участники отъезжают спецрейсом автобусами в 11.15 от СПб ГБУ «Дом молодежи «Царскосельский» (г. Пушкин, ул. Магазейная, д. 42).</w:t>
      </w:r>
    </w:p>
    <w:p w:rsidR="004C46A7" w:rsidRPr="002D4C47" w:rsidRDefault="004C46A7" w:rsidP="008413E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>На старт 5 км участники отъезжают спецрейсом автобусами в 11.15 от СПб ГБУ «Дом молодежи «Царскосельский» (г. Пушкин, ул. Магазейная, д. 42).</w:t>
      </w:r>
    </w:p>
    <w:p w:rsidR="004C46A7" w:rsidRPr="002D4C47" w:rsidRDefault="004C46A7" w:rsidP="008413E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lastRenderedPageBreak/>
        <w:t>На старт 2 км участники отъезжают спецрейсом автобусами в 11.30 от СПб ГБУ «Дом молодежи «Царскосельский» (г. Пушкин, ул. Магазейная, д. 42).</w:t>
      </w:r>
    </w:p>
    <w:p w:rsidR="004C46A7" w:rsidRPr="002D4C47" w:rsidRDefault="004C46A7" w:rsidP="008413E0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kern w:val="0"/>
        </w:rPr>
      </w:pPr>
    </w:p>
    <w:p w:rsidR="00D02C85" w:rsidRPr="002D4C47" w:rsidRDefault="00F442DD" w:rsidP="008413E0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kern w:val="0"/>
        </w:rPr>
      </w:pPr>
      <w:r w:rsidRPr="002D4C47">
        <w:rPr>
          <w:rFonts w:eastAsia="Times New Roman"/>
          <w:b/>
          <w:bCs/>
          <w:kern w:val="0"/>
        </w:rPr>
        <w:t>7</w:t>
      </w:r>
      <w:r w:rsidR="00D02C85" w:rsidRPr="002D4C47">
        <w:rPr>
          <w:rFonts w:eastAsia="Times New Roman"/>
          <w:b/>
          <w:bCs/>
          <w:kern w:val="0"/>
        </w:rPr>
        <w:t>. Заявки на участие</w:t>
      </w:r>
    </w:p>
    <w:p w:rsidR="00883ED6" w:rsidRPr="002D4C47" w:rsidRDefault="00883ED6" w:rsidP="008413E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</w:rPr>
      </w:pPr>
    </w:p>
    <w:p w:rsidR="008378D2" w:rsidRPr="002D4C47" w:rsidRDefault="008378D2" w:rsidP="008413E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 xml:space="preserve">Регистрация участников соревнований, мандатная комиссия и выдача номеров – 22.01.2017 с </w:t>
      </w:r>
      <w:r w:rsidR="002D4C47" w:rsidRPr="002D4C47">
        <w:rPr>
          <w:rFonts w:eastAsia="Times New Roman"/>
          <w:kern w:val="0"/>
        </w:rPr>
        <w:t>0</w:t>
      </w:r>
      <w:r w:rsidRPr="002D4C47">
        <w:rPr>
          <w:rFonts w:eastAsia="Times New Roman"/>
          <w:kern w:val="0"/>
        </w:rPr>
        <w:t>9.30 до 11.00 в административном здании СПб ГБУ «Дом молодежи «Царск</w:t>
      </w:r>
      <w:r w:rsidRPr="002D4C47">
        <w:rPr>
          <w:rFonts w:eastAsia="Times New Roman"/>
          <w:kern w:val="0"/>
        </w:rPr>
        <w:t>о</w:t>
      </w:r>
      <w:r w:rsidRPr="002D4C47">
        <w:rPr>
          <w:rFonts w:eastAsia="Times New Roman"/>
          <w:kern w:val="0"/>
        </w:rPr>
        <w:t>сельский» (г. Пушкин, Магазейная, д. 42).</w:t>
      </w:r>
    </w:p>
    <w:p w:rsidR="008378D2" w:rsidRPr="002D4C47" w:rsidRDefault="008378D2" w:rsidP="008413E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 xml:space="preserve">Интернет-регистрация проводится на сайте </w:t>
      </w:r>
      <w:r w:rsidR="0048202B" w:rsidRPr="002D4C47">
        <w:rPr>
          <w:rFonts w:eastAsia="Times New Roman"/>
          <w:kern w:val="0"/>
        </w:rPr>
        <w:t xml:space="preserve">http://reg.o-time.ru/ </w:t>
      </w:r>
      <w:r w:rsidR="00E613C4">
        <w:rPr>
          <w:rFonts w:eastAsia="Times New Roman"/>
          <w:kern w:val="0"/>
        </w:rPr>
        <w:t>до 19.01.2017</w:t>
      </w:r>
      <w:r w:rsidRPr="002D4C47">
        <w:rPr>
          <w:rFonts w:eastAsia="Times New Roman"/>
          <w:kern w:val="0"/>
        </w:rPr>
        <w:t>.</w:t>
      </w:r>
    </w:p>
    <w:p w:rsidR="008378D2" w:rsidRPr="002D4C47" w:rsidRDefault="008378D2" w:rsidP="008413E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>Предварительная регистрация участников состоится 20.01.2017 с 14.00 до 17.00 в СПб ГБУ ЦФКСЗ «Царское Село» (г. Пушкин, ул. Ленинградская, д. 83 литера Б)</w:t>
      </w:r>
      <w:r w:rsidR="0018212A">
        <w:rPr>
          <w:rFonts w:eastAsia="Times New Roman"/>
          <w:kern w:val="0"/>
        </w:rPr>
        <w:t>.</w:t>
      </w:r>
    </w:p>
    <w:p w:rsidR="00587EFB" w:rsidRPr="00587EFB" w:rsidRDefault="00587EFB" w:rsidP="008413E0">
      <w:pPr>
        <w:widowControl/>
        <w:tabs>
          <w:tab w:val="left" w:pos="150"/>
        </w:tabs>
        <w:suppressAutoHyphens w:val="0"/>
        <w:ind w:firstLine="709"/>
        <w:jc w:val="both"/>
        <w:rPr>
          <w:rFonts w:eastAsia="TimesNewRomanPSMT"/>
          <w:spacing w:val="2"/>
          <w:kern w:val="16"/>
          <w:position w:val="2"/>
        </w:rPr>
      </w:pPr>
      <w:r w:rsidRPr="00587EFB">
        <w:rPr>
          <w:rFonts w:eastAsia="Times New Roman"/>
          <w:spacing w:val="-2"/>
          <w:kern w:val="0"/>
        </w:rPr>
        <w:t xml:space="preserve">На мандатной комиссии </w:t>
      </w:r>
      <w:r w:rsidRPr="00587EFB">
        <w:rPr>
          <w:rFonts w:eastAsia="TimesNewRomanPSMT"/>
          <w:spacing w:val="2"/>
          <w:kern w:val="16"/>
          <w:position w:val="2"/>
        </w:rPr>
        <w:t>представитель  команды должен  представить  заявку, зав</w:t>
      </w:r>
      <w:r w:rsidRPr="00587EFB">
        <w:rPr>
          <w:rFonts w:eastAsia="TimesNewRomanPSMT"/>
          <w:spacing w:val="2"/>
          <w:kern w:val="16"/>
          <w:position w:val="2"/>
        </w:rPr>
        <w:t>е</w:t>
      </w:r>
      <w:r w:rsidRPr="00587EFB">
        <w:rPr>
          <w:rFonts w:eastAsia="TimesNewRomanPSMT"/>
          <w:spacing w:val="2"/>
          <w:kern w:val="16"/>
          <w:position w:val="2"/>
        </w:rPr>
        <w:t>ренную руководителем организации, с действующим медицинским допуском на каждого спортсмена.</w:t>
      </w:r>
    </w:p>
    <w:p w:rsidR="00587EFB" w:rsidRPr="00587EFB" w:rsidRDefault="00587EFB" w:rsidP="008413E0">
      <w:pPr>
        <w:widowControl/>
        <w:tabs>
          <w:tab w:val="left" w:pos="150"/>
        </w:tabs>
        <w:suppressAutoHyphens w:val="0"/>
        <w:ind w:firstLine="709"/>
        <w:jc w:val="both"/>
        <w:rPr>
          <w:rFonts w:eastAsia="TimesNewRomanPSMT"/>
          <w:spacing w:val="2"/>
          <w:kern w:val="16"/>
          <w:position w:val="2"/>
        </w:rPr>
      </w:pPr>
      <w:r w:rsidRPr="00587EFB">
        <w:rPr>
          <w:rFonts w:eastAsia="TimesNewRomanPSMT"/>
          <w:spacing w:val="2"/>
          <w:kern w:val="16"/>
          <w:position w:val="2"/>
        </w:rPr>
        <w:t>К заявке прилагаются следующие документы на каждого спортсмена:</w:t>
      </w:r>
    </w:p>
    <w:p w:rsidR="00587EFB" w:rsidRPr="00587EFB" w:rsidRDefault="00587EFB" w:rsidP="008413E0">
      <w:pPr>
        <w:widowControl/>
        <w:tabs>
          <w:tab w:val="left" w:pos="150"/>
        </w:tabs>
        <w:suppressAutoHyphens w:val="0"/>
        <w:ind w:firstLine="709"/>
        <w:jc w:val="both"/>
        <w:rPr>
          <w:rFonts w:eastAsia="TimesNewRomanPSMT"/>
          <w:spacing w:val="2"/>
          <w:kern w:val="16"/>
          <w:position w:val="2"/>
        </w:rPr>
      </w:pPr>
      <w:r w:rsidRPr="00587EFB">
        <w:rPr>
          <w:rFonts w:eastAsia="TimesNewRomanPSMT"/>
          <w:spacing w:val="2"/>
          <w:kern w:val="16"/>
          <w:position w:val="2"/>
        </w:rPr>
        <w:t>-  заявочная карточка;</w:t>
      </w:r>
    </w:p>
    <w:p w:rsidR="00587EFB" w:rsidRPr="00587EFB" w:rsidRDefault="00587EFB" w:rsidP="008413E0">
      <w:pPr>
        <w:widowControl/>
        <w:tabs>
          <w:tab w:val="left" w:pos="150"/>
        </w:tabs>
        <w:suppressAutoHyphens w:val="0"/>
        <w:ind w:firstLine="709"/>
        <w:jc w:val="both"/>
        <w:rPr>
          <w:rFonts w:eastAsia="Times New Roman"/>
          <w:spacing w:val="2"/>
          <w:kern w:val="16"/>
          <w:position w:val="2"/>
        </w:rPr>
      </w:pPr>
      <w:r w:rsidRPr="00587EFB">
        <w:rPr>
          <w:rFonts w:eastAsia="TimesNewRomanPSMT"/>
          <w:spacing w:val="2"/>
          <w:kern w:val="16"/>
          <w:position w:val="2"/>
        </w:rPr>
        <w:t>- п</w:t>
      </w:r>
      <w:r w:rsidRPr="00587EFB">
        <w:rPr>
          <w:rFonts w:eastAsia="Times New Roman"/>
          <w:spacing w:val="2"/>
          <w:kern w:val="16"/>
          <w:position w:val="2"/>
        </w:rPr>
        <w:t>аспорт, свидетельство о рождении или их копии;</w:t>
      </w:r>
    </w:p>
    <w:p w:rsidR="00587EFB" w:rsidRPr="00587EFB" w:rsidRDefault="00587EFB" w:rsidP="008413E0">
      <w:pPr>
        <w:widowControl/>
        <w:tabs>
          <w:tab w:val="left" w:pos="150"/>
        </w:tabs>
        <w:suppressAutoHyphens w:val="0"/>
        <w:ind w:firstLine="709"/>
        <w:jc w:val="both"/>
        <w:rPr>
          <w:rFonts w:eastAsia="Times New Roman"/>
          <w:spacing w:val="2"/>
          <w:kern w:val="16"/>
          <w:position w:val="2"/>
        </w:rPr>
      </w:pPr>
      <w:r w:rsidRPr="00587EFB">
        <w:rPr>
          <w:rFonts w:eastAsia="Times New Roman"/>
          <w:spacing w:val="2"/>
          <w:kern w:val="16"/>
          <w:position w:val="2"/>
        </w:rPr>
        <w:t>- договор о страховании жизни и здоровья от несчастных случаев (оригинал).</w:t>
      </w:r>
    </w:p>
    <w:p w:rsidR="004C46A7" w:rsidRPr="00587EFB" w:rsidRDefault="00587EFB" w:rsidP="008413E0">
      <w:pPr>
        <w:widowControl/>
        <w:tabs>
          <w:tab w:val="left" w:pos="150"/>
        </w:tabs>
        <w:suppressAutoHyphens w:val="0"/>
        <w:ind w:firstLine="709"/>
        <w:jc w:val="both"/>
        <w:rPr>
          <w:rFonts w:eastAsia="Times New Roman"/>
          <w:spacing w:val="2"/>
          <w:kern w:val="16"/>
          <w:position w:val="2"/>
        </w:rPr>
      </w:pPr>
      <w:r w:rsidRPr="00587EFB">
        <w:rPr>
          <w:rFonts w:eastAsia="Times New Roman"/>
          <w:spacing w:val="2"/>
          <w:kern w:val="16"/>
          <w:position w:val="2"/>
        </w:rPr>
        <w:t>Спортсмены, заявляющиеся на соревнования лично, предоставляют в мандатную комиссию те же документы за исключением заявки и дополнительно – медицинскую спра</w:t>
      </w:r>
      <w:r w:rsidRPr="00587EFB">
        <w:rPr>
          <w:rFonts w:eastAsia="Times New Roman"/>
          <w:spacing w:val="2"/>
          <w:kern w:val="16"/>
          <w:position w:val="2"/>
        </w:rPr>
        <w:t>в</w:t>
      </w:r>
      <w:r w:rsidRPr="00587EFB">
        <w:rPr>
          <w:rFonts w:eastAsia="Times New Roman"/>
          <w:spacing w:val="2"/>
          <w:kern w:val="16"/>
          <w:position w:val="2"/>
        </w:rPr>
        <w:t>ку, дающую прав</w:t>
      </w:r>
      <w:r w:rsidR="004C46A7">
        <w:rPr>
          <w:rFonts w:eastAsia="Times New Roman"/>
          <w:spacing w:val="2"/>
          <w:kern w:val="16"/>
          <w:position w:val="2"/>
        </w:rPr>
        <w:t>о на участие в соревнованиях</w:t>
      </w:r>
      <w:r w:rsidR="00E613C4">
        <w:rPr>
          <w:rFonts w:eastAsia="Times New Roman"/>
          <w:spacing w:val="2"/>
          <w:kern w:val="16"/>
          <w:position w:val="2"/>
        </w:rPr>
        <w:t>.</w:t>
      </w:r>
    </w:p>
    <w:p w:rsidR="0018212A" w:rsidRDefault="0018212A" w:rsidP="008413E0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kern w:val="0"/>
        </w:rPr>
      </w:pPr>
    </w:p>
    <w:p w:rsidR="00753E68" w:rsidRPr="002D4C47" w:rsidRDefault="00F442DD" w:rsidP="008413E0">
      <w:pPr>
        <w:widowControl/>
        <w:shd w:val="clear" w:color="auto" w:fill="FFFFFF"/>
        <w:suppressAutoHyphens w:val="0"/>
        <w:jc w:val="center"/>
        <w:rPr>
          <w:rFonts w:eastAsia="Times New Roman"/>
          <w:b/>
          <w:kern w:val="0"/>
        </w:rPr>
      </w:pPr>
      <w:r w:rsidRPr="002D4C47">
        <w:rPr>
          <w:rFonts w:eastAsia="Times New Roman"/>
          <w:b/>
          <w:bCs/>
          <w:kern w:val="0"/>
        </w:rPr>
        <w:t>8</w:t>
      </w:r>
      <w:r w:rsidR="00753E68" w:rsidRPr="002D4C47">
        <w:rPr>
          <w:rFonts w:eastAsia="Times New Roman"/>
          <w:b/>
          <w:bCs/>
          <w:kern w:val="0"/>
        </w:rPr>
        <w:t>. Подведение итогов соревнований</w:t>
      </w:r>
    </w:p>
    <w:p w:rsidR="002B2EC2" w:rsidRDefault="002B2EC2" w:rsidP="008413E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</w:rPr>
      </w:pPr>
    </w:p>
    <w:p w:rsidR="003752D0" w:rsidRPr="002D4C47" w:rsidRDefault="00753E68" w:rsidP="008413E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 xml:space="preserve">Победители и призеры </w:t>
      </w:r>
      <w:r w:rsidR="00E613C4">
        <w:rPr>
          <w:rFonts w:eastAsia="Times New Roman"/>
          <w:kern w:val="0"/>
        </w:rPr>
        <w:t xml:space="preserve">соревнований </w:t>
      </w:r>
      <w:r w:rsidRPr="002D4C47">
        <w:rPr>
          <w:rFonts w:eastAsia="Times New Roman"/>
          <w:kern w:val="0"/>
        </w:rPr>
        <w:t>определяются в соответствии с Правилами с</w:t>
      </w:r>
      <w:r w:rsidRPr="002D4C47">
        <w:rPr>
          <w:rFonts w:eastAsia="Times New Roman"/>
          <w:kern w:val="0"/>
        </w:rPr>
        <w:t>о</w:t>
      </w:r>
      <w:r w:rsidRPr="002D4C47">
        <w:rPr>
          <w:rFonts w:eastAsia="Times New Roman"/>
          <w:kern w:val="0"/>
        </w:rPr>
        <w:t>р</w:t>
      </w:r>
      <w:r w:rsidR="00E613C4">
        <w:rPr>
          <w:rFonts w:eastAsia="Times New Roman"/>
          <w:kern w:val="0"/>
        </w:rPr>
        <w:t>евнований</w:t>
      </w:r>
      <w:r w:rsidR="003752D0" w:rsidRPr="002D4C47">
        <w:rPr>
          <w:rFonts w:eastAsia="Times New Roman"/>
          <w:kern w:val="0"/>
        </w:rPr>
        <w:t>.</w:t>
      </w:r>
    </w:p>
    <w:p w:rsidR="003752D0" w:rsidRPr="002D4C47" w:rsidRDefault="00753E68" w:rsidP="008413E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>Порядок подачи и рассмотрения протестов сог</w:t>
      </w:r>
      <w:r w:rsidR="00E613C4">
        <w:rPr>
          <w:rFonts w:eastAsia="Times New Roman"/>
          <w:kern w:val="0"/>
        </w:rPr>
        <w:t>ласно Правилам соревнований.</w:t>
      </w:r>
    </w:p>
    <w:p w:rsidR="00753E68" w:rsidRPr="002D4C47" w:rsidRDefault="00753E68" w:rsidP="008413E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 xml:space="preserve">Отчет о проведении соревнований и протоколы соревнований </w:t>
      </w:r>
      <w:r w:rsidR="00E613C4" w:rsidRPr="00587EFB">
        <w:rPr>
          <w:rFonts w:eastAsia="Times New Roman"/>
          <w:iCs/>
          <w:spacing w:val="2"/>
          <w:kern w:val="16"/>
          <w:position w:val="2"/>
        </w:rPr>
        <w:t>РОО «Спортивная ф</w:t>
      </w:r>
      <w:r w:rsidR="00E613C4" w:rsidRPr="00587EFB">
        <w:rPr>
          <w:rFonts w:eastAsia="Times New Roman"/>
          <w:iCs/>
          <w:spacing w:val="2"/>
          <w:kern w:val="16"/>
          <w:position w:val="2"/>
        </w:rPr>
        <w:t>е</w:t>
      </w:r>
      <w:r w:rsidR="00E613C4" w:rsidRPr="00587EFB">
        <w:rPr>
          <w:rFonts w:eastAsia="Times New Roman"/>
          <w:iCs/>
          <w:spacing w:val="2"/>
          <w:kern w:val="16"/>
          <w:position w:val="2"/>
        </w:rPr>
        <w:t>дерация легкой атлетики Санкт-Петербурга»</w:t>
      </w:r>
      <w:r w:rsidRPr="002D4C47">
        <w:rPr>
          <w:rFonts w:eastAsia="Times New Roman"/>
          <w:kern w:val="0"/>
        </w:rPr>
        <w:t xml:space="preserve"> представляет на бумажном и электронном н</w:t>
      </w:r>
      <w:r w:rsidRPr="002D4C47">
        <w:rPr>
          <w:rFonts w:eastAsia="Times New Roman"/>
          <w:kern w:val="0"/>
        </w:rPr>
        <w:t>о</w:t>
      </w:r>
      <w:r w:rsidRPr="002D4C47">
        <w:rPr>
          <w:rFonts w:eastAsia="Times New Roman"/>
          <w:kern w:val="0"/>
        </w:rPr>
        <w:t xml:space="preserve">сителях в Комитет и СПб ГАУ «Центр подготовки» </w:t>
      </w:r>
      <w:r w:rsidR="00E613C4">
        <w:rPr>
          <w:rFonts w:eastAsia="Times New Roman"/>
          <w:kern w:val="0"/>
        </w:rPr>
        <w:t>и</w:t>
      </w:r>
      <w:r w:rsidR="0018212A">
        <w:rPr>
          <w:rFonts w:eastAsia="Times New Roman"/>
          <w:kern w:val="0"/>
        </w:rPr>
        <w:t xml:space="preserve"> </w:t>
      </w:r>
      <w:r w:rsidRPr="002D4C47">
        <w:rPr>
          <w:rFonts w:eastAsia="Times New Roman"/>
          <w:kern w:val="0"/>
        </w:rPr>
        <w:t>в</w:t>
      </w:r>
      <w:r w:rsidR="0018212A">
        <w:rPr>
          <w:rFonts w:eastAsia="Times New Roman"/>
          <w:kern w:val="0"/>
        </w:rPr>
        <w:t xml:space="preserve"> </w:t>
      </w:r>
      <w:r w:rsidR="00E613C4" w:rsidRPr="002D4C47">
        <w:rPr>
          <w:rFonts w:eastAsia="Times New Roman"/>
          <w:kern w:val="0"/>
        </w:rPr>
        <w:t>Администраци</w:t>
      </w:r>
      <w:r w:rsidR="0018212A">
        <w:rPr>
          <w:rFonts w:eastAsia="Times New Roman"/>
          <w:kern w:val="0"/>
        </w:rPr>
        <w:t>ю</w:t>
      </w:r>
      <w:r w:rsidR="00E613C4" w:rsidRPr="002D4C47">
        <w:rPr>
          <w:rFonts w:eastAsia="Times New Roman"/>
          <w:kern w:val="0"/>
        </w:rPr>
        <w:t xml:space="preserve"> Пушкинского ра</w:t>
      </w:r>
      <w:r w:rsidR="00E613C4" w:rsidRPr="002D4C47">
        <w:rPr>
          <w:rFonts w:eastAsia="Times New Roman"/>
          <w:kern w:val="0"/>
        </w:rPr>
        <w:t>й</w:t>
      </w:r>
      <w:r w:rsidR="00E613C4" w:rsidRPr="002D4C47">
        <w:rPr>
          <w:rFonts w:eastAsia="Times New Roman"/>
          <w:kern w:val="0"/>
        </w:rPr>
        <w:t xml:space="preserve">она Санкт-Петербурга </w:t>
      </w:r>
      <w:r w:rsidR="0018212A">
        <w:rPr>
          <w:rFonts w:eastAsia="Times New Roman"/>
          <w:kern w:val="0"/>
        </w:rPr>
        <w:t xml:space="preserve">в </w:t>
      </w:r>
      <w:r w:rsidRPr="002D4C47">
        <w:rPr>
          <w:rFonts w:eastAsia="Times New Roman"/>
          <w:kern w:val="0"/>
        </w:rPr>
        <w:t>течение 3 дней после окончания соревнований.</w:t>
      </w:r>
    </w:p>
    <w:p w:rsidR="00A4704E" w:rsidRPr="002D4C47" w:rsidRDefault="00A4704E" w:rsidP="008413E0">
      <w:pPr>
        <w:widowControl/>
        <w:shd w:val="clear" w:color="auto" w:fill="FFFFFF"/>
        <w:suppressAutoHyphens w:val="0"/>
        <w:ind w:left="5" w:hanging="5"/>
        <w:jc w:val="center"/>
        <w:rPr>
          <w:rFonts w:eastAsia="Times New Roman"/>
          <w:b/>
          <w:kern w:val="0"/>
        </w:rPr>
      </w:pPr>
    </w:p>
    <w:p w:rsidR="00753E68" w:rsidRPr="002D4C47" w:rsidRDefault="00F442DD" w:rsidP="008413E0">
      <w:pPr>
        <w:widowControl/>
        <w:shd w:val="clear" w:color="auto" w:fill="FFFFFF"/>
        <w:suppressAutoHyphens w:val="0"/>
        <w:ind w:left="5" w:hanging="5"/>
        <w:jc w:val="center"/>
        <w:rPr>
          <w:rFonts w:eastAsia="Times New Roman"/>
          <w:b/>
          <w:kern w:val="0"/>
        </w:rPr>
      </w:pPr>
      <w:r w:rsidRPr="002D4C47">
        <w:rPr>
          <w:rFonts w:eastAsia="Times New Roman"/>
          <w:b/>
          <w:kern w:val="0"/>
        </w:rPr>
        <w:t>9</w:t>
      </w:r>
      <w:r w:rsidR="00753E68" w:rsidRPr="002D4C47">
        <w:rPr>
          <w:rFonts w:eastAsia="Times New Roman"/>
          <w:b/>
          <w:kern w:val="0"/>
        </w:rPr>
        <w:t xml:space="preserve">. </w:t>
      </w:r>
      <w:r w:rsidR="00753E68" w:rsidRPr="002D4C47">
        <w:rPr>
          <w:rFonts w:eastAsia="Times New Roman"/>
          <w:b/>
          <w:bCs/>
          <w:kern w:val="0"/>
        </w:rPr>
        <w:t>Награждение</w:t>
      </w:r>
    </w:p>
    <w:p w:rsidR="002B2EC2" w:rsidRDefault="002B2EC2" w:rsidP="008413E0">
      <w:pPr>
        <w:widowControl/>
        <w:shd w:val="clear" w:color="auto" w:fill="FFFFFF"/>
        <w:suppressAutoHyphens w:val="0"/>
        <w:ind w:right="19" w:firstLine="851"/>
        <w:jc w:val="both"/>
        <w:rPr>
          <w:rFonts w:eastAsia="Times New Roman"/>
          <w:kern w:val="0"/>
        </w:rPr>
      </w:pPr>
    </w:p>
    <w:p w:rsidR="008718C5" w:rsidRPr="004C46A7" w:rsidRDefault="00753E68" w:rsidP="008413E0">
      <w:pPr>
        <w:widowControl/>
        <w:shd w:val="clear" w:color="auto" w:fill="FFFFFF"/>
        <w:suppressAutoHyphens w:val="0"/>
        <w:ind w:right="19" w:firstLine="851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 xml:space="preserve">Победители и призеры </w:t>
      </w:r>
      <w:r w:rsidR="00E613C4">
        <w:rPr>
          <w:rFonts w:eastAsia="Times New Roman"/>
          <w:kern w:val="0"/>
        </w:rPr>
        <w:t xml:space="preserve"> соревнований </w:t>
      </w:r>
      <w:r w:rsidRPr="002D4C47">
        <w:rPr>
          <w:rFonts w:eastAsia="Times New Roman"/>
          <w:kern w:val="0"/>
        </w:rPr>
        <w:t>в каждой возрастной группе, «самый юный», «самая юная», «самый возрастной» и «самая возрастная» участники, инвалиды, ветераны Великой Отечественной войны награждаются дипломами и памятными призами при нал</w:t>
      </w:r>
      <w:r w:rsidRPr="002D4C47">
        <w:rPr>
          <w:rFonts w:eastAsia="Times New Roman"/>
          <w:kern w:val="0"/>
        </w:rPr>
        <w:t>и</w:t>
      </w:r>
      <w:r w:rsidRPr="002D4C47">
        <w:rPr>
          <w:rFonts w:eastAsia="Times New Roman"/>
          <w:kern w:val="0"/>
        </w:rPr>
        <w:t>чии паспорта (или заменяющего его документа). Торжественное награжд</w:t>
      </w:r>
      <w:r w:rsidR="00E613C4">
        <w:rPr>
          <w:rFonts w:eastAsia="Times New Roman"/>
          <w:kern w:val="0"/>
        </w:rPr>
        <w:t>ение проводится по окончанию соревнований</w:t>
      </w:r>
      <w:r w:rsidRPr="002D4C47">
        <w:rPr>
          <w:rFonts w:eastAsia="Times New Roman"/>
          <w:kern w:val="0"/>
        </w:rPr>
        <w:t>.</w:t>
      </w:r>
    </w:p>
    <w:p w:rsidR="0018212A" w:rsidRDefault="0018212A" w:rsidP="008413E0">
      <w:pPr>
        <w:widowControl/>
        <w:shd w:val="clear" w:color="auto" w:fill="FFFFFF"/>
        <w:suppressAutoHyphens w:val="0"/>
        <w:ind w:right="34"/>
        <w:jc w:val="center"/>
        <w:rPr>
          <w:rFonts w:eastAsia="Times New Roman"/>
          <w:b/>
          <w:bCs/>
          <w:kern w:val="0"/>
        </w:rPr>
      </w:pPr>
    </w:p>
    <w:p w:rsidR="00753E68" w:rsidRPr="002D4C47" w:rsidRDefault="00F442DD" w:rsidP="008413E0">
      <w:pPr>
        <w:widowControl/>
        <w:shd w:val="clear" w:color="auto" w:fill="FFFFFF"/>
        <w:suppressAutoHyphens w:val="0"/>
        <w:ind w:right="34"/>
        <w:jc w:val="center"/>
        <w:rPr>
          <w:rFonts w:eastAsia="Times New Roman"/>
          <w:b/>
          <w:kern w:val="0"/>
        </w:rPr>
      </w:pPr>
      <w:r w:rsidRPr="002D4C47">
        <w:rPr>
          <w:rFonts w:eastAsia="Times New Roman"/>
          <w:b/>
          <w:bCs/>
          <w:kern w:val="0"/>
        </w:rPr>
        <w:t>10</w:t>
      </w:r>
      <w:r w:rsidR="00753E68" w:rsidRPr="002D4C47">
        <w:rPr>
          <w:rFonts w:eastAsia="Times New Roman"/>
          <w:b/>
          <w:bCs/>
          <w:kern w:val="0"/>
        </w:rPr>
        <w:t>. Финансирование</w:t>
      </w:r>
    </w:p>
    <w:p w:rsidR="002B2EC2" w:rsidRDefault="002B2EC2" w:rsidP="008413E0">
      <w:pPr>
        <w:shd w:val="clear" w:color="auto" w:fill="FFFFFF"/>
        <w:ind w:right="34" w:firstLine="709"/>
        <w:jc w:val="both"/>
      </w:pPr>
    </w:p>
    <w:p w:rsidR="005C2FF0" w:rsidRPr="002D4C47" w:rsidRDefault="005C2FF0" w:rsidP="008413E0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2D4C47">
        <w:t xml:space="preserve">Расходы по транспортному обеспечению (автобусы) осуществляются за счет </w:t>
      </w:r>
      <w:r w:rsidRPr="002D4C47">
        <w:rPr>
          <w:spacing w:val="2"/>
        </w:rPr>
        <w:t>средств бюджета Санкт-Петербурга</w:t>
      </w:r>
      <w:r w:rsidRPr="002D4C47">
        <w:rPr>
          <w:spacing w:val="2"/>
          <w:sz w:val="28"/>
          <w:szCs w:val="28"/>
        </w:rPr>
        <w:t>.</w:t>
      </w:r>
    </w:p>
    <w:p w:rsidR="00753E68" w:rsidRPr="002D4C47" w:rsidRDefault="00753E68" w:rsidP="008413E0">
      <w:pPr>
        <w:widowControl/>
        <w:shd w:val="clear" w:color="auto" w:fill="FFFFFF"/>
        <w:suppressAutoHyphens w:val="0"/>
        <w:ind w:right="34" w:firstLine="709"/>
        <w:jc w:val="both"/>
        <w:rPr>
          <w:rFonts w:eastAsia="Times New Roman"/>
          <w:kern w:val="0"/>
        </w:rPr>
      </w:pPr>
      <w:r w:rsidRPr="002D4C47">
        <w:rPr>
          <w:rFonts w:eastAsia="Times New Roman"/>
          <w:kern w:val="0"/>
        </w:rPr>
        <w:t xml:space="preserve">Расходы по </w:t>
      </w:r>
      <w:r w:rsidR="00963169" w:rsidRPr="002D4C47">
        <w:rPr>
          <w:rFonts w:eastAsia="Times New Roman"/>
          <w:kern w:val="0"/>
        </w:rPr>
        <w:t>организации и проведению соревнований: оплата работы судей, обслуж</w:t>
      </w:r>
      <w:r w:rsidR="00963169" w:rsidRPr="002D4C47">
        <w:rPr>
          <w:rFonts w:eastAsia="Times New Roman"/>
          <w:kern w:val="0"/>
        </w:rPr>
        <w:t>и</w:t>
      </w:r>
      <w:r w:rsidR="00963169" w:rsidRPr="002D4C47">
        <w:rPr>
          <w:rFonts w:eastAsia="Times New Roman"/>
          <w:kern w:val="0"/>
        </w:rPr>
        <w:t xml:space="preserve">вающего персонала, медицинского персонала, организация питания </w:t>
      </w:r>
      <w:r w:rsidR="001A5ADE" w:rsidRPr="002D4C47">
        <w:rPr>
          <w:rFonts w:eastAsia="Times New Roman"/>
          <w:kern w:val="0"/>
        </w:rPr>
        <w:t>по окончании диста</w:t>
      </w:r>
      <w:r w:rsidR="001A5ADE" w:rsidRPr="002D4C47">
        <w:rPr>
          <w:rFonts w:eastAsia="Times New Roman"/>
          <w:kern w:val="0"/>
        </w:rPr>
        <w:t>н</w:t>
      </w:r>
      <w:r w:rsidR="001A5ADE" w:rsidRPr="002D4C47">
        <w:rPr>
          <w:rFonts w:eastAsia="Times New Roman"/>
          <w:kern w:val="0"/>
        </w:rPr>
        <w:t>ции</w:t>
      </w:r>
      <w:r w:rsidR="00963169" w:rsidRPr="002D4C47">
        <w:rPr>
          <w:rFonts w:eastAsia="Times New Roman"/>
          <w:kern w:val="0"/>
        </w:rPr>
        <w:t>, изготовление медалей, нагрудных</w:t>
      </w:r>
      <w:r w:rsidR="003012F2" w:rsidRPr="002D4C47">
        <w:rPr>
          <w:rFonts w:eastAsia="Times New Roman"/>
          <w:kern w:val="0"/>
        </w:rPr>
        <w:t xml:space="preserve"> номеров,</w:t>
      </w:r>
      <w:r w:rsidR="0018212A">
        <w:rPr>
          <w:rFonts w:eastAsia="Times New Roman"/>
          <w:kern w:val="0"/>
        </w:rPr>
        <w:t xml:space="preserve"> </w:t>
      </w:r>
      <w:r w:rsidR="003012F2" w:rsidRPr="002D4C47">
        <w:rPr>
          <w:rFonts w:eastAsia="Times New Roman"/>
          <w:kern w:val="0"/>
        </w:rPr>
        <w:t>дипломов</w:t>
      </w:r>
      <w:r w:rsidR="00963169" w:rsidRPr="002D4C47">
        <w:rPr>
          <w:rFonts w:eastAsia="Times New Roman"/>
          <w:kern w:val="0"/>
        </w:rPr>
        <w:t>, приобретение призов, изгото</w:t>
      </w:r>
      <w:r w:rsidR="00963169" w:rsidRPr="002D4C47">
        <w:rPr>
          <w:rFonts w:eastAsia="Times New Roman"/>
          <w:kern w:val="0"/>
        </w:rPr>
        <w:t>в</w:t>
      </w:r>
      <w:r w:rsidR="00963169" w:rsidRPr="002D4C47">
        <w:rPr>
          <w:rFonts w:eastAsia="Times New Roman"/>
          <w:kern w:val="0"/>
        </w:rPr>
        <w:t>ление полигр</w:t>
      </w:r>
      <w:r w:rsidR="003012F2" w:rsidRPr="002D4C47">
        <w:rPr>
          <w:rFonts w:eastAsia="Times New Roman"/>
          <w:kern w:val="0"/>
        </w:rPr>
        <w:t>афической продукции</w:t>
      </w:r>
      <w:r w:rsidR="00FA60F7">
        <w:rPr>
          <w:rFonts w:eastAsia="Times New Roman"/>
          <w:kern w:val="0"/>
        </w:rPr>
        <w:t xml:space="preserve"> </w:t>
      </w:r>
      <w:r w:rsidR="003012F2" w:rsidRPr="002D4C47">
        <w:rPr>
          <w:rFonts w:eastAsia="Times New Roman"/>
          <w:kern w:val="0"/>
        </w:rPr>
        <w:t xml:space="preserve">за счет </w:t>
      </w:r>
      <w:r w:rsidRPr="002D4C47">
        <w:rPr>
          <w:rFonts w:eastAsia="Times New Roman"/>
          <w:kern w:val="0"/>
        </w:rPr>
        <w:t xml:space="preserve">средств бюджета </w:t>
      </w:r>
      <w:r w:rsidR="00963169" w:rsidRPr="002D4C47">
        <w:rPr>
          <w:rFonts w:eastAsia="Times New Roman"/>
          <w:kern w:val="0"/>
        </w:rPr>
        <w:t>СПб ГБУ ЦФКСЗ «Царское С</w:t>
      </w:r>
      <w:r w:rsidR="00963169" w:rsidRPr="002D4C47">
        <w:rPr>
          <w:rFonts w:eastAsia="Times New Roman"/>
          <w:kern w:val="0"/>
        </w:rPr>
        <w:t>е</w:t>
      </w:r>
      <w:r w:rsidR="00963169" w:rsidRPr="002D4C47">
        <w:rPr>
          <w:rFonts w:eastAsia="Times New Roman"/>
          <w:kern w:val="0"/>
        </w:rPr>
        <w:t>ло»</w:t>
      </w:r>
      <w:r w:rsidRPr="002D4C47">
        <w:rPr>
          <w:rFonts w:eastAsia="Times New Roman"/>
          <w:kern w:val="0"/>
        </w:rPr>
        <w:t>.</w:t>
      </w:r>
    </w:p>
    <w:p w:rsidR="00100CCE" w:rsidRPr="002D4C47" w:rsidRDefault="00753E68" w:rsidP="008413E0">
      <w:pPr>
        <w:tabs>
          <w:tab w:val="left" w:pos="900"/>
        </w:tabs>
        <w:autoSpaceDE w:val="0"/>
        <w:ind w:firstLine="709"/>
        <w:jc w:val="both"/>
      </w:pPr>
      <w:r w:rsidRPr="002D4C47">
        <w:rPr>
          <w:rFonts w:eastAsia="Times New Roman"/>
          <w:kern w:val="0"/>
        </w:rPr>
        <w:t xml:space="preserve">Расходы, связанные с командированием участников </w:t>
      </w:r>
      <w:r w:rsidR="00E613C4">
        <w:rPr>
          <w:rFonts w:eastAsia="Times New Roman"/>
          <w:kern w:val="0"/>
        </w:rPr>
        <w:t>соревнований</w:t>
      </w:r>
      <w:r w:rsidRPr="002D4C47">
        <w:rPr>
          <w:rFonts w:eastAsia="Times New Roman"/>
          <w:kern w:val="0"/>
        </w:rPr>
        <w:t>, несут командирующие организации</w:t>
      </w:r>
      <w:r w:rsidR="00057153" w:rsidRPr="002D4C47">
        <w:rPr>
          <w:bCs/>
        </w:rPr>
        <w:t>.</w:t>
      </w:r>
    </w:p>
    <w:p w:rsidR="002C71AC" w:rsidRPr="002D4C47" w:rsidRDefault="002C71AC" w:rsidP="008413E0">
      <w:pPr>
        <w:tabs>
          <w:tab w:val="left" w:pos="900"/>
        </w:tabs>
        <w:autoSpaceDE w:val="0"/>
        <w:ind w:left="-180" w:firstLine="851"/>
        <w:jc w:val="both"/>
      </w:pPr>
    </w:p>
    <w:p w:rsidR="00966E6A" w:rsidRPr="002D4C47" w:rsidRDefault="002C71AC" w:rsidP="008413E0">
      <w:pPr>
        <w:autoSpaceDE w:val="0"/>
        <w:ind w:firstLine="709"/>
        <w:jc w:val="both"/>
        <w:rPr>
          <w:b/>
        </w:rPr>
      </w:pPr>
      <w:r w:rsidRPr="002D4C47">
        <w:rPr>
          <w:b/>
        </w:rPr>
        <w:t xml:space="preserve">Положение </w:t>
      </w:r>
      <w:r w:rsidR="00966E6A" w:rsidRPr="002D4C47">
        <w:rPr>
          <w:b/>
        </w:rPr>
        <w:t>является официальным вы</w:t>
      </w:r>
      <w:r w:rsidR="00E613C4">
        <w:rPr>
          <w:b/>
        </w:rPr>
        <w:t>зовом для участия в соревнованиях</w:t>
      </w:r>
      <w:r w:rsidRPr="002D4C47">
        <w:rPr>
          <w:b/>
        </w:rPr>
        <w:t>.</w:t>
      </w:r>
    </w:p>
    <w:sectPr w:rsidR="00966E6A" w:rsidRPr="002D4C47" w:rsidSect="008413E0">
      <w:pgSz w:w="11906" w:h="16838"/>
      <w:pgMar w:top="567" w:right="851" w:bottom="567" w:left="1418" w:header="1134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DC9" w:rsidRDefault="007C7DC9">
      <w:r>
        <w:separator/>
      </w:r>
    </w:p>
  </w:endnote>
  <w:endnote w:type="continuationSeparator" w:id="1">
    <w:p w:rsidR="007C7DC9" w:rsidRDefault="007C7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DC9" w:rsidRDefault="007C7DC9">
      <w:r>
        <w:separator/>
      </w:r>
    </w:p>
  </w:footnote>
  <w:footnote w:type="continuationSeparator" w:id="1">
    <w:p w:rsidR="007C7DC9" w:rsidRDefault="007C7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FECED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FF1C85"/>
    <w:multiLevelType w:val="hybridMultilevel"/>
    <w:tmpl w:val="7FBCEBBA"/>
    <w:lvl w:ilvl="0" w:tplc="F9F48A98">
      <w:start w:val="1"/>
      <w:numFmt w:val="decimal"/>
      <w:lvlText w:val="%1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0A2E2B10"/>
    <w:multiLevelType w:val="hybridMultilevel"/>
    <w:tmpl w:val="B2BA23F0"/>
    <w:lvl w:ilvl="0" w:tplc="FE4C40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0B90386A"/>
    <w:multiLevelType w:val="hybridMultilevel"/>
    <w:tmpl w:val="FF3A0F42"/>
    <w:lvl w:ilvl="0" w:tplc="BFC449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CDE5B84"/>
    <w:multiLevelType w:val="hybridMultilevel"/>
    <w:tmpl w:val="46D2397E"/>
    <w:lvl w:ilvl="0" w:tplc="BFC449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D1A4983"/>
    <w:multiLevelType w:val="hybridMultilevel"/>
    <w:tmpl w:val="D1ECE864"/>
    <w:lvl w:ilvl="0" w:tplc="1012071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1C4A0394"/>
    <w:multiLevelType w:val="hybridMultilevel"/>
    <w:tmpl w:val="339AF65C"/>
    <w:lvl w:ilvl="0" w:tplc="2A8A6D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1C8F5872"/>
    <w:multiLevelType w:val="hybridMultilevel"/>
    <w:tmpl w:val="B620753A"/>
    <w:lvl w:ilvl="0" w:tplc="77FECED6">
      <w:start w:val="65535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26F1367C"/>
    <w:multiLevelType w:val="hybridMultilevel"/>
    <w:tmpl w:val="E91C9DA6"/>
    <w:lvl w:ilvl="0" w:tplc="BFC44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11533"/>
    <w:multiLevelType w:val="hybridMultilevel"/>
    <w:tmpl w:val="35402D90"/>
    <w:lvl w:ilvl="0" w:tplc="77FECED6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63F4D03"/>
    <w:multiLevelType w:val="hybridMultilevel"/>
    <w:tmpl w:val="3E6E5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167B12"/>
    <w:multiLevelType w:val="hybridMultilevel"/>
    <w:tmpl w:val="68A4DCA0"/>
    <w:lvl w:ilvl="0" w:tplc="E65CD816">
      <w:start w:val="5"/>
      <w:numFmt w:val="decimal"/>
      <w:lvlText w:val="%1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AC12CE"/>
    <w:multiLevelType w:val="hybridMultilevel"/>
    <w:tmpl w:val="218EA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C5A2171"/>
    <w:multiLevelType w:val="hybridMultilevel"/>
    <w:tmpl w:val="7A7EC02A"/>
    <w:lvl w:ilvl="0" w:tplc="BFC449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40855B3"/>
    <w:multiLevelType w:val="hybridMultilevel"/>
    <w:tmpl w:val="D97C25F4"/>
    <w:lvl w:ilvl="0" w:tplc="BFC449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DC15649"/>
    <w:multiLevelType w:val="hybridMultilevel"/>
    <w:tmpl w:val="F6FCDBBE"/>
    <w:lvl w:ilvl="0" w:tplc="BFC449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294AC1"/>
    <w:multiLevelType w:val="hybridMultilevel"/>
    <w:tmpl w:val="48BE1BEA"/>
    <w:lvl w:ilvl="0" w:tplc="BFC44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6"/>
  </w:num>
  <w:num w:numId="15">
    <w:abstractNumId w:val="12"/>
  </w:num>
  <w:num w:numId="16">
    <w:abstractNumId w:val="18"/>
  </w:num>
  <w:num w:numId="17">
    <w:abstractNumId w:val="25"/>
  </w:num>
  <w:num w:numId="18">
    <w:abstractNumId w:val="13"/>
  </w:num>
  <w:num w:numId="19">
    <w:abstractNumId w:val="23"/>
  </w:num>
  <w:num w:numId="20">
    <w:abstractNumId w:val="24"/>
  </w:num>
  <w:num w:numId="21">
    <w:abstractNumId w:val="26"/>
  </w:num>
  <w:num w:numId="22">
    <w:abstractNumId w:val="14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9"/>
  </w:num>
  <w:num w:numId="25">
    <w:abstractNumId w:val="20"/>
  </w:num>
  <w:num w:numId="26">
    <w:abstractNumId w:val="22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6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763C4"/>
    <w:rsid w:val="00007B55"/>
    <w:rsid w:val="00013627"/>
    <w:rsid w:val="00015806"/>
    <w:rsid w:val="0002000C"/>
    <w:rsid w:val="00026C4F"/>
    <w:rsid w:val="00041DA0"/>
    <w:rsid w:val="00044CEC"/>
    <w:rsid w:val="00056005"/>
    <w:rsid w:val="00057153"/>
    <w:rsid w:val="000708BA"/>
    <w:rsid w:val="00081121"/>
    <w:rsid w:val="000A1B44"/>
    <w:rsid w:val="000C208E"/>
    <w:rsid w:val="000D4BC2"/>
    <w:rsid w:val="00100CCE"/>
    <w:rsid w:val="00102664"/>
    <w:rsid w:val="00114F73"/>
    <w:rsid w:val="001251FE"/>
    <w:rsid w:val="00127B34"/>
    <w:rsid w:val="001313CA"/>
    <w:rsid w:val="00152770"/>
    <w:rsid w:val="0015300D"/>
    <w:rsid w:val="00160ED8"/>
    <w:rsid w:val="00162541"/>
    <w:rsid w:val="0016784A"/>
    <w:rsid w:val="0017070D"/>
    <w:rsid w:val="00170F8C"/>
    <w:rsid w:val="00171604"/>
    <w:rsid w:val="0017270F"/>
    <w:rsid w:val="00177151"/>
    <w:rsid w:val="0018212A"/>
    <w:rsid w:val="00187770"/>
    <w:rsid w:val="00193B12"/>
    <w:rsid w:val="001A5ADE"/>
    <w:rsid w:val="001B0E22"/>
    <w:rsid w:val="001B6D52"/>
    <w:rsid w:val="001C117E"/>
    <w:rsid w:val="001E128E"/>
    <w:rsid w:val="001E2C58"/>
    <w:rsid w:val="001E2EDF"/>
    <w:rsid w:val="001F2647"/>
    <w:rsid w:val="001F78ED"/>
    <w:rsid w:val="00202713"/>
    <w:rsid w:val="00236C5C"/>
    <w:rsid w:val="0024250D"/>
    <w:rsid w:val="002464A1"/>
    <w:rsid w:val="002476AA"/>
    <w:rsid w:val="00272E23"/>
    <w:rsid w:val="00284D51"/>
    <w:rsid w:val="00294073"/>
    <w:rsid w:val="002966C5"/>
    <w:rsid w:val="002B2EC2"/>
    <w:rsid w:val="002C59B7"/>
    <w:rsid w:val="002C71AC"/>
    <w:rsid w:val="002C7A07"/>
    <w:rsid w:val="002D1E87"/>
    <w:rsid w:val="002D4C47"/>
    <w:rsid w:val="002F7113"/>
    <w:rsid w:val="003012F2"/>
    <w:rsid w:val="00304FAC"/>
    <w:rsid w:val="00320BAE"/>
    <w:rsid w:val="00330B71"/>
    <w:rsid w:val="003401C2"/>
    <w:rsid w:val="003562C9"/>
    <w:rsid w:val="00356F28"/>
    <w:rsid w:val="00360E52"/>
    <w:rsid w:val="00361C71"/>
    <w:rsid w:val="00370A46"/>
    <w:rsid w:val="00373AA5"/>
    <w:rsid w:val="003752D0"/>
    <w:rsid w:val="003771B9"/>
    <w:rsid w:val="00377C6B"/>
    <w:rsid w:val="00380432"/>
    <w:rsid w:val="003E60AA"/>
    <w:rsid w:val="003E7FDD"/>
    <w:rsid w:val="003F59F7"/>
    <w:rsid w:val="00416C13"/>
    <w:rsid w:val="0041753F"/>
    <w:rsid w:val="0042771C"/>
    <w:rsid w:val="0044059C"/>
    <w:rsid w:val="004448F7"/>
    <w:rsid w:val="004569D7"/>
    <w:rsid w:val="00457E4D"/>
    <w:rsid w:val="00480729"/>
    <w:rsid w:val="0048202B"/>
    <w:rsid w:val="00490150"/>
    <w:rsid w:val="004A0A4F"/>
    <w:rsid w:val="004B59BC"/>
    <w:rsid w:val="004B5B24"/>
    <w:rsid w:val="004B5EE5"/>
    <w:rsid w:val="004C46A7"/>
    <w:rsid w:val="004C75D2"/>
    <w:rsid w:val="004D5CA5"/>
    <w:rsid w:val="004E58D0"/>
    <w:rsid w:val="004F74F6"/>
    <w:rsid w:val="00505621"/>
    <w:rsid w:val="00532138"/>
    <w:rsid w:val="005453D4"/>
    <w:rsid w:val="00546410"/>
    <w:rsid w:val="0055074F"/>
    <w:rsid w:val="0055167A"/>
    <w:rsid w:val="00554416"/>
    <w:rsid w:val="00554879"/>
    <w:rsid w:val="0056122D"/>
    <w:rsid w:val="00573C9C"/>
    <w:rsid w:val="00587EFB"/>
    <w:rsid w:val="005940CF"/>
    <w:rsid w:val="005B1A31"/>
    <w:rsid w:val="005C2FF0"/>
    <w:rsid w:val="005C4156"/>
    <w:rsid w:val="005D0A08"/>
    <w:rsid w:val="005D7F2C"/>
    <w:rsid w:val="005E6497"/>
    <w:rsid w:val="005F2C09"/>
    <w:rsid w:val="005F530C"/>
    <w:rsid w:val="005F7901"/>
    <w:rsid w:val="00602FB4"/>
    <w:rsid w:val="006042EA"/>
    <w:rsid w:val="00607F4F"/>
    <w:rsid w:val="006134EC"/>
    <w:rsid w:val="00615FF7"/>
    <w:rsid w:val="006244A5"/>
    <w:rsid w:val="00626613"/>
    <w:rsid w:val="0064044B"/>
    <w:rsid w:val="00642449"/>
    <w:rsid w:val="0064388F"/>
    <w:rsid w:val="00647313"/>
    <w:rsid w:val="00650AD4"/>
    <w:rsid w:val="00650EA5"/>
    <w:rsid w:val="006612A1"/>
    <w:rsid w:val="006626BA"/>
    <w:rsid w:val="006628FC"/>
    <w:rsid w:val="006634FC"/>
    <w:rsid w:val="0066454C"/>
    <w:rsid w:val="00665619"/>
    <w:rsid w:val="00667805"/>
    <w:rsid w:val="00670B44"/>
    <w:rsid w:val="00671B9E"/>
    <w:rsid w:val="006845AC"/>
    <w:rsid w:val="006923A1"/>
    <w:rsid w:val="00694DF8"/>
    <w:rsid w:val="006A0A81"/>
    <w:rsid w:val="006A6AB8"/>
    <w:rsid w:val="006B749C"/>
    <w:rsid w:val="006C383B"/>
    <w:rsid w:val="006D3AA9"/>
    <w:rsid w:val="0070208E"/>
    <w:rsid w:val="0072062D"/>
    <w:rsid w:val="00726C7D"/>
    <w:rsid w:val="00733E7A"/>
    <w:rsid w:val="00740D9B"/>
    <w:rsid w:val="00753E68"/>
    <w:rsid w:val="00764A09"/>
    <w:rsid w:val="00785F50"/>
    <w:rsid w:val="00791FE4"/>
    <w:rsid w:val="007A25C4"/>
    <w:rsid w:val="007C1F41"/>
    <w:rsid w:val="007C7DC9"/>
    <w:rsid w:val="007D6267"/>
    <w:rsid w:val="007D7EA4"/>
    <w:rsid w:val="007E0E51"/>
    <w:rsid w:val="007E27A7"/>
    <w:rsid w:val="007E4EE5"/>
    <w:rsid w:val="007F25AC"/>
    <w:rsid w:val="00817C85"/>
    <w:rsid w:val="00823996"/>
    <w:rsid w:val="00832DDE"/>
    <w:rsid w:val="008378D2"/>
    <w:rsid w:val="00837A6A"/>
    <w:rsid w:val="008413E0"/>
    <w:rsid w:val="00854390"/>
    <w:rsid w:val="008571D1"/>
    <w:rsid w:val="00867636"/>
    <w:rsid w:val="008718C5"/>
    <w:rsid w:val="00874A57"/>
    <w:rsid w:val="00883ED6"/>
    <w:rsid w:val="008C7EEF"/>
    <w:rsid w:val="008D4AC4"/>
    <w:rsid w:val="008E485B"/>
    <w:rsid w:val="008F043E"/>
    <w:rsid w:val="008F7A1A"/>
    <w:rsid w:val="009024D4"/>
    <w:rsid w:val="009435EF"/>
    <w:rsid w:val="00946DB6"/>
    <w:rsid w:val="009546C7"/>
    <w:rsid w:val="00955515"/>
    <w:rsid w:val="00963169"/>
    <w:rsid w:val="00966E6A"/>
    <w:rsid w:val="00973B23"/>
    <w:rsid w:val="00974966"/>
    <w:rsid w:val="009812DC"/>
    <w:rsid w:val="009959DD"/>
    <w:rsid w:val="009B39AD"/>
    <w:rsid w:val="009C02B1"/>
    <w:rsid w:val="009D76CF"/>
    <w:rsid w:val="009E0C4C"/>
    <w:rsid w:val="00A013E9"/>
    <w:rsid w:val="00A20CB0"/>
    <w:rsid w:val="00A250B0"/>
    <w:rsid w:val="00A32DD8"/>
    <w:rsid w:val="00A446B5"/>
    <w:rsid w:val="00A44C12"/>
    <w:rsid w:val="00A4704E"/>
    <w:rsid w:val="00A763C4"/>
    <w:rsid w:val="00A94A09"/>
    <w:rsid w:val="00AA45A9"/>
    <w:rsid w:val="00AC62D0"/>
    <w:rsid w:val="00AC7FED"/>
    <w:rsid w:val="00AD099D"/>
    <w:rsid w:val="00AD2B15"/>
    <w:rsid w:val="00AE1A02"/>
    <w:rsid w:val="00AF3663"/>
    <w:rsid w:val="00B028BA"/>
    <w:rsid w:val="00B16B48"/>
    <w:rsid w:val="00B23579"/>
    <w:rsid w:val="00B26D1D"/>
    <w:rsid w:val="00B5079A"/>
    <w:rsid w:val="00B51FB2"/>
    <w:rsid w:val="00B55A60"/>
    <w:rsid w:val="00B71FEF"/>
    <w:rsid w:val="00B85E37"/>
    <w:rsid w:val="00B86C8B"/>
    <w:rsid w:val="00B96459"/>
    <w:rsid w:val="00B96A79"/>
    <w:rsid w:val="00BB5FA8"/>
    <w:rsid w:val="00BC381F"/>
    <w:rsid w:val="00BD5279"/>
    <w:rsid w:val="00BE2377"/>
    <w:rsid w:val="00BE37C5"/>
    <w:rsid w:val="00BE5E4D"/>
    <w:rsid w:val="00BE66E8"/>
    <w:rsid w:val="00BF1B38"/>
    <w:rsid w:val="00C028F9"/>
    <w:rsid w:val="00C17212"/>
    <w:rsid w:val="00C57028"/>
    <w:rsid w:val="00C73318"/>
    <w:rsid w:val="00C7571A"/>
    <w:rsid w:val="00C85F74"/>
    <w:rsid w:val="00C865B8"/>
    <w:rsid w:val="00CB0CB0"/>
    <w:rsid w:val="00CB15ED"/>
    <w:rsid w:val="00CB2185"/>
    <w:rsid w:val="00CB4E67"/>
    <w:rsid w:val="00CF31AD"/>
    <w:rsid w:val="00CF44DC"/>
    <w:rsid w:val="00D021AE"/>
    <w:rsid w:val="00D02C85"/>
    <w:rsid w:val="00D237A6"/>
    <w:rsid w:val="00D31E25"/>
    <w:rsid w:val="00D3601B"/>
    <w:rsid w:val="00D36BF6"/>
    <w:rsid w:val="00D46738"/>
    <w:rsid w:val="00D515D8"/>
    <w:rsid w:val="00D52123"/>
    <w:rsid w:val="00D74E9C"/>
    <w:rsid w:val="00D75A2D"/>
    <w:rsid w:val="00D83108"/>
    <w:rsid w:val="00D97464"/>
    <w:rsid w:val="00DA4419"/>
    <w:rsid w:val="00DB4F2D"/>
    <w:rsid w:val="00DB5638"/>
    <w:rsid w:val="00DC07F8"/>
    <w:rsid w:val="00DF60F0"/>
    <w:rsid w:val="00E02FED"/>
    <w:rsid w:val="00E124D0"/>
    <w:rsid w:val="00E32EB6"/>
    <w:rsid w:val="00E41D6A"/>
    <w:rsid w:val="00E45F8B"/>
    <w:rsid w:val="00E46E8B"/>
    <w:rsid w:val="00E57046"/>
    <w:rsid w:val="00E613C4"/>
    <w:rsid w:val="00E62C72"/>
    <w:rsid w:val="00E64441"/>
    <w:rsid w:val="00E73F46"/>
    <w:rsid w:val="00E85BD9"/>
    <w:rsid w:val="00E87432"/>
    <w:rsid w:val="00EA18AD"/>
    <w:rsid w:val="00EA409C"/>
    <w:rsid w:val="00EC24BF"/>
    <w:rsid w:val="00ED7EDB"/>
    <w:rsid w:val="00EE4D75"/>
    <w:rsid w:val="00EE74ED"/>
    <w:rsid w:val="00EF74DF"/>
    <w:rsid w:val="00F00432"/>
    <w:rsid w:val="00F23D87"/>
    <w:rsid w:val="00F27ACB"/>
    <w:rsid w:val="00F312EC"/>
    <w:rsid w:val="00F35880"/>
    <w:rsid w:val="00F35D0F"/>
    <w:rsid w:val="00F37565"/>
    <w:rsid w:val="00F424E4"/>
    <w:rsid w:val="00F442DD"/>
    <w:rsid w:val="00F6083F"/>
    <w:rsid w:val="00F94B12"/>
    <w:rsid w:val="00F9586E"/>
    <w:rsid w:val="00F95CF1"/>
    <w:rsid w:val="00FA60F7"/>
    <w:rsid w:val="00FA7E2A"/>
    <w:rsid w:val="00FB2A96"/>
    <w:rsid w:val="00FE42F3"/>
    <w:rsid w:val="00FE6FF8"/>
    <w:rsid w:val="00FF5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0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qFormat/>
    <w:rsid w:val="0015300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15300D"/>
  </w:style>
  <w:style w:type="character" w:customStyle="1" w:styleId="WW8Num27z0">
    <w:name w:val="WW8Num27z0"/>
    <w:rsid w:val="0015300D"/>
    <w:rPr>
      <w:rFonts w:ascii="Symbol" w:hAnsi="Symbol"/>
    </w:rPr>
  </w:style>
  <w:style w:type="character" w:customStyle="1" w:styleId="WW8Num27z1">
    <w:name w:val="WW8Num27z1"/>
    <w:rsid w:val="0015300D"/>
    <w:rPr>
      <w:rFonts w:ascii="Courier New" w:hAnsi="Courier New"/>
    </w:rPr>
  </w:style>
  <w:style w:type="character" w:customStyle="1" w:styleId="WW8Num27z2">
    <w:name w:val="WW8Num27z2"/>
    <w:rsid w:val="0015300D"/>
    <w:rPr>
      <w:rFonts w:ascii="Wingdings" w:hAnsi="Wingdings"/>
    </w:rPr>
  </w:style>
  <w:style w:type="character" w:styleId="a4">
    <w:name w:val="Hyperlink"/>
    <w:rsid w:val="0015300D"/>
    <w:rPr>
      <w:color w:val="000080"/>
      <w:u w:val="single"/>
    </w:rPr>
  </w:style>
  <w:style w:type="character" w:customStyle="1" w:styleId="a5">
    <w:name w:val="Маркеры списка"/>
    <w:rsid w:val="0015300D"/>
    <w:rPr>
      <w:rFonts w:ascii="OpenSymbol" w:eastAsia="OpenSymbol" w:hAnsi="OpenSymbol" w:cs="OpenSymbol"/>
    </w:rPr>
  </w:style>
  <w:style w:type="character" w:customStyle="1" w:styleId="WW8Num20z0">
    <w:name w:val="WW8Num20z0"/>
    <w:rsid w:val="0015300D"/>
    <w:rPr>
      <w:rFonts w:ascii="Symbol" w:hAnsi="Symbol"/>
    </w:rPr>
  </w:style>
  <w:style w:type="character" w:customStyle="1" w:styleId="WW8Num20z4">
    <w:name w:val="WW8Num20z4"/>
    <w:rsid w:val="0015300D"/>
    <w:rPr>
      <w:rFonts w:ascii="Courier New" w:hAnsi="Courier New" w:cs="Courier New"/>
    </w:rPr>
  </w:style>
  <w:style w:type="character" w:customStyle="1" w:styleId="WW8Num20z5">
    <w:name w:val="WW8Num20z5"/>
    <w:rsid w:val="0015300D"/>
    <w:rPr>
      <w:rFonts w:ascii="Wingdings" w:hAnsi="Wingdings"/>
    </w:rPr>
  </w:style>
  <w:style w:type="character" w:customStyle="1" w:styleId="WW8Num2z0">
    <w:name w:val="WW8Num2z0"/>
    <w:rsid w:val="0015300D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15300D"/>
  </w:style>
  <w:style w:type="character" w:customStyle="1" w:styleId="a6">
    <w:name w:val="Основной текст_"/>
    <w:rsid w:val="001530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6"/>
    <w:rsid w:val="001530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rsid w:val="0015300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sid w:val="0015300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sid w:val="0015300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sid w:val="0015300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11">
    <w:name w:val="Заголовок1"/>
    <w:basedOn w:val="a"/>
    <w:next w:val="a8"/>
    <w:rsid w:val="001530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15300D"/>
    <w:pPr>
      <w:spacing w:after="120"/>
    </w:pPr>
  </w:style>
  <w:style w:type="paragraph" w:styleId="a9">
    <w:name w:val="Title"/>
    <w:basedOn w:val="11"/>
    <w:next w:val="aa"/>
    <w:qFormat/>
    <w:rsid w:val="0015300D"/>
  </w:style>
  <w:style w:type="paragraph" w:styleId="aa">
    <w:name w:val="Subtitle"/>
    <w:basedOn w:val="11"/>
    <w:next w:val="a8"/>
    <w:qFormat/>
    <w:rsid w:val="0015300D"/>
    <w:pPr>
      <w:jc w:val="center"/>
    </w:pPr>
    <w:rPr>
      <w:i/>
      <w:iCs/>
    </w:rPr>
  </w:style>
  <w:style w:type="paragraph" w:styleId="ab">
    <w:name w:val="List"/>
    <w:basedOn w:val="a8"/>
    <w:rsid w:val="0015300D"/>
    <w:rPr>
      <w:rFonts w:cs="Tahoma"/>
    </w:rPr>
  </w:style>
  <w:style w:type="paragraph" w:customStyle="1" w:styleId="12">
    <w:name w:val="Название1"/>
    <w:basedOn w:val="a"/>
    <w:rsid w:val="0015300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5300D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rsid w:val="0015300D"/>
    <w:pPr>
      <w:suppressLineNumbers/>
    </w:pPr>
  </w:style>
  <w:style w:type="paragraph" w:customStyle="1" w:styleId="ad">
    <w:name w:val="Обычный русский"/>
    <w:basedOn w:val="a"/>
    <w:rsid w:val="0015300D"/>
    <w:pPr>
      <w:ind w:firstLine="720"/>
      <w:jc w:val="both"/>
    </w:pPr>
    <w:rPr>
      <w:sz w:val="28"/>
      <w:lang w:val="en-US"/>
    </w:rPr>
  </w:style>
  <w:style w:type="paragraph" w:styleId="ae">
    <w:name w:val="Body Text Indent"/>
    <w:basedOn w:val="a"/>
    <w:rsid w:val="0015300D"/>
    <w:pPr>
      <w:ind w:left="361"/>
      <w:jc w:val="both"/>
    </w:pPr>
  </w:style>
  <w:style w:type="paragraph" w:customStyle="1" w:styleId="af">
    <w:name w:val="Заголовок таблицы"/>
    <w:basedOn w:val="ac"/>
    <w:rsid w:val="0015300D"/>
    <w:pPr>
      <w:jc w:val="center"/>
    </w:pPr>
    <w:rPr>
      <w:b/>
      <w:bCs/>
    </w:rPr>
  </w:style>
  <w:style w:type="paragraph" w:customStyle="1" w:styleId="7">
    <w:name w:val="Основной текст7"/>
    <w:basedOn w:val="a"/>
    <w:rsid w:val="0015300D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0">
    <w:name w:val="header"/>
    <w:basedOn w:val="a"/>
    <w:rsid w:val="0015300D"/>
    <w:pPr>
      <w:suppressLineNumbers/>
      <w:tabs>
        <w:tab w:val="center" w:pos="5253"/>
        <w:tab w:val="right" w:pos="10506"/>
      </w:tabs>
    </w:pPr>
  </w:style>
  <w:style w:type="paragraph" w:styleId="af1">
    <w:name w:val="Balloon Text"/>
    <w:basedOn w:val="a"/>
    <w:link w:val="af2"/>
    <w:uiPriority w:val="99"/>
    <w:semiHidden/>
    <w:unhideWhenUsed/>
    <w:rsid w:val="006244A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244A5"/>
    <w:rPr>
      <w:rFonts w:ascii="Tahoma" w:eastAsia="Andale Sans UI" w:hAnsi="Tahoma" w:cs="Tahoma"/>
      <w:kern w:val="1"/>
      <w:sz w:val="16"/>
      <w:szCs w:val="16"/>
    </w:rPr>
  </w:style>
  <w:style w:type="table" w:styleId="af3">
    <w:name w:val="Table Grid"/>
    <w:basedOn w:val="a1"/>
    <w:uiPriority w:val="59"/>
    <w:rsid w:val="00764A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9435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rsid w:val="009435EF"/>
    <w:rPr>
      <w:rFonts w:eastAsia="Andale Sans UI"/>
      <w:kern w:val="1"/>
      <w:sz w:val="24"/>
      <w:szCs w:val="24"/>
    </w:rPr>
  </w:style>
  <w:style w:type="paragraph" w:styleId="af6">
    <w:name w:val="List Paragraph"/>
    <w:basedOn w:val="a"/>
    <w:uiPriority w:val="34"/>
    <w:qFormat/>
    <w:rsid w:val="00272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C6A6-2076-4CB2-8FAA-21BC61C9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ComputerStyle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SinuginAU</dc:creator>
  <cp:lastModifiedBy>Admin</cp:lastModifiedBy>
  <cp:revision>10</cp:revision>
  <cp:lastPrinted>2017-01-10T11:13:00Z</cp:lastPrinted>
  <dcterms:created xsi:type="dcterms:W3CDTF">2016-12-30T06:57:00Z</dcterms:created>
  <dcterms:modified xsi:type="dcterms:W3CDTF">2017-01-10T11:15:00Z</dcterms:modified>
</cp:coreProperties>
</file>