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DF" w:rsidRPr="0048620C" w:rsidRDefault="00861E6D">
      <w:pPr>
        <w:rPr>
          <w:rFonts w:ascii="Comic Sans MS" w:hAnsi="Comic Sans MS"/>
          <w:sz w:val="32"/>
          <w:szCs w:val="32"/>
        </w:rPr>
      </w:pPr>
      <w:r w:rsidRPr="0048620C">
        <w:rPr>
          <w:rFonts w:ascii="Comic Sans MS" w:hAnsi="Comic Sans MS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-167640</wp:posOffset>
            </wp:positionV>
            <wp:extent cx="1085850" cy="1194435"/>
            <wp:effectExtent l="0" t="0" r="0" b="5715"/>
            <wp:wrapTight wrapText="bothSides">
              <wp:wrapPolygon edited="0">
                <wp:start x="0" y="0"/>
                <wp:lineTo x="0" y="21359"/>
                <wp:lineTo x="21221" y="21359"/>
                <wp:lineTo x="21221" y="0"/>
                <wp:lineTo x="0" y="0"/>
              </wp:wrapPolygon>
            </wp:wrapTight>
            <wp:docPr id="1" name="Рисунок 1" descr="C:\Users\User\Desktop\Святой Георг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ятой Георг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2DF" w:rsidRPr="0048620C">
        <w:rPr>
          <w:rFonts w:ascii="Comic Sans MS" w:hAnsi="Comic Sans MS"/>
          <w:sz w:val="32"/>
          <w:szCs w:val="32"/>
        </w:rPr>
        <w:t>Приглашаем на Георгиевский полумарафон</w:t>
      </w:r>
    </w:p>
    <w:p w:rsidR="000472DF" w:rsidRPr="00DF301C" w:rsidRDefault="00D866E1" w:rsidP="00861E6D">
      <w:pPr>
        <w:tabs>
          <w:tab w:val="left" w:pos="48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E31680" w:rsidRPr="00DF301C">
        <w:rPr>
          <w:sz w:val="36"/>
          <w:szCs w:val="36"/>
        </w:rPr>
        <w:t>(21.1км)</w:t>
      </w:r>
      <w:r w:rsidR="00861E6D" w:rsidRPr="00DF301C">
        <w:rPr>
          <w:sz w:val="36"/>
          <w:szCs w:val="36"/>
        </w:rPr>
        <w:tab/>
      </w:r>
    </w:p>
    <w:p w:rsidR="00384C8A" w:rsidRDefault="00826F45">
      <w:pPr>
        <w:rPr>
          <w:sz w:val="28"/>
          <w:szCs w:val="28"/>
        </w:rPr>
      </w:pPr>
      <w:r w:rsidRPr="00826F45">
        <w:rPr>
          <w:sz w:val="28"/>
          <w:szCs w:val="28"/>
        </w:rPr>
        <w:t xml:space="preserve">Уважаемые </w:t>
      </w:r>
      <w:r w:rsidR="000472DF">
        <w:rPr>
          <w:sz w:val="28"/>
          <w:szCs w:val="28"/>
        </w:rPr>
        <w:t>спортсмены и любители бега</w:t>
      </w:r>
      <w:r w:rsidRPr="00826F45">
        <w:rPr>
          <w:sz w:val="28"/>
          <w:szCs w:val="28"/>
        </w:rPr>
        <w:t xml:space="preserve"> приглашаем вас принять участие в</w:t>
      </w:r>
      <w:r w:rsidR="00B82075">
        <w:rPr>
          <w:sz w:val="28"/>
          <w:szCs w:val="28"/>
        </w:rPr>
        <w:t xml:space="preserve"> </w:t>
      </w:r>
      <w:r w:rsidR="000472DF">
        <w:rPr>
          <w:sz w:val="28"/>
          <w:szCs w:val="28"/>
        </w:rPr>
        <w:t xml:space="preserve">Георгиевском </w:t>
      </w:r>
      <w:proofErr w:type="spellStart"/>
      <w:r w:rsidR="000472DF">
        <w:rPr>
          <w:sz w:val="28"/>
          <w:szCs w:val="28"/>
        </w:rPr>
        <w:t>полумарафоне</w:t>
      </w:r>
      <w:proofErr w:type="spellEnd"/>
      <w:r w:rsidR="000472DF">
        <w:rPr>
          <w:sz w:val="28"/>
          <w:szCs w:val="28"/>
        </w:rPr>
        <w:t>,</w:t>
      </w:r>
      <w:r w:rsidR="00B82075">
        <w:rPr>
          <w:sz w:val="28"/>
          <w:szCs w:val="28"/>
        </w:rPr>
        <w:t xml:space="preserve"> </w:t>
      </w:r>
      <w:r w:rsidR="009473E4">
        <w:rPr>
          <w:sz w:val="28"/>
          <w:szCs w:val="28"/>
        </w:rPr>
        <w:t xml:space="preserve">посвященному </w:t>
      </w:r>
      <w:r w:rsidR="00B82075">
        <w:rPr>
          <w:sz w:val="28"/>
          <w:szCs w:val="28"/>
        </w:rPr>
        <w:t>Дню</w:t>
      </w:r>
      <w:r w:rsidR="009473E4">
        <w:rPr>
          <w:sz w:val="28"/>
          <w:szCs w:val="28"/>
        </w:rPr>
        <w:t xml:space="preserve"> </w:t>
      </w:r>
      <w:r w:rsidR="00F26C98">
        <w:rPr>
          <w:sz w:val="28"/>
          <w:szCs w:val="28"/>
        </w:rPr>
        <w:t>в</w:t>
      </w:r>
      <w:r w:rsidR="009473E4">
        <w:rPr>
          <w:sz w:val="28"/>
          <w:szCs w:val="28"/>
        </w:rPr>
        <w:t xml:space="preserve">еликой Победы и </w:t>
      </w:r>
      <w:r w:rsidR="00B82075">
        <w:rPr>
          <w:sz w:val="28"/>
          <w:szCs w:val="28"/>
        </w:rPr>
        <w:t>дню</w:t>
      </w:r>
      <w:r w:rsidR="009473E4">
        <w:rPr>
          <w:sz w:val="28"/>
          <w:szCs w:val="28"/>
        </w:rPr>
        <w:t xml:space="preserve"> города – столицы </w:t>
      </w:r>
      <w:r w:rsidR="00F26C98">
        <w:rPr>
          <w:sz w:val="28"/>
          <w:szCs w:val="28"/>
        </w:rPr>
        <w:t>д</w:t>
      </w:r>
      <w:r w:rsidR="009473E4">
        <w:rPr>
          <w:sz w:val="28"/>
          <w:szCs w:val="28"/>
        </w:rPr>
        <w:t xml:space="preserve">онского казачества – Новочеркасска, </w:t>
      </w:r>
      <w:r>
        <w:rPr>
          <w:sz w:val="28"/>
          <w:szCs w:val="28"/>
        </w:rPr>
        <w:t xml:space="preserve">который состоится </w:t>
      </w:r>
      <w:r w:rsidR="00EF30B8">
        <w:rPr>
          <w:sz w:val="28"/>
          <w:szCs w:val="28"/>
        </w:rPr>
        <w:t xml:space="preserve">в </w:t>
      </w:r>
      <w:r w:rsidR="00D866E1">
        <w:rPr>
          <w:sz w:val="28"/>
          <w:szCs w:val="28"/>
        </w:rPr>
        <w:t>вторую субботу мая</w:t>
      </w:r>
      <w:r w:rsidR="00EF30B8">
        <w:rPr>
          <w:sz w:val="28"/>
          <w:szCs w:val="28"/>
        </w:rPr>
        <w:t xml:space="preserve"> (</w:t>
      </w:r>
      <w:r w:rsidR="00F26C98">
        <w:rPr>
          <w:sz w:val="28"/>
          <w:szCs w:val="28"/>
        </w:rPr>
        <w:t>20</w:t>
      </w:r>
      <w:r w:rsidR="00B82075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</w:t>
      </w:r>
      <w:r w:rsidR="00F26C9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EF30B8">
        <w:rPr>
          <w:sz w:val="28"/>
          <w:szCs w:val="28"/>
        </w:rPr>
        <w:t>)</w:t>
      </w:r>
      <w:r>
        <w:rPr>
          <w:sz w:val="28"/>
          <w:szCs w:val="28"/>
        </w:rPr>
        <w:t xml:space="preserve"> в городе Новочеркасск. </w:t>
      </w:r>
    </w:p>
    <w:p w:rsidR="00184536" w:rsidRDefault="000472DF">
      <w:pPr>
        <w:rPr>
          <w:sz w:val="28"/>
          <w:szCs w:val="28"/>
        </w:rPr>
      </w:pPr>
      <w:r>
        <w:rPr>
          <w:sz w:val="28"/>
          <w:szCs w:val="28"/>
        </w:rPr>
        <w:t>Бег на длинные дистанции, как возможность побыть наедине с самим собой. Бег по «грунтовке»</w:t>
      </w:r>
      <w:r w:rsidR="008704E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по займищу у реки </w:t>
      </w:r>
      <w:proofErr w:type="spellStart"/>
      <w:r>
        <w:rPr>
          <w:sz w:val="28"/>
          <w:szCs w:val="28"/>
        </w:rPr>
        <w:t>Тузлов</w:t>
      </w:r>
      <w:proofErr w:type="spellEnd"/>
      <w:r>
        <w:rPr>
          <w:sz w:val="28"/>
          <w:szCs w:val="28"/>
        </w:rPr>
        <w:t xml:space="preserve">, у подножия холма на котором вот уже </w:t>
      </w:r>
      <w:r w:rsidR="00D866E1">
        <w:rPr>
          <w:sz w:val="28"/>
          <w:szCs w:val="28"/>
        </w:rPr>
        <w:t>двух веков</w:t>
      </w:r>
      <w:r>
        <w:rPr>
          <w:sz w:val="28"/>
          <w:szCs w:val="28"/>
        </w:rPr>
        <w:t xml:space="preserve"> сто</w:t>
      </w:r>
      <w:r w:rsidR="009736AB">
        <w:rPr>
          <w:sz w:val="28"/>
          <w:szCs w:val="28"/>
        </w:rPr>
        <w:t>ит столица донского казачества, позволит прикоснуться к истории тихого Дона</w:t>
      </w:r>
      <w:r w:rsidR="00184536">
        <w:rPr>
          <w:sz w:val="28"/>
          <w:szCs w:val="28"/>
        </w:rPr>
        <w:t>..</w:t>
      </w:r>
      <w:r w:rsidR="009473E4">
        <w:rPr>
          <w:sz w:val="28"/>
          <w:szCs w:val="28"/>
        </w:rPr>
        <w:t xml:space="preserve">почтить память наших предков. </w:t>
      </w:r>
      <w:r w:rsidR="00EF30B8" w:rsidRPr="00EF30B8">
        <w:rPr>
          <w:sz w:val="28"/>
          <w:szCs w:val="28"/>
        </w:rPr>
        <w:t xml:space="preserve">Наша цель провести дружеский пробег, по хорошо знакомой нам трассе. </w:t>
      </w:r>
      <w:r w:rsidR="00184536">
        <w:rPr>
          <w:sz w:val="28"/>
          <w:szCs w:val="28"/>
        </w:rPr>
        <w:t>Если вас не смущает бег по кругу, то приглашаем вас</w:t>
      </w:r>
      <w:r w:rsidR="00D866E1">
        <w:rPr>
          <w:sz w:val="28"/>
          <w:szCs w:val="28"/>
        </w:rPr>
        <w:t xml:space="preserve"> </w:t>
      </w:r>
      <w:r w:rsidR="00184536">
        <w:rPr>
          <w:sz w:val="28"/>
          <w:szCs w:val="28"/>
        </w:rPr>
        <w:t>в</w:t>
      </w:r>
      <w:r w:rsidR="00184536" w:rsidRPr="00184536">
        <w:rPr>
          <w:sz w:val="28"/>
          <w:szCs w:val="28"/>
        </w:rPr>
        <w:t>дохнуть воздух вольных степей под высоким небом</w:t>
      </w:r>
      <w:r w:rsidR="00184536">
        <w:rPr>
          <w:sz w:val="28"/>
          <w:szCs w:val="28"/>
        </w:rPr>
        <w:t>.</w:t>
      </w:r>
      <w:r w:rsidR="00D866E1">
        <w:rPr>
          <w:sz w:val="28"/>
          <w:szCs w:val="28"/>
        </w:rPr>
        <w:t xml:space="preserve"> </w:t>
      </w:r>
      <w:r w:rsidR="00DF301C">
        <w:rPr>
          <w:sz w:val="28"/>
          <w:szCs w:val="28"/>
        </w:rPr>
        <w:t>Если длинные дистанции пока не для вас, приглашаем поддержать марафонцев на трассе</w:t>
      </w:r>
      <w:r w:rsidR="00D866E1">
        <w:rPr>
          <w:sz w:val="28"/>
          <w:szCs w:val="28"/>
        </w:rPr>
        <w:t>, пробежав с ними один круг (</w:t>
      </w:r>
      <w:r w:rsidR="00F26C98">
        <w:rPr>
          <w:sz w:val="28"/>
          <w:szCs w:val="28"/>
        </w:rPr>
        <w:t xml:space="preserve">4 </w:t>
      </w:r>
      <w:r w:rsidR="00D866E1">
        <w:rPr>
          <w:sz w:val="28"/>
          <w:szCs w:val="28"/>
        </w:rPr>
        <w:t>км)</w:t>
      </w:r>
      <w:r w:rsidR="00DF301C">
        <w:rPr>
          <w:sz w:val="28"/>
          <w:szCs w:val="28"/>
        </w:rPr>
        <w:t>.</w:t>
      </w:r>
      <w:r w:rsidR="00D866E1">
        <w:rPr>
          <w:sz w:val="28"/>
          <w:szCs w:val="28"/>
        </w:rPr>
        <w:t xml:space="preserve"> Так же для детей и </w:t>
      </w:r>
      <w:r w:rsidR="008D4BC5">
        <w:rPr>
          <w:sz w:val="28"/>
          <w:szCs w:val="28"/>
        </w:rPr>
        <w:t>лиц,</w:t>
      </w:r>
      <w:r w:rsidR="00D866E1">
        <w:rPr>
          <w:sz w:val="28"/>
          <w:szCs w:val="28"/>
        </w:rPr>
        <w:t xml:space="preserve"> не достигших 16 летнего возраста</w:t>
      </w:r>
      <w:r w:rsidR="008D4BC5">
        <w:rPr>
          <w:sz w:val="28"/>
          <w:szCs w:val="28"/>
        </w:rPr>
        <w:t>,</w:t>
      </w:r>
      <w:r w:rsidR="00D866E1">
        <w:rPr>
          <w:sz w:val="28"/>
          <w:szCs w:val="28"/>
        </w:rPr>
        <w:t xml:space="preserve"> предлагаем </w:t>
      </w:r>
      <w:r w:rsidR="008D4BC5">
        <w:rPr>
          <w:sz w:val="28"/>
          <w:szCs w:val="28"/>
        </w:rPr>
        <w:t xml:space="preserve">осилить дистанцию в 500 метров. </w:t>
      </w:r>
      <w:r w:rsidR="00861E6D">
        <w:rPr>
          <w:sz w:val="28"/>
          <w:szCs w:val="28"/>
        </w:rPr>
        <w:t>Сделаем вместе этот праздник.</w:t>
      </w:r>
      <w:r w:rsidR="008D4BC5">
        <w:rPr>
          <w:sz w:val="28"/>
          <w:szCs w:val="28"/>
        </w:rPr>
        <w:t xml:space="preserve"> </w:t>
      </w:r>
    </w:p>
    <w:p w:rsidR="00826F45" w:rsidRDefault="00826F45">
      <w:pPr>
        <w:rPr>
          <w:sz w:val="28"/>
          <w:szCs w:val="28"/>
        </w:rPr>
      </w:pPr>
      <w:r w:rsidRPr="00DF301C">
        <w:rPr>
          <w:b/>
          <w:i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займище у реки </w:t>
      </w:r>
      <w:proofErr w:type="spellStart"/>
      <w:r>
        <w:rPr>
          <w:sz w:val="28"/>
          <w:szCs w:val="28"/>
        </w:rPr>
        <w:t>Тузлов</w:t>
      </w:r>
      <w:proofErr w:type="spellEnd"/>
      <w:r>
        <w:rPr>
          <w:sz w:val="28"/>
          <w:szCs w:val="28"/>
        </w:rPr>
        <w:t xml:space="preserve">, вблизи спуска Герцена и улицы Маяковского. Место регистрации и старта </w:t>
      </w:r>
      <w:r w:rsidR="00B31A91">
        <w:rPr>
          <w:sz w:val="28"/>
          <w:szCs w:val="28"/>
        </w:rPr>
        <w:t>на займище, начало улицы Маяковского, перейт</w:t>
      </w:r>
      <w:r w:rsidR="00B16686">
        <w:rPr>
          <w:sz w:val="28"/>
          <w:szCs w:val="28"/>
        </w:rPr>
        <w:t xml:space="preserve">и железную дорогу к реке </w:t>
      </w:r>
      <w:proofErr w:type="spellStart"/>
      <w:r w:rsidR="00B16686">
        <w:rPr>
          <w:sz w:val="28"/>
          <w:szCs w:val="28"/>
        </w:rPr>
        <w:t>Тузлов</w:t>
      </w:r>
      <w:proofErr w:type="spellEnd"/>
      <w:r w:rsidR="00B16686">
        <w:rPr>
          <w:sz w:val="28"/>
          <w:szCs w:val="28"/>
        </w:rPr>
        <w:t xml:space="preserve"> (смотри карту).</w:t>
      </w:r>
    </w:p>
    <w:p w:rsidR="00826F45" w:rsidRDefault="00826F45">
      <w:pPr>
        <w:rPr>
          <w:sz w:val="28"/>
          <w:szCs w:val="28"/>
        </w:rPr>
      </w:pPr>
      <w:r>
        <w:rPr>
          <w:sz w:val="28"/>
          <w:szCs w:val="28"/>
        </w:rPr>
        <w:t>Трасса</w:t>
      </w:r>
      <w:r w:rsidR="00B31A91">
        <w:rPr>
          <w:sz w:val="28"/>
          <w:szCs w:val="28"/>
        </w:rPr>
        <w:t xml:space="preserve"> представляет собой </w:t>
      </w:r>
      <w:r w:rsidR="00B16686">
        <w:rPr>
          <w:sz w:val="28"/>
          <w:szCs w:val="28"/>
        </w:rPr>
        <w:t>5 кругов (</w:t>
      </w:r>
      <w:r w:rsidR="00B31A91">
        <w:rPr>
          <w:sz w:val="28"/>
          <w:szCs w:val="28"/>
        </w:rPr>
        <w:t>круг 4.100метров</w:t>
      </w:r>
      <w:r w:rsidR="00B16686">
        <w:rPr>
          <w:sz w:val="28"/>
          <w:szCs w:val="28"/>
        </w:rPr>
        <w:t>)</w:t>
      </w:r>
      <w:r w:rsidR="00B31A91">
        <w:rPr>
          <w:sz w:val="28"/>
          <w:szCs w:val="28"/>
        </w:rPr>
        <w:t xml:space="preserve">. </w:t>
      </w:r>
    </w:p>
    <w:p w:rsidR="00826F45" w:rsidRDefault="00826F45">
      <w:pPr>
        <w:rPr>
          <w:sz w:val="28"/>
          <w:szCs w:val="28"/>
        </w:rPr>
      </w:pPr>
      <w:r>
        <w:rPr>
          <w:sz w:val="28"/>
          <w:szCs w:val="28"/>
        </w:rPr>
        <w:t xml:space="preserve">Начало регистрации </w:t>
      </w:r>
      <w:r w:rsidR="00B16686">
        <w:rPr>
          <w:sz w:val="28"/>
          <w:szCs w:val="28"/>
        </w:rPr>
        <w:t xml:space="preserve">- </w:t>
      </w:r>
      <w:r w:rsidR="00F26C98">
        <w:rPr>
          <w:sz w:val="28"/>
          <w:szCs w:val="28"/>
        </w:rPr>
        <w:t>8</w:t>
      </w:r>
      <w:r>
        <w:rPr>
          <w:sz w:val="28"/>
          <w:szCs w:val="28"/>
        </w:rPr>
        <w:t>.00</w:t>
      </w:r>
      <w:r w:rsidR="00D866E1">
        <w:rPr>
          <w:sz w:val="28"/>
          <w:szCs w:val="28"/>
        </w:rPr>
        <w:t xml:space="preserve"> (выдача номеров по предварительной регистрации)</w:t>
      </w:r>
    </w:p>
    <w:p w:rsidR="00826F45" w:rsidRDefault="00B16686">
      <w:pPr>
        <w:rPr>
          <w:sz w:val="28"/>
          <w:szCs w:val="28"/>
        </w:rPr>
      </w:pPr>
      <w:r>
        <w:rPr>
          <w:sz w:val="28"/>
          <w:szCs w:val="28"/>
        </w:rPr>
        <w:t>Время старта -</w:t>
      </w:r>
      <w:r w:rsidR="00826F45">
        <w:rPr>
          <w:sz w:val="28"/>
          <w:szCs w:val="28"/>
        </w:rPr>
        <w:t xml:space="preserve"> 1</w:t>
      </w:r>
      <w:r w:rsidR="00D866E1">
        <w:rPr>
          <w:sz w:val="28"/>
          <w:szCs w:val="28"/>
        </w:rPr>
        <w:t>0</w:t>
      </w:r>
      <w:r w:rsidR="00826F45">
        <w:rPr>
          <w:sz w:val="28"/>
          <w:szCs w:val="28"/>
        </w:rPr>
        <w:t>.00</w:t>
      </w:r>
      <w:r w:rsidR="00DF301C">
        <w:rPr>
          <w:sz w:val="28"/>
          <w:szCs w:val="28"/>
        </w:rPr>
        <w:t xml:space="preserve"> (лимит времени на преодоление трассы </w:t>
      </w:r>
      <w:r w:rsidR="00D866E1">
        <w:rPr>
          <w:sz w:val="28"/>
          <w:szCs w:val="28"/>
        </w:rPr>
        <w:t>2.5</w:t>
      </w:r>
      <w:r w:rsidR="00DF301C">
        <w:rPr>
          <w:sz w:val="28"/>
          <w:szCs w:val="28"/>
        </w:rPr>
        <w:t xml:space="preserve"> часа)</w:t>
      </w:r>
    </w:p>
    <w:p w:rsidR="00826F45" w:rsidRDefault="00826F45">
      <w:pPr>
        <w:rPr>
          <w:sz w:val="28"/>
          <w:szCs w:val="28"/>
        </w:rPr>
      </w:pPr>
      <w:r>
        <w:rPr>
          <w:sz w:val="28"/>
          <w:szCs w:val="28"/>
        </w:rPr>
        <w:t>Памятную медаль пробега вы получите на финише.</w:t>
      </w:r>
    </w:p>
    <w:p w:rsidR="00B16686" w:rsidRDefault="008D4BC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187325</wp:posOffset>
            </wp:positionV>
            <wp:extent cx="2486025" cy="1733550"/>
            <wp:effectExtent l="19050" t="0" r="9525" b="0"/>
            <wp:wrapSquare wrapText="bothSides"/>
            <wp:docPr id="3" name="Рисунок 3" descr="D:\изображения\займище\DSC_0158 - рр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зображения\займище\DSC_0158 - рр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686">
        <w:rPr>
          <w:sz w:val="28"/>
          <w:szCs w:val="28"/>
        </w:rPr>
        <w:t>Ждем вас друзья!</w:t>
      </w:r>
    </w:p>
    <w:p w:rsidR="00B16686" w:rsidRPr="00B16686" w:rsidRDefault="00B16686">
      <w:pPr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r w:rsidR="00180E9E">
        <w:rPr>
          <w:sz w:val="28"/>
          <w:szCs w:val="28"/>
        </w:rPr>
        <w:t>организации и регистрации</w:t>
      </w:r>
      <w:r>
        <w:rPr>
          <w:sz w:val="28"/>
          <w:szCs w:val="28"/>
        </w:rPr>
        <w:t xml:space="preserve"> обращайтесь по тел. 8 905-478-67-26 </w:t>
      </w:r>
      <w:r w:rsidRPr="00B16686">
        <w:rPr>
          <w:sz w:val="28"/>
          <w:szCs w:val="28"/>
        </w:rPr>
        <w:t xml:space="preserve"> (</w:t>
      </w:r>
      <w:r>
        <w:rPr>
          <w:sz w:val="28"/>
          <w:szCs w:val="28"/>
        </w:rPr>
        <w:t>Александр)</w:t>
      </w:r>
    </w:p>
    <w:p w:rsidR="00C674E2" w:rsidRDefault="00B16686" w:rsidP="00F26C98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e</w:t>
      </w:r>
      <w:r w:rsidRPr="00B8207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82075">
        <w:rPr>
          <w:sz w:val="28"/>
          <w:szCs w:val="28"/>
        </w:rPr>
        <w:t xml:space="preserve">: </w:t>
      </w:r>
      <w:hyperlink r:id="rId6" w:history="1">
        <w:r w:rsidR="00861E6D" w:rsidRPr="002357A2">
          <w:rPr>
            <w:rStyle w:val="a3"/>
            <w:sz w:val="28"/>
            <w:szCs w:val="28"/>
            <w:lang w:val="en-US"/>
          </w:rPr>
          <w:t>halkidon</w:t>
        </w:r>
        <w:r w:rsidR="00861E6D" w:rsidRPr="00B82075">
          <w:rPr>
            <w:rStyle w:val="a3"/>
            <w:sz w:val="28"/>
            <w:szCs w:val="28"/>
          </w:rPr>
          <w:t>2@</w:t>
        </w:r>
        <w:r w:rsidR="00861E6D" w:rsidRPr="002357A2">
          <w:rPr>
            <w:rStyle w:val="a3"/>
            <w:sz w:val="28"/>
            <w:szCs w:val="28"/>
            <w:lang w:val="en-US"/>
          </w:rPr>
          <w:t>gmail</w:t>
        </w:r>
        <w:r w:rsidR="00861E6D" w:rsidRPr="00B82075">
          <w:rPr>
            <w:rStyle w:val="a3"/>
            <w:sz w:val="28"/>
            <w:szCs w:val="28"/>
          </w:rPr>
          <w:t>.</w:t>
        </w:r>
        <w:r w:rsidR="00861E6D" w:rsidRPr="002357A2">
          <w:rPr>
            <w:rStyle w:val="a3"/>
            <w:sz w:val="28"/>
            <w:szCs w:val="28"/>
            <w:lang w:val="en-US"/>
          </w:rPr>
          <w:t>com</w:t>
        </w:r>
      </w:hyperlink>
      <w:r w:rsidR="008D4BC5">
        <w:rPr>
          <w:sz w:val="28"/>
          <w:szCs w:val="28"/>
        </w:rPr>
        <w:t xml:space="preserve">   </w:t>
      </w:r>
      <w:r w:rsidR="00861E6D">
        <w:rPr>
          <w:sz w:val="28"/>
          <w:szCs w:val="28"/>
          <w:lang w:val="en-US"/>
        </w:rPr>
        <w:t>P</w:t>
      </w:r>
      <w:r w:rsidR="00861E6D" w:rsidRPr="00B82075">
        <w:rPr>
          <w:sz w:val="28"/>
          <w:szCs w:val="28"/>
        </w:rPr>
        <w:t>.</w:t>
      </w:r>
      <w:r w:rsidR="00861E6D">
        <w:rPr>
          <w:sz w:val="28"/>
          <w:szCs w:val="28"/>
          <w:lang w:val="en-US"/>
        </w:rPr>
        <w:t>S</w:t>
      </w:r>
      <w:r w:rsidR="00861E6D" w:rsidRPr="00B82075">
        <w:rPr>
          <w:sz w:val="28"/>
          <w:szCs w:val="28"/>
        </w:rPr>
        <w:t xml:space="preserve">. </w:t>
      </w:r>
      <w:r w:rsidR="00DF301C">
        <w:rPr>
          <w:sz w:val="28"/>
          <w:szCs w:val="28"/>
        </w:rPr>
        <w:t>З</w:t>
      </w:r>
      <w:r w:rsidR="00DF301C" w:rsidRPr="00DF301C">
        <w:rPr>
          <w:sz w:val="28"/>
          <w:szCs w:val="28"/>
        </w:rPr>
        <w:t>аявки</w:t>
      </w:r>
      <w:r w:rsidR="00DF301C">
        <w:rPr>
          <w:sz w:val="28"/>
          <w:szCs w:val="28"/>
        </w:rPr>
        <w:t xml:space="preserve"> на участие</w:t>
      </w:r>
      <w:r w:rsidR="00DF301C" w:rsidRPr="00DF301C">
        <w:rPr>
          <w:sz w:val="28"/>
          <w:szCs w:val="28"/>
        </w:rPr>
        <w:t xml:space="preserve"> п</w:t>
      </w:r>
      <w:r w:rsidR="00DF301C">
        <w:rPr>
          <w:sz w:val="28"/>
          <w:szCs w:val="28"/>
        </w:rPr>
        <w:t>ринима</w:t>
      </w:r>
      <w:r w:rsidR="008D4BC5">
        <w:rPr>
          <w:sz w:val="28"/>
          <w:szCs w:val="28"/>
        </w:rPr>
        <w:t xml:space="preserve">ются до </w:t>
      </w:r>
      <w:r w:rsidR="00DF301C" w:rsidRPr="00DF301C">
        <w:rPr>
          <w:sz w:val="28"/>
          <w:szCs w:val="28"/>
        </w:rPr>
        <w:t>1 мая 201</w:t>
      </w:r>
      <w:r w:rsidR="00F26C98">
        <w:rPr>
          <w:sz w:val="28"/>
          <w:szCs w:val="28"/>
        </w:rPr>
        <w:t>7</w:t>
      </w:r>
      <w:r w:rsidR="00DF301C" w:rsidRPr="00DF301C">
        <w:rPr>
          <w:sz w:val="28"/>
          <w:szCs w:val="28"/>
        </w:rPr>
        <w:t xml:space="preserve"> года</w:t>
      </w:r>
      <w:r w:rsidR="00861E6D">
        <w:rPr>
          <w:sz w:val="28"/>
          <w:szCs w:val="28"/>
        </w:rPr>
        <w:t>.</w:t>
      </w:r>
      <w:r w:rsidR="00540AED">
        <w:rPr>
          <w:sz w:val="28"/>
          <w:szCs w:val="28"/>
        </w:rPr>
        <w:t xml:space="preserve"> Возможна досрочная остановка регистрации .</w:t>
      </w:r>
    </w:p>
    <w:p w:rsidR="00D408CA" w:rsidRDefault="00D408CA" w:rsidP="00C674E2">
      <w:pPr>
        <w:tabs>
          <w:tab w:val="left" w:pos="6585"/>
        </w:tabs>
        <w:rPr>
          <w:sz w:val="28"/>
          <w:szCs w:val="28"/>
        </w:rPr>
      </w:pPr>
    </w:p>
    <w:p w:rsidR="00D408CA" w:rsidRDefault="00D408CA" w:rsidP="00C674E2">
      <w:pPr>
        <w:tabs>
          <w:tab w:val="left" w:pos="6585"/>
        </w:tabs>
        <w:rPr>
          <w:sz w:val="28"/>
          <w:szCs w:val="28"/>
        </w:rPr>
      </w:pPr>
    </w:p>
    <w:p w:rsidR="00D408CA" w:rsidRDefault="00D408CA" w:rsidP="00C674E2">
      <w:pPr>
        <w:tabs>
          <w:tab w:val="left" w:pos="6585"/>
        </w:tabs>
        <w:rPr>
          <w:sz w:val="28"/>
          <w:szCs w:val="28"/>
        </w:rPr>
      </w:pPr>
    </w:p>
    <w:p w:rsidR="00D408CA" w:rsidRDefault="00D408CA" w:rsidP="00C674E2">
      <w:pPr>
        <w:tabs>
          <w:tab w:val="left" w:pos="6585"/>
        </w:tabs>
        <w:rPr>
          <w:sz w:val="28"/>
          <w:szCs w:val="28"/>
        </w:rPr>
      </w:pPr>
    </w:p>
    <w:p w:rsidR="00D408CA" w:rsidRDefault="00D408CA" w:rsidP="00C674E2">
      <w:pPr>
        <w:tabs>
          <w:tab w:val="left" w:pos="6585"/>
        </w:tabs>
        <w:rPr>
          <w:sz w:val="28"/>
          <w:szCs w:val="28"/>
        </w:rPr>
      </w:pPr>
    </w:p>
    <w:p w:rsidR="00D408CA" w:rsidRDefault="00D408CA" w:rsidP="00C674E2">
      <w:pPr>
        <w:tabs>
          <w:tab w:val="left" w:pos="6585"/>
        </w:tabs>
        <w:rPr>
          <w:sz w:val="28"/>
          <w:szCs w:val="28"/>
        </w:rPr>
      </w:pPr>
    </w:p>
    <w:p w:rsidR="00D408CA" w:rsidRDefault="00D408CA" w:rsidP="00C674E2">
      <w:pPr>
        <w:tabs>
          <w:tab w:val="left" w:pos="6585"/>
        </w:tabs>
        <w:rPr>
          <w:sz w:val="28"/>
          <w:szCs w:val="28"/>
        </w:rPr>
      </w:pPr>
    </w:p>
    <w:p w:rsidR="00D408CA" w:rsidRDefault="00D408CA" w:rsidP="00C674E2">
      <w:pPr>
        <w:tabs>
          <w:tab w:val="left" w:pos="6585"/>
        </w:tabs>
        <w:rPr>
          <w:sz w:val="28"/>
          <w:szCs w:val="28"/>
        </w:rPr>
      </w:pPr>
      <w:bookmarkStart w:id="0" w:name="_GoBack"/>
      <w:bookmarkEnd w:id="0"/>
    </w:p>
    <w:p w:rsidR="0026367A" w:rsidRDefault="0026367A" w:rsidP="00C674E2">
      <w:pPr>
        <w:tabs>
          <w:tab w:val="left" w:pos="6585"/>
        </w:tabs>
        <w:rPr>
          <w:sz w:val="28"/>
          <w:szCs w:val="28"/>
        </w:rPr>
      </w:pPr>
    </w:p>
    <w:p w:rsidR="00D408CA" w:rsidRDefault="00D408CA" w:rsidP="00C674E2">
      <w:pPr>
        <w:tabs>
          <w:tab w:val="left" w:pos="6585"/>
        </w:tabs>
        <w:rPr>
          <w:sz w:val="28"/>
          <w:szCs w:val="28"/>
        </w:rPr>
      </w:pPr>
    </w:p>
    <w:p w:rsidR="00D408CA" w:rsidRDefault="00D408CA" w:rsidP="00C674E2">
      <w:pPr>
        <w:tabs>
          <w:tab w:val="left" w:pos="6585"/>
        </w:tabs>
        <w:rPr>
          <w:sz w:val="28"/>
          <w:szCs w:val="28"/>
        </w:rPr>
      </w:pPr>
    </w:p>
    <w:p w:rsidR="00EF30B8" w:rsidRDefault="00EF30B8" w:rsidP="00C674E2">
      <w:pPr>
        <w:tabs>
          <w:tab w:val="left" w:pos="6585"/>
        </w:tabs>
        <w:rPr>
          <w:sz w:val="28"/>
          <w:szCs w:val="28"/>
        </w:rPr>
      </w:pPr>
    </w:p>
    <w:p w:rsidR="00EF30B8" w:rsidRDefault="00EF30B8" w:rsidP="00C674E2">
      <w:pPr>
        <w:tabs>
          <w:tab w:val="left" w:pos="6585"/>
        </w:tabs>
        <w:rPr>
          <w:sz w:val="28"/>
          <w:szCs w:val="28"/>
        </w:rPr>
      </w:pPr>
    </w:p>
    <w:p w:rsidR="00EF30B8" w:rsidRPr="00C674E2" w:rsidRDefault="00EF30B8" w:rsidP="00EF30B8">
      <w:pPr>
        <w:tabs>
          <w:tab w:val="left" w:pos="6585"/>
        </w:tabs>
        <w:rPr>
          <w:sz w:val="28"/>
          <w:szCs w:val="28"/>
        </w:rPr>
      </w:pPr>
    </w:p>
    <w:sectPr w:rsidR="00EF30B8" w:rsidRPr="00C674E2" w:rsidSect="008D4B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F45"/>
    <w:rsid w:val="000472DF"/>
    <w:rsid w:val="00180E9E"/>
    <w:rsid w:val="00184536"/>
    <w:rsid w:val="001C65A2"/>
    <w:rsid w:val="0026367A"/>
    <w:rsid w:val="00341E1B"/>
    <w:rsid w:val="00384C8A"/>
    <w:rsid w:val="003A030C"/>
    <w:rsid w:val="0048620C"/>
    <w:rsid w:val="00540AED"/>
    <w:rsid w:val="006867EF"/>
    <w:rsid w:val="00761F8A"/>
    <w:rsid w:val="007C0EC3"/>
    <w:rsid w:val="00826F45"/>
    <w:rsid w:val="00861E6D"/>
    <w:rsid w:val="008704EA"/>
    <w:rsid w:val="008D4BC5"/>
    <w:rsid w:val="009473E4"/>
    <w:rsid w:val="009736AB"/>
    <w:rsid w:val="00B16686"/>
    <w:rsid w:val="00B31A91"/>
    <w:rsid w:val="00B82075"/>
    <w:rsid w:val="00C160E4"/>
    <w:rsid w:val="00C674E2"/>
    <w:rsid w:val="00D408CA"/>
    <w:rsid w:val="00D866E1"/>
    <w:rsid w:val="00DF301C"/>
    <w:rsid w:val="00E31680"/>
    <w:rsid w:val="00E708F1"/>
    <w:rsid w:val="00EF30B8"/>
    <w:rsid w:val="00F26C98"/>
    <w:rsid w:val="00F65072"/>
    <w:rsid w:val="00FD3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E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E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kidon2@gmail.com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8</cp:revision>
  <cp:lastPrinted>2015-05-02T11:02:00Z</cp:lastPrinted>
  <dcterms:created xsi:type="dcterms:W3CDTF">2015-05-29T12:51:00Z</dcterms:created>
  <dcterms:modified xsi:type="dcterms:W3CDTF">2017-02-06T18:02:00Z</dcterms:modified>
</cp:coreProperties>
</file>