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0A" w:rsidRDefault="00E60C0A" w:rsidP="00E60C0A">
      <w:pPr>
        <w:pStyle w:val="4"/>
      </w:pPr>
      <w:r>
        <w:t>Положение о соревнованиях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Положение о соревнованиях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ПОЛОЖЕНИЕ О ПРОВЕДЕНИИ БЛАГОТВОРИТЕЛЬНОГО ЗАБЕГА В Г.СЕЛЬЦО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Цели и задачи: </w:t>
      </w:r>
    </w:p>
    <w:p w:rsidR="00E60C0A" w:rsidRDefault="00E60C0A" w:rsidP="00E60C0A">
      <w:pPr>
        <w:pStyle w:val="a3"/>
      </w:pPr>
      <w:r>
        <w:t xml:space="preserve">Помощь детскому приюту ГБУСО «СОЦИАЛЬНЫЙ ПРИЮТ ДЛЯ ДЕТЕЙ И ПОДРОСТКОВ ИМЕНИ В.А. КОЗЫРЕВОЙ </w:t>
      </w:r>
      <w:proofErr w:type="gramStart"/>
      <w:r>
        <w:t>г</w:t>
      </w:r>
      <w:proofErr w:type="gramEnd"/>
      <w:r>
        <w:t xml:space="preserve">. СЕЛЬЦО»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Время и место проведения: </w:t>
      </w:r>
    </w:p>
    <w:p w:rsidR="00E60C0A" w:rsidRDefault="00E60C0A" w:rsidP="00E60C0A">
      <w:pPr>
        <w:pStyle w:val="a3"/>
      </w:pPr>
      <w:r>
        <w:t>Благотворительный забег проводится в городе Сельцо 16 июля 2017г. Регистрация участников, старт, финиш и прочие мероприятия пройдут на стадионе «Сокол» г</w:t>
      </w:r>
      <w:proofErr w:type="gramStart"/>
      <w:r>
        <w:t>.С</w:t>
      </w:r>
      <w:proofErr w:type="gramEnd"/>
      <w:r>
        <w:t xml:space="preserve">ельцо. </w:t>
      </w:r>
    </w:p>
    <w:p w:rsidR="00E60C0A" w:rsidRDefault="00E60C0A" w:rsidP="00E60C0A">
      <w:pPr>
        <w:pStyle w:val="a3"/>
      </w:pPr>
      <w:r>
        <w:t xml:space="preserve">Выдача номеров будет производиться 16.07.17 г. с 10.00. </w:t>
      </w:r>
    </w:p>
    <w:p w:rsidR="00E60C0A" w:rsidRDefault="00E60C0A" w:rsidP="00E60C0A">
      <w:pPr>
        <w:pStyle w:val="a3"/>
      </w:pPr>
      <w:r>
        <w:t xml:space="preserve">Старт в 11.00. </w:t>
      </w:r>
    </w:p>
    <w:p w:rsidR="00E60C0A" w:rsidRDefault="00E60C0A" w:rsidP="00E60C0A">
      <w:pPr>
        <w:pStyle w:val="a3"/>
      </w:pPr>
      <w:r>
        <w:t xml:space="preserve">Закрытие дистанции и окончание мероприятия в 12.30.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Программа и участники: </w:t>
      </w:r>
    </w:p>
    <w:p w:rsidR="00E60C0A" w:rsidRDefault="00E60C0A" w:rsidP="00E60C0A">
      <w:pPr>
        <w:pStyle w:val="a3"/>
      </w:pPr>
      <w:r>
        <w:t xml:space="preserve">В программу соревнований входят дистанции 2,5км и 5км. </w:t>
      </w:r>
    </w:p>
    <w:p w:rsidR="00E60C0A" w:rsidRDefault="00E60C0A" w:rsidP="00E60C0A">
      <w:pPr>
        <w:pStyle w:val="a3"/>
      </w:pPr>
      <w:r>
        <w:t xml:space="preserve">В соревнованиях могут принимать участие спортсмены и любители бега, состояние здоровья и физическая подготовка которых позволяет преодолеть заявленную дистанцию. Спортсмены несут личную ответственность за свою жизнь и здоровье. Для несовершеннолетних участников требуется согласие родителей. Участники должны пройти предварительную регистрацию и оплатить стартовый взнос.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Дистанции: </w:t>
      </w:r>
    </w:p>
    <w:p w:rsidR="00E60C0A" w:rsidRDefault="00E60C0A" w:rsidP="00E60C0A">
      <w:pPr>
        <w:pStyle w:val="a3"/>
      </w:pPr>
      <w:r>
        <w:t xml:space="preserve">2,5км, 5км.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Трасса: </w:t>
      </w:r>
    </w:p>
    <w:p w:rsidR="00E60C0A" w:rsidRDefault="00E60C0A" w:rsidP="00E60C0A">
      <w:pPr>
        <w:pStyle w:val="a3"/>
      </w:pPr>
      <w:r>
        <w:t xml:space="preserve">Длина круга 2,5км. Покрытие – асфальт, грунт. Трасса проложена в зеленой зоне. </w:t>
      </w:r>
    </w:p>
    <w:p w:rsidR="00E60C0A" w:rsidRDefault="00E60C0A" w:rsidP="00E60C0A">
      <w:pPr>
        <w:pStyle w:val="a3"/>
      </w:pPr>
      <w:r>
        <w:t xml:space="preserve">5км – 2 круга. </w:t>
      </w:r>
    </w:p>
    <w:p w:rsidR="00E60C0A" w:rsidRDefault="00E60C0A" w:rsidP="00E60C0A">
      <w:pPr>
        <w:pStyle w:val="a3"/>
      </w:pPr>
      <w:r>
        <w:t xml:space="preserve">2,5км – 1 круг.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Стартовый взнос: </w:t>
      </w:r>
    </w:p>
    <w:p w:rsidR="00E60C0A" w:rsidRDefault="00E60C0A" w:rsidP="00E60C0A">
      <w:pPr>
        <w:pStyle w:val="a3"/>
      </w:pPr>
      <w:r>
        <w:t xml:space="preserve">200 руб. на все виды дистанций. </w:t>
      </w:r>
    </w:p>
    <w:p w:rsidR="00E60C0A" w:rsidRDefault="00E60C0A" w:rsidP="00E60C0A">
      <w:pPr>
        <w:pStyle w:val="a3"/>
      </w:pPr>
      <w:r>
        <w:t xml:space="preserve">Для команд (до 5 человек), желающих выступить от своих организаций (клубов) – 1000 руб. </w:t>
      </w:r>
    </w:p>
    <w:p w:rsidR="00E60C0A" w:rsidRDefault="00E60C0A" w:rsidP="00E60C0A">
      <w:pPr>
        <w:pStyle w:val="a3"/>
      </w:pPr>
      <w:r>
        <w:rPr>
          <w:b/>
          <w:bCs/>
        </w:rPr>
        <w:lastRenderedPageBreak/>
        <w:t xml:space="preserve">Награждение: </w:t>
      </w:r>
    </w:p>
    <w:p w:rsidR="00E60C0A" w:rsidRDefault="00E60C0A" w:rsidP="00E60C0A">
      <w:pPr>
        <w:pStyle w:val="a3"/>
      </w:pPr>
      <w:r>
        <w:t xml:space="preserve">Призеры среди мужчин и женщин на каждой дистанции награждаются памятными медалями и грамотами.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Регистрация участников: </w:t>
      </w:r>
    </w:p>
    <w:p w:rsidR="00E60C0A" w:rsidRDefault="00E60C0A" w:rsidP="00E60C0A">
      <w:pPr>
        <w:pStyle w:val="a3"/>
      </w:pPr>
      <w:r>
        <w:t>Предварительная регистрация на сайте: </w:t>
      </w:r>
      <w:hyperlink r:id="rId4" w:history="1">
        <w:r>
          <w:rPr>
            <w:rStyle w:val="a4"/>
          </w:rPr>
          <w:t>www.race.varyag.net</w:t>
        </w:r>
      </w:hyperlink>
      <w:r>
        <w:t xml:space="preserve"> до 15.07.2017 г.  </w:t>
      </w:r>
    </w:p>
    <w:p w:rsidR="00E60C0A" w:rsidRDefault="00E60C0A" w:rsidP="00E60C0A">
      <w:pPr>
        <w:pStyle w:val="a3"/>
      </w:pPr>
      <w:r>
        <w:t xml:space="preserve">Регистрация участников в день мероприятия и выдача номеров будет производиться 16.07.17 г. с 10.00 на месте проведения мероприятия. </w:t>
      </w:r>
    </w:p>
    <w:p w:rsidR="00E60C0A" w:rsidRDefault="00E60C0A" w:rsidP="00E60C0A">
      <w:pPr>
        <w:pStyle w:val="a3"/>
      </w:pPr>
      <w:r>
        <w:rPr>
          <w:b/>
          <w:bCs/>
          <w:u w:val="single"/>
        </w:rPr>
        <w:t xml:space="preserve">Зарегистрированным считается участник, оплативший стартовый взнос.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Благотворительность: </w:t>
      </w:r>
    </w:p>
    <w:p w:rsidR="00E60C0A" w:rsidRDefault="00E60C0A" w:rsidP="00E60C0A">
      <w:pPr>
        <w:pStyle w:val="a3"/>
      </w:pPr>
      <w:r>
        <w:t xml:space="preserve">Все средства, вырученные мероприятия будут переданы в фонд детского приюта. </w:t>
      </w:r>
    </w:p>
    <w:p w:rsidR="00E60C0A" w:rsidRDefault="00E60C0A" w:rsidP="00E60C0A">
      <w:pPr>
        <w:pStyle w:val="a3"/>
      </w:pPr>
      <w:r>
        <w:t xml:space="preserve">Так же, будет организован дополнительный добровольный благотворительный сбор средств на месте проведения мероприятия.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Контакты: </w:t>
      </w:r>
    </w:p>
    <w:p w:rsidR="00E60C0A" w:rsidRDefault="00E60C0A" w:rsidP="00E60C0A">
      <w:pPr>
        <w:pStyle w:val="a3"/>
      </w:pPr>
      <w:r>
        <w:t xml:space="preserve">тел.8 980 310 32 43 Кирилл, </w:t>
      </w:r>
    </w:p>
    <w:p w:rsidR="00E60C0A" w:rsidRDefault="00E60C0A" w:rsidP="00E60C0A">
      <w:pPr>
        <w:pStyle w:val="a3"/>
      </w:pPr>
      <w:r>
        <w:rPr>
          <w:b/>
          <w:bCs/>
        </w:rPr>
        <w:t xml:space="preserve">Организаторы соревнований: </w:t>
      </w:r>
    </w:p>
    <w:p w:rsidR="00E60C0A" w:rsidRDefault="00E60C0A" w:rsidP="00E60C0A">
      <w:pPr>
        <w:pStyle w:val="a3"/>
      </w:pPr>
      <w:proofErr w:type="spellStart"/>
      <w:r>
        <w:t>Сельцовский</w:t>
      </w:r>
      <w:proofErr w:type="spellEnd"/>
      <w:r>
        <w:t xml:space="preserve"> спортивно-туристический клуб «Рывок», </w:t>
      </w:r>
      <w:hyperlink r:id="rId5" w:history="1">
        <w:r>
          <w:rPr>
            <w:rStyle w:val="a4"/>
          </w:rPr>
          <w:t>автономная некоммерческая организация «Физкультурно-спортивный клуб «Варяг»</w:t>
        </w:r>
      </w:hyperlink>
      <w:r>
        <w:t xml:space="preserve">, администрация города Сельцо. </w:t>
      </w:r>
    </w:p>
    <w:p w:rsidR="00E60C0A" w:rsidRDefault="00E60C0A" w:rsidP="00E60C0A">
      <w:pPr>
        <w:pStyle w:val="a3"/>
        <w:jc w:val="center"/>
      </w:pPr>
      <w:r>
        <w:t xml:space="preserve">Данное положение является официальным вызовом на соревнования  </w:t>
      </w:r>
    </w:p>
    <w:p w:rsidR="009077E9" w:rsidRPr="00E60C0A" w:rsidRDefault="009077E9" w:rsidP="00E60C0A"/>
    <w:sectPr w:rsidR="009077E9" w:rsidRPr="00E60C0A" w:rsidSect="0090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28"/>
    <w:rsid w:val="00435828"/>
    <w:rsid w:val="008E0811"/>
    <w:rsid w:val="009077E9"/>
    <w:rsid w:val="00E6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E9"/>
  </w:style>
  <w:style w:type="paragraph" w:styleId="4">
    <w:name w:val="heading 4"/>
    <w:basedOn w:val="a"/>
    <w:link w:val="40"/>
    <w:uiPriority w:val="9"/>
    <w:qFormat/>
    <w:rsid w:val="00435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5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park.varyag.net/" TargetMode="External"/><Relationship Id="rId4" Type="http://schemas.openxmlformats.org/officeDocument/2006/relationships/hyperlink" Target="http://www.race.varya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2017-06-23T21:15:00Z</dcterms:created>
  <dcterms:modified xsi:type="dcterms:W3CDTF">2017-06-23T21:34:00Z</dcterms:modified>
</cp:coreProperties>
</file>