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Положение о проведении соревнований по трейлраннингу </w:t>
      </w:r>
      <w:r w:rsidDel="00000000" w:rsidR="00000000" w:rsidRPr="00000000">
        <w:rPr>
          <w:b w:val="1"/>
          <w:sz w:val="44"/>
          <w:szCs w:val="44"/>
          <w:rtl w:val="0"/>
        </w:rPr>
        <w:t xml:space="preserve">«Trail Weekend».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Цели и Задачи.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Мероприятие проводится с целью популяризации физической культуры, спорта и здорового образа жизни в России, развитию и популяризации трейловых забегов, выявления сильнейших спортсменов.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Руководство мероприятием.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Общее руководство мероприятием осуществляет «Маршрут-GROUP». Непосредственное проведение возлагается на Оргкомитет мероприятия, утверждённый организатором.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Оргкомитет мероприятия: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Главный судья – Прозоров Андрей.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Главный секретарь – Зудин Александр.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Начальник дистанции – Прозоров Андрей.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Место и время проведения.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Мероприятие проводится 30 сентября-1 октября 2017 года в пос. Фосфоритный, вблизи пр. Берёзовский.</w:t>
      </w:r>
      <w:hyperlink r:id="rId5">
        <w:r w:rsidDel="00000000" w:rsidR="00000000" w:rsidRPr="00000000">
          <w:rPr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Схема центра соревнований.</w:t>
        </w:r>
      </w:hyperlink>
      <w:r w:rsidDel="00000000" w:rsidR="00000000" w:rsidRPr="00000000">
        <w:rPr>
          <w:rtl w:val="0"/>
        </w:rPr>
        <w:t xml:space="preserve"> Координаты центра соревнований - 55.315683, 38.920410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Дистанция.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30 сентября участники преодолевают 2 трейла. Первый днём, второй вечером. Длина дистанции составляет 8,5 и 7 км. соответственно, финиш в центре соревнований. Участники стартуют масс-стартом согласно программе мероприятия. При большом количестве участников, время старта групп может быть разнесено.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октября участник преодолевают 1 трейл-гадикап. Участники стартуют по сумме времени отставания от лидера  первых двух трейлов, при этом время считается от начала старта. Например, в первый день вы проиграли на дневном трейле 10 минут, а на ночном 5, значит ваше стартовое время - 12:15 (начало старта - 12:00), но ваше время будет считаться с 12:00. Задача нагнать соперников и отыграть позиции. Длина дистанции составляет 14 км, финиш в центре соревнований. Если по сумме двух стартов вы проиграли более 30 минут или заявились только на Дневной трейл-гандикап, вы участвуете в «утешительном» забеге.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Старт Дневного трейла вынесен на 2 км, старт Дневного трейла-гандикапа вынесен на 4 км, старт Ночного трейла в центре соревнований. Старт и финиш детского забега в центре соревнований, дистанция - 1 км.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Дистанции будут размечены на всём протяжении трассы специальной разметкой.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 Ночном трейле необходимо иметь работающий налобный фонарь.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 соревнованиях будет применяться система электронного хронометража SFR. На Дневном трейле и Дневном трейле-гандикапе на дистанции могут быть установлены промежуточные точки отметки, на которых необходимо отметиться.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Точная и самая свежая техническая информация о каждом трейле будет размещена в центре соревнований.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 финише каждого трейла вам будет вручена медаль финишера. Для каждого трейле медаль будет выполнена из разного материала.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Лимит на все дистанции 400 человек.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Программа мероприятия.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Суббота, 30 сентября.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08:30-10:06 - Электричка с Казанского вокзала на станцию Воскресенск.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10:20-10:40 - Электричка со станции Воскресенск на станцию Рудниковская (пос. Фосфоритный).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11:00 - Начало работы секретариата, выдача стартовых комплектов.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12:00 - Брифинг, начало перерыва работы секретариата.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12:30 - Старт на дистанцию Дневного трейла.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14:30 - Закрытие трассы.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color w:val="ff0000"/>
          <w:u w:val="non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17:00 - Мастер-класс по тейпированию.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19:00 - Продолжение работы секретариата, выдача стартовых комплектов.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20:00 - Брифинг, завершение работы секретариата.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20:30 - Старт на дистанцию Ночного трейла.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22:30 - Закрытие трассы.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Воскресенье, 1 октября.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0:30 - Начало работы секретариата, выдача стартовых комплектов.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11:00 - Старт детского забега.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11:30 - Брифинг.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12:00 - Начало старта на дистанцию Дневного трейла-гандикапа.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12:45 - Старт утешительного забега.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15:00 - Закрытие трассы, награждение.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17:39-17:57 - Электричка со станции Рудниковская на станцию Воскресенск.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17:58-19:42 – Электричка со станции Воскресенск на Казанский вокзал.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Размещение участников.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Размещение участников в полевых условиях вблизи центра соревнований, гостиницах города Воскресенск и Егорьевск. Для участников будет установлена палатка для переодевания, при холодной погоде раздевалка будет отапливаемая. После каждого трейла участники смогут принять горячий душ.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Участники.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Для участия в мероприятии приглашаются все желающие старше 14 лет (меньше 14 лет – детский забег). Участие в потенциально небезопасном мероприятии означает полное согласие (принятие, акцепт) договора Публичной оферты, размещённого на сайте mosplay.ru и заключенного между организаторами и участниками, либо их законными представителями, а также полное согласие (принятие, акцепт) данного положения и иных правоустанавливающих документов мероприятия, размещённые на сайте mosplay.ru 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Регистрация.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Предварительная регистрация осуществляется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здесь</w:t>
        </w:r>
      </w:hyperlink>
      <w:r w:rsidDel="00000000" w:rsidR="00000000" w:rsidRPr="00000000">
        <w:rPr>
          <w:rtl w:val="0"/>
        </w:rPr>
        <w:t xml:space="preserve"> и закрывается 8 сентября в 23:59. К участию допускаются только владельцы оплаченных заявок. Перерегистрация стартового номера не предусмотрена. Оплаченный стартовый взнос возврату не подлежит.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Финансирование.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Стоимость участия в мероприятии – согласно нижеизложенной таблице.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Мужчинам и женщинам старше 50 лет - скидка на участие 40%.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5"/>
        <w:gridCol w:w="1890"/>
        <w:gridCol w:w="2190"/>
        <w:gridCol w:w="2370"/>
        <w:tblGridChange w:id="0">
          <w:tblGrid>
            <w:gridCol w:w="2415"/>
            <w:gridCol w:w="1890"/>
            <w:gridCol w:w="2190"/>
            <w:gridCol w:w="237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Дистанция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 23:59 8го августа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 23:59 8го сентября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 месте старта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«Trail Weekend»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дня - 3 трейла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4900 р.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Дневной трейл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1500 р.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Ночной трейл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1500 р.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Дневной трейл-гандикап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2100 р.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Детский забег (до 14 лет)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ff0000"/>
          <w:u w:val="single"/>
        </w:rPr>
      </w:pPr>
      <w:r w:rsidDel="00000000" w:rsidR="00000000" w:rsidRPr="00000000">
        <w:rPr>
          <w:color w:val="ff000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При заявке «Trail Weekend» в стартовом пакете вас будет ожидать крутая футболка.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Награждение и призы.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Победители и призеры награждаются грамотами и ценными призами, учрежденными организаторами и спонсорами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Питание.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 дистанции Дневного трейла-гандикапа будет организован пункт питания. Участникам будет предоставлена вода и бананы. После финиша каждого трейла участникам будет предоставлено питание.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Обеспечение безопасности и ответственность участников.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Организаторы отвечают только за безопасность собственного оборудования, используемого на дистанции. Организаторы не отвечают за безопасность используемого участниками личного оборудования и обращают внимание, что дистанция сама по себе является потенциально не безопасной, её преодоление связано с повышенными рисками. Также организаторы мероприятия не занимаются оказанием помощи, в том числе экстренной и медицинской, а лишь по просьбе участников передают информацию о необходимости такой помощи уполномоченной организациям на общих основаниях, передавая информацию о характере и месте оказания помощи со слов участника. В связи с этим и с большой территорией проведения мероприятия лучше рассчитывать при возникновении сложной ситуации на собственные силы.</w:t>
      </w:r>
    </w:p>
    <w:p w:rsidR="00000000" w:rsidDel="00000000" w:rsidP="00000000" w:rsidRDefault="00000000" w:rsidRPr="00000000">
      <w:pPr>
        <w:ind w:left="36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13.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Контактная информация.</w:t>
      </w:r>
    </w:p>
    <w:p w:rsidR="00000000" w:rsidDel="00000000" w:rsidP="00000000" w:rsidRDefault="00000000" w:rsidRPr="00000000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Официальные сайты: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http://trailrunning.msk.ru</w:t>
        </w:r>
      </w:hyperlink>
      <w:r w:rsidDel="00000000" w:rsidR="00000000" w:rsidRPr="00000000">
        <w:rPr>
          <w:rtl w:val="0"/>
        </w:rPr>
        <w:t xml:space="preserve">|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http://mosplay.ru</w:t>
        </w:r>
      </w:hyperlink>
      <w:r w:rsidDel="00000000" w:rsidR="00000000" w:rsidRPr="00000000">
        <w:rPr>
          <w:rtl w:val="0"/>
        </w:rPr>
        <w:t xml:space="preserve">|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"https://vk.com/trail_weekend"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https://vk.com/trail_weekend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По всем вопросам: Прозоров Андрей - тел. +79684159906, e-mail: andrey@mosplay.ru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Данный документ является приглашением на мероприятие.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mosplay.ru/" TargetMode="External"/><Relationship Id="rId10" Type="http://schemas.openxmlformats.org/officeDocument/2006/relationships/hyperlink" Target="http://mosplay.ru/" TargetMode="External"/><Relationship Id="rId12" Type="http://schemas.openxmlformats.org/officeDocument/2006/relationships/hyperlink" Target="https://vk.com/trail_weekend" TargetMode="External"/><Relationship Id="rId9" Type="http://schemas.openxmlformats.org/officeDocument/2006/relationships/hyperlink" Target="http://trailrunning.msk.ru/" TargetMode="External"/><Relationship Id="rId5" Type="http://schemas.openxmlformats.org/officeDocument/2006/relationships/hyperlink" Target="https://yandex.ru/maps/?um=constructor%3A9a76c44cf297558b4291630b52fb5b943821cbd795dd71e01711d5bcffe710cb&amp;source=constructorLink&amp;mode=usermaps&amp;ll=38.920692%2C55.314632&amp;z=18" TargetMode="External"/><Relationship Id="rId6" Type="http://schemas.openxmlformats.org/officeDocument/2006/relationships/hyperlink" Target="https://yandex.ru/maps/?um=constructor%3A9a76c44cf297558b4291630b52fb5b943821cbd795dd71e01711d5bcffe710cb&amp;source=constructorLink&amp;mode=usermaps&amp;ll=38.920692%2C55.314632&amp;z=18" TargetMode="External"/><Relationship Id="rId7" Type="http://schemas.openxmlformats.org/officeDocument/2006/relationships/hyperlink" Target="https://reg.place/events/yvwbar/registration" TargetMode="External"/><Relationship Id="rId8" Type="http://schemas.openxmlformats.org/officeDocument/2006/relationships/hyperlink" Target="http://trailrunning.msk.ru/" TargetMode="External"/></Relationships>
</file>