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B5" w:rsidRDefault="006C4889" w:rsidP="006C4889">
      <w:pPr>
        <w:spacing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4889">
        <w:rPr>
          <w:sz w:val="24"/>
          <w:szCs w:val="24"/>
        </w:rPr>
        <w:t>УТВЕРЖДАЮ:</w:t>
      </w:r>
    </w:p>
    <w:p w:rsidR="006C4889" w:rsidRDefault="006C4889" w:rsidP="006C4889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Начальник Управления ФКиС</w:t>
      </w:r>
    </w:p>
    <w:p w:rsidR="006C4889" w:rsidRDefault="00712F81" w:rsidP="006C4889">
      <w:pPr>
        <w:spacing w:before="12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администрации г. Прокоп</w:t>
      </w:r>
      <w:r w:rsidR="006C4889">
        <w:rPr>
          <w:sz w:val="24"/>
          <w:szCs w:val="24"/>
        </w:rPr>
        <w:t>ьевска</w:t>
      </w:r>
    </w:p>
    <w:p w:rsidR="006C4889" w:rsidRDefault="006C4889" w:rsidP="006C4889">
      <w:pPr>
        <w:spacing w:before="12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 Р.В. Вострелин</w:t>
      </w:r>
    </w:p>
    <w:p w:rsidR="006C4889" w:rsidRDefault="006C4889" w:rsidP="006C4889">
      <w:pPr>
        <w:spacing w:before="120" w:line="20" w:lineRule="atLeast"/>
        <w:rPr>
          <w:sz w:val="24"/>
          <w:szCs w:val="24"/>
        </w:rPr>
      </w:pPr>
    </w:p>
    <w:p w:rsidR="006C4889" w:rsidRDefault="006C4889" w:rsidP="006C4889">
      <w:pPr>
        <w:spacing w:before="120" w:line="20" w:lineRule="atLeast"/>
        <w:rPr>
          <w:sz w:val="24"/>
          <w:szCs w:val="24"/>
        </w:rPr>
      </w:pPr>
    </w:p>
    <w:p w:rsidR="006C4889" w:rsidRPr="00D16910" w:rsidRDefault="00D16910" w:rsidP="006C4889">
      <w:pPr>
        <w:spacing w:before="120" w:line="20" w:lineRule="atLeas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4889" w:rsidRPr="00D16910">
        <w:rPr>
          <w:b/>
          <w:sz w:val="24"/>
          <w:szCs w:val="24"/>
        </w:rPr>
        <w:t>ПОЛОЖЕНИЕ</w:t>
      </w:r>
    </w:p>
    <w:p w:rsidR="006C4889" w:rsidRPr="00D16910" w:rsidRDefault="006C4889" w:rsidP="006C4889">
      <w:pPr>
        <w:spacing w:before="120" w:line="20" w:lineRule="atLeast"/>
        <w:rPr>
          <w:b/>
          <w:sz w:val="24"/>
          <w:szCs w:val="24"/>
        </w:rPr>
      </w:pPr>
      <w:r w:rsidRPr="00D16910">
        <w:rPr>
          <w:b/>
          <w:sz w:val="24"/>
          <w:szCs w:val="24"/>
        </w:rPr>
        <w:tab/>
        <w:t xml:space="preserve">о </w:t>
      </w:r>
      <w:r w:rsidR="00D16910" w:rsidRPr="00D16910">
        <w:rPr>
          <w:b/>
          <w:sz w:val="24"/>
          <w:szCs w:val="24"/>
        </w:rPr>
        <w:t>первом традиционном полумарафоне в г. Прокопьевске</w:t>
      </w:r>
    </w:p>
    <w:p w:rsidR="00D16910" w:rsidRDefault="00D16910" w:rsidP="006C4889">
      <w:pPr>
        <w:spacing w:before="120" w:line="20" w:lineRule="atLeast"/>
        <w:rPr>
          <w:b/>
          <w:sz w:val="24"/>
          <w:szCs w:val="24"/>
        </w:rPr>
      </w:pPr>
      <w:r w:rsidRPr="00D16910">
        <w:rPr>
          <w:b/>
          <w:sz w:val="24"/>
          <w:szCs w:val="24"/>
        </w:rPr>
        <w:tab/>
        <w:t>посвященному Дню шахтеров</w:t>
      </w:r>
    </w:p>
    <w:p w:rsidR="00D16910" w:rsidRDefault="00D16910" w:rsidP="006C4889">
      <w:pPr>
        <w:spacing w:before="120" w:line="20" w:lineRule="atLeast"/>
        <w:rPr>
          <w:b/>
          <w:sz w:val="24"/>
          <w:szCs w:val="24"/>
        </w:rPr>
      </w:pPr>
    </w:p>
    <w:p w:rsidR="00D16910" w:rsidRDefault="00D16910" w:rsidP="00D16910">
      <w:pPr>
        <w:pStyle w:val="af3"/>
        <w:numPr>
          <w:ilvl w:val="0"/>
          <w:numId w:val="1"/>
        </w:numPr>
        <w:spacing w:before="120" w:line="20" w:lineRule="atLeast"/>
        <w:rPr>
          <w:b/>
          <w:sz w:val="24"/>
          <w:szCs w:val="24"/>
        </w:rPr>
      </w:pPr>
      <w:r w:rsidRPr="00D16910">
        <w:rPr>
          <w:b/>
          <w:sz w:val="24"/>
          <w:szCs w:val="24"/>
        </w:rPr>
        <w:t>Ц</w:t>
      </w:r>
      <w:r w:rsidR="009949A5">
        <w:rPr>
          <w:b/>
          <w:sz w:val="24"/>
          <w:szCs w:val="24"/>
        </w:rPr>
        <w:t>ели</w:t>
      </w:r>
      <w:r w:rsidRPr="00D16910">
        <w:rPr>
          <w:b/>
          <w:sz w:val="24"/>
          <w:szCs w:val="24"/>
        </w:rPr>
        <w:t xml:space="preserve"> </w:t>
      </w:r>
      <w:r w:rsidR="009949A5">
        <w:rPr>
          <w:b/>
          <w:sz w:val="24"/>
          <w:szCs w:val="24"/>
        </w:rPr>
        <w:t>и задачи</w:t>
      </w:r>
    </w:p>
    <w:p w:rsidR="00D16910" w:rsidRDefault="00D16910" w:rsidP="009949A5">
      <w:pPr>
        <w:spacing w:before="120" w:line="20" w:lineRule="atLeast"/>
        <w:ind w:left="284" w:firstLine="424"/>
        <w:jc w:val="both"/>
        <w:rPr>
          <w:sz w:val="24"/>
          <w:szCs w:val="24"/>
        </w:rPr>
      </w:pPr>
      <w:r w:rsidRPr="00D16910">
        <w:rPr>
          <w:sz w:val="24"/>
          <w:szCs w:val="24"/>
        </w:rPr>
        <w:t xml:space="preserve">Пробег </w:t>
      </w:r>
      <w:r>
        <w:rPr>
          <w:sz w:val="24"/>
          <w:szCs w:val="24"/>
        </w:rPr>
        <w:t xml:space="preserve">является спортивно-массовым мероприятием для </w:t>
      </w:r>
      <w:r w:rsidR="0006315C">
        <w:rPr>
          <w:sz w:val="24"/>
          <w:szCs w:val="24"/>
        </w:rPr>
        <w:t>привлечения населения</w:t>
      </w:r>
      <w:r w:rsidR="009949A5">
        <w:rPr>
          <w:sz w:val="24"/>
          <w:szCs w:val="24"/>
        </w:rPr>
        <w:t xml:space="preserve"> к занятиям физкультурой и спортом, популяризации бега, пропаганде здорового образа жизни.</w:t>
      </w:r>
    </w:p>
    <w:p w:rsidR="009949A5" w:rsidRDefault="004A63A5" w:rsidP="009949A5">
      <w:pPr>
        <w:pStyle w:val="af3"/>
        <w:numPr>
          <w:ilvl w:val="0"/>
          <w:numId w:val="1"/>
        </w:numPr>
        <w:spacing w:before="120" w:line="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9949A5">
        <w:rPr>
          <w:b/>
          <w:sz w:val="24"/>
          <w:szCs w:val="24"/>
        </w:rPr>
        <w:t xml:space="preserve">есто </w:t>
      </w:r>
      <w:r>
        <w:rPr>
          <w:b/>
          <w:sz w:val="24"/>
          <w:szCs w:val="24"/>
        </w:rPr>
        <w:t>и в</w:t>
      </w:r>
      <w:r w:rsidR="009949A5" w:rsidRPr="009949A5">
        <w:rPr>
          <w:b/>
          <w:sz w:val="24"/>
          <w:szCs w:val="24"/>
        </w:rPr>
        <w:t>ремя  проведения</w:t>
      </w:r>
      <w:r w:rsidR="007C6F4F">
        <w:rPr>
          <w:b/>
          <w:sz w:val="24"/>
          <w:szCs w:val="24"/>
        </w:rPr>
        <w:t xml:space="preserve"> соревнований</w:t>
      </w:r>
    </w:p>
    <w:p w:rsidR="004A63A5" w:rsidRDefault="009949A5" w:rsidP="004A63A5">
      <w:pPr>
        <w:spacing w:before="120" w:line="0" w:lineRule="atLeast"/>
        <w:ind w:left="284" w:firstLine="425"/>
        <w:jc w:val="both"/>
        <w:rPr>
          <w:sz w:val="24"/>
          <w:szCs w:val="24"/>
        </w:rPr>
      </w:pPr>
      <w:r w:rsidRPr="009949A5">
        <w:rPr>
          <w:sz w:val="24"/>
          <w:szCs w:val="24"/>
        </w:rPr>
        <w:t xml:space="preserve">Соревнования </w:t>
      </w:r>
      <w:r>
        <w:rPr>
          <w:sz w:val="24"/>
          <w:szCs w:val="24"/>
        </w:rPr>
        <w:t>проводятся 13 августа 2016г. На аллее Героев (район д.с «Снежинка») в г.Прокопьевске.</w:t>
      </w:r>
      <w:r w:rsidR="007A4BD6">
        <w:rPr>
          <w:sz w:val="24"/>
          <w:szCs w:val="24"/>
        </w:rPr>
        <w:t xml:space="preserve"> Трасса пробега располагается в городском парке, состоит из 8 кругов по 2,5км + 1,1км для полумарафона и 1 круга для участников забега на 2,5км.</w:t>
      </w:r>
      <w:r w:rsidR="004A63A5">
        <w:rPr>
          <w:sz w:val="24"/>
          <w:szCs w:val="24"/>
        </w:rPr>
        <w:t xml:space="preserve"> Покрытие трассы – асфальт.</w:t>
      </w:r>
      <w:r w:rsidR="007A4BD6">
        <w:rPr>
          <w:sz w:val="24"/>
          <w:szCs w:val="24"/>
        </w:rPr>
        <w:t xml:space="preserve"> </w:t>
      </w:r>
    </w:p>
    <w:p w:rsidR="009949A5" w:rsidRDefault="009949A5" w:rsidP="004A63A5">
      <w:pPr>
        <w:spacing w:before="120" w:line="0" w:lineRule="atLeast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BD6">
        <w:rPr>
          <w:sz w:val="24"/>
          <w:szCs w:val="24"/>
        </w:rPr>
        <w:t>Регистрация участников соревнований</w:t>
      </w:r>
      <w:r w:rsidR="004A63A5">
        <w:rPr>
          <w:sz w:val="24"/>
          <w:szCs w:val="24"/>
        </w:rPr>
        <w:t xml:space="preserve"> в д/с «Снежинка» </w:t>
      </w:r>
      <w:r w:rsidR="007A4BD6">
        <w:rPr>
          <w:sz w:val="24"/>
          <w:szCs w:val="24"/>
        </w:rPr>
        <w:t xml:space="preserve"> с 10-00, старт в 11-00.</w:t>
      </w:r>
      <w:r w:rsidR="00094E45">
        <w:rPr>
          <w:sz w:val="24"/>
          <w:szCs w:val="24"/>
        </w:rPr>
        <w:t xml:space="preserve"> Старт общий.</w:t>
      </w:r>
    </w:p>
    <w:p w:rsidR="007C6F4F" w:rsidRDefault="007C6F4F" w:rsidP="007C6F4F">
      <w:pPr>
        <w:pStyle w:val="af3"/>
        <w:numPr>
          <w:ilvl w:val="0"/>
          <w:numId w:val="1"/>
        </w:numPr>
        <w:spacing w:before="120" w:line="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Руководство соревнованиями</w:t>
      </w:r>
    </w:p>
    <w:p w:rsidR="007C6F4F" w:rsidRDefault="007C6F4F" w:rsidP="007C6F4F">
      <w:pPr>
        <w:spacing w:before="120" w:line="0" w:lineRule="atLeast"/>
        <w:ind w:left="284" w:firstLine="424"/>
        <w:jc w:val="both"/>
        <w:rPr>
          <w:sz w:val="24"/>
          <w:szCs w:val="24"/>
        </w:rPr>
      </w:pPr>
      <w:r w:rsidRPr="007C6F4F">
        <w:rPr>
          <w:sz w:val="24"/>
          <w:szCs w:val="24"/>
        </w:rPr>
        <w:t xml:space="preserve">Соревнования </w:t>
      </w:r>
      <w:r>
        <w:rPr>
          <w:sz w:val="24"/>
          <w:szCs w:val="24"/>
        </w:rPr>
        <w:t xml:space="preserve">организуются инициативной группой КЛБ «Уголек» при содействии Управления по ФКиС администрации г.Прокопьевска. </w:t>
      </w:r>
    </w:p>
    <w:p w:rsidR="00094E45" w:rsidRPr="006C4471" w:rsidRDefault="00094E45" w:rsidP="00094E45">
      <w:pPr>
        <w:pStyle w:val="af3"/>
        <w:numPr>
          <w:ilvl w:val="0"/>
          <w:numId w:val="1"/>
        </w:numPr>
        <w:spacing w:before="120" w:line="0" w:lineRule="atLeast"/>
        <w:jc w:val="both"/>
        <w:rPr>
          <w:b/>
          <w:sz w:val="24"/>
          <w:szCs w:val="24"/>
        </w:rPr>
      </w:pPr>
      <w:r w:rsidRPr="006C4471">
        <w:rPr>
          <w:b/>
          <w:sz w:val="24"/>
          <w:szCs w:val="24"/>
        </w:rPr>
        <w:t>Программа соревнований</w:t>
      </w:r>
    </w:p>
    <w:p w:rsidR="00094E45" w:rsidRDefault="00094E45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на дистанции 2,5 км</w:t>
      </w:r>
      <w:r w:rsidR="00DF3CD1">
        <w:rPr>
          <w:sz w:val="24"/>
          <w:szCs w:val="24"/>
        </w:rPr>
        <w:t>,</w:t>
      </w:r>
      <w:r>
        <w:rPr>
          <w:sz w:val="24"/>
          <w:szCs w:val="24"/>
        </w:rPr>
        <w:t xml:space="preserve"> и 21,1 км. Участники пробега разделены на следующие возрастные группы:</w:t>
      </w:r>
    </w:p>
    <w:p w:rsidR="00094E45" w:rsidRDefault="00094E45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2,5 км. (мужчины и женщины)    до   12 лет; 12-13лет; 14-15 лет; до 20 лет; 20-49лет; 50лет и старше</w:t>
      </w:r>
      <w:r w:rsidR="006C4471">
        <w:rPr>
          <w:sz w:val="24"/>
          <w:szCs w:val="24"/>
        </w:rPr>
        <w:t>. Победители и призеры указанных возрастных групп награждаются грамотами.</w:t>
      </w:r>
    </w:p>
    <w:p w:rsidR="006C4471" w:rsidRDefault="006C4471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дистанции 21,1км мужчины разделены на следующие возрастные группы:</w:t>
      </w:r>
    </w:p>
    <w:p w:rsidR="006C4471" w:rsidRDefault="006C4471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 50 лет – победители и призеры награждаются медалями, грамотами и ценными призами;</w:t>
      </w:r>
    </w:p>
    <w:p w:rsidR="006C4471" w:rsidRDefault="006C4471" w:rsidP="006C4471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- 50-59 лет -  победители и призеры награждаются медалями, грамотами и ценными призами;</w:t>
      </w:r>
    </w:p>
    <w:p w:rsidR="006C4471" w:rsidRDefault="009A5B4C" w:rsidP="006C4471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- 59-</w:t>
      </w:r>
      <w:r w:rsidR="006C4471">
        <w:rPr>
          <w:sz w:val="24"/>
          <w:szCs w:val="24"/>
        </w:rPr>
        <w:t>6</w:t>
      </w:r>
      <w:r>
        <w:rPr>
          <w:sz w:val="24"/>
          <w:szCs w:val="24"/>
        </w:rPr>
        <w:t xml:space="preserve">4г. </w:t>
      </w:r>
      <w:r w:rsidR="006C4471">
        <w:rPr>
          <w:sz w:val="24"/>
          <w:szCs w:val="24"/>
        </w:rPr>
        <w:t xml:space="preserve"> - победители и призеры награждаются медалями, грамотами и ценными призами;</w:t>
      </w:r>
    </w:p>
    <w:p w:rsidR="009A5B4C" w:rsidRDefault="009A5B4C" w:rsidP="009A5B4C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- 65 и старше - </w:t>
      </w:r>
      <w:r>
        <w:rPr>
          <w:sz w:val="24"/>
          <w:szCs w:val="24"/>
        </w:rPr>
        <w:t>победители и призеры награждаются медалями, грамотами и ценными призами;</w:t>
      </w:r>
    </w:p>
    <w:p w:rsidR="009A5B4C" w:rsidRDefault="009A5B4C" w:rsidP="006C4471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6C4471" w:rsidRDefault="006C4471" w:rsidP="006C4471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Женщины на полумарафоне участвуют без разделения на возрастные группы. Победители и призеры награждаются медалями, грамотами и ценными призами;</w:t>
      </w:r>
    </w:p>
    <w:p w:rsidR="00921E1B" w:rsidRPr="00DF3CD1" w:rsidRDefault="00921E1B" w:rsidP="00921E1B">
      <w:pPr>
        <w:pStyle w:val="af3"/>
        <w:numPr>
          <w:ilvl w:val="0"/>
          <w:numId w:val="1"/>
        </w:numPr>
        <w:spacing w:before="120" w:line="0" w:lineRule="atLeast"/>
        <w:jc w:val="both"/>
        <w:rPr>
          <w:b/>
          <w:sz w:val="24"/>
          <w:szCs w:val="24"/>
        </w:rPr>
      </w:pPr>
      <w:r w:rsidRPr="00DF3CD1">
        <w:rPr>
          <w:b/>
          <w:sz w:val="24"/>
          <w:szCs w:val="24"/>
        </w:rPr>
        <w:t>Финансирование</w:t>
      </w:r>
    </w:p>
    <w:p w:rsidR="00921E1B" w:rsidRDefault="00921E1B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Финансовые расходы по проведению соревнований несет КЛБ «Уголек». </w:t>
      </w:r>
      <w:r w:rsidR="00DF3CD1">
        <w:rPr>
          <w:sz w:val="24"/>
          <w:szCs w:val="24"/>
        </w:rPr>
        <w:t>Расходы,</w:t>
      </w:r>
      <w:r>
        <w:rPr>
          <w:sz w:val="24"/>
          <w:szCs w:val="24"/>
        </w:rPr>
        <w:t xml:space="preserve"> связанные с проездом, проживанием и питанием, </w:t>
      </w:r>
      <w:r w:rsidR="00DF3CD1">
        <w:rPr>
          <w:sz w:val="24"/>
          <w:szCs w:val="24"/>
        </w:rPr>
        <w:t>участники соревнований</w:t>
      </w:r>
      <w:r>
        <w:rPr>
          <w:sz w:val="24"/>
          <w:szCs w:val="24"/>
        </w:rPr>
        <w:t xml:space="preserve"> несут самостоятельно. Для частичного возмещения затрат на </w:t>
      </w:r>
      <w:r w:rsidR="00DF3CD1">
        <w:rPr>
          <w:sz w:val="24"/>
          <w:szCs w:val="24"/>
        </w:rPr>
        <w:t>организацию соревнований</w:t>
      </w:r>
      <w:r w:rsidR="00712F81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с совершеннолетних участников взимается стартовый взнос в размере 50 руб.</w:t>
      </w:r>
    </w:p>
    <w:p w:rsidR="00C8627C" w:rsidRPr="00DF3CD1" w:rsidRDefault="00C8627C" w:rsidP="00DF3CD1">
      <w:pPr>
        <w:pStyle w:val="af3"/>
        <w:numPr>
          <w:ilvl w:val="0"/>
          <w:numId w:val="1"/>
        </w:numPr>
        <w:spacing w:before="120" w:line="0" w:lineRule="atLeast"/>
        <w:jc w:val="both"/>
        <w:rPr>
          <w:b/>
          <w:sz w:val="24"/>
          <w:szCs w:val="24"/>
        </w:rPr>
      </w:pPr>
      <w:r w:rsidRPr="00DF3CD1">
        <w:rPr>
          <w:b/>
          <w:sz w:val="24"/>
          <w:szCs w:val="24"/>
        </w:rPr>
        <w:t xml:space="preserve"> Участники пробега</w:t>
      </w:r>
    </w:p>
    <w:p w:rsidR="00C8627C" w:rsidRDefault="00C8627C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пробеге допускаются все желающие в возрасте от 10 лет и старше, имеющие достаточную для преодоления </w:t>
      </w:r>
      <w:r w:rsidR="0006315C">
        <w:rPr>
          <w:sz w:val="24"/>
          <w:szCs w:val="24"/>
        </w:rPr>
        <w:t>дистанции физическую подготовку, при наличии м</w:t>
      </w:r>
      <w:r>
        <w:rPr>
          <w:sz w:val="24"/>
          <w:szCs w:val="24"/>
        </w:rPr>
        <w:t>едицинской справки</w:t>
      </w:r>
      <w:r w:rsidR="0006315C">
        <w:rPr>
          <w:sz w:val="24"/>
          <w:szCs w:val="24"/>
        </w:rPr>
        <w:t xml:space="preserve"> либо подписки о личной ответственности</w:t>
      </w:r>
      <w:r>
        <w:rPr>
          <w:sz w:val="24"/>
          <w:szCs w:val="24"/>
        </w:rPr>
        <w:t xml:space="preserve"> за свое физическое состояние</w:t>
      </w:r>
      <w:r w:rsidR="000631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8627C" w:rsidRDefault="00C8627C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C8627C" w:rsidRDefault="00C8627C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06315C" w:rsidRDefault="0006315C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4909D7" w:rsidRDefault="004909D7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06315C" w:rsidRDefault="0006315C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C8627C" w:rsidRDefault="00C8627C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C8627C" w:rsidRPr="00921E1B" w:rsidRDefault="00C8627C" w:rsidP="00DF3CD1">
      <w:pPr>
        <w:spacing w:before="12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ОО КЛБ «Уголек» г. Прокопьевска</w:t>
      </w:r>
      <w:r w:rsidR="00DF3C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</w:t>
      </w:r>
      <w:r w:rsidR="00DF3CD1">
        <w:rPr>
          <w:sz w:val="24"/>
          <w:szCs w:val="24"/>
        </w:rPr>
        <w:t xml:space="preserve"> Абдуллин</w:t>
      </w:r>
    </w:p>
    <w:p w:rsidR="00094E45" w:rsidRPr="00094E45" w:rsidRDefault="00094E45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94E45" w:rsidRPr="0009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4D56"/>
    <w:multiLevelType w:val="hybridMultilevel"/>
    <w:tmpl w:val="8C063758"/>
    <w:lvl w:ilvl="0" w:tplc="BFF0ED76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89"/>
    <w:rsid w:val="0006315C"/>
    <w:rsid w:val="00094E45"/>
    <w:rsid w:val="004909D7"/>
    <w:rsid w:val="004A63A5"/>
    <w:rsid w:val="006C4471"/>
    <w:rsid w:val="006C4889"/>
    <w:rsid w:val="00712F81"/>
    <w:rsid w:val="007A4BD6"/>
    <w:rsid w:val="007C6F4F"/>
    <w:rsid w:val="007F45B5"/>
    <w:rsid w:val="00921E1B"/>
    <w:rsid w:val="009949A5"/>
    <w:rsid w:val="009A5B4C"/>
    <w:rsid w:val="00C76395"/>
    <w:rsid w:val="00C8627C"/>
    <w:rsid w:val="00D16910"/>
    <w:rsid w:val="00D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83DB"/>
  <w15:chartTrackingRefBased/>
  <w15:docId w15:val="{45D833A6-FCD9-4068-BD17-C1118424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889"/>
  </w:style>
  <w:style w:type="paragraph" w:styleId="1">
    <w:name w:val="heading 1"/>
    <w:basedOn w:val="a"/>
    <w:next w:val="a"/>
    <w:link w:val="10"/>
    <w:uiPriority w:val="9"/>
    <w:qFormat/>
    <w:rsid w:val="006C48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8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8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8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8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8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8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8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48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88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C4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C488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C488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488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488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C488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C488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6C488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6C4889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6C48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6C488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6C48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C488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6C4889"/>
    <w:rPr>
      <w:b/>
      <w:bCs/>
    </w:rPr>
  </w:style>
  <w:style w:type="character" w:styleId="a9">
    <w:name w:val="Emphasis"/>
    <w:basedOn w:val="a0"/>
    <w:uiPriority w:val="20"/>
    <w:qFormat/>
    <w:rsid w:val="006C4889"/>
    <w:rPr>
      <w:i/>
      <w:iCs/>
    </w:rPr>
  </w:style>
  <w:style w:type="paragraph" w:styleId="aa">
    <w:name w:val="No Spacing"/>
    <w:uiPriority w:val="1"/>
    <w:qFormat/>
    <w:rsid w:val="006C488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C4889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C4889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C48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6C488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6C4889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6C488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C48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6C4889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6C4889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6C4889"/>
    <w:pPr>
      <w:outlineLvl w:val="9"/>
    </w:pPr>
  </w:style>
  <w:style w:type="paragraph" w:styleId="af3">
    <w:name w:val="List Paragraph"/>
    <w:basedOn w:val="a"/>
    <w:uiPriority w:val="34"/>
    <w:qFormat/>
    <w:rsid w:val="00D16910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DF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3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67612-6E5C-4E1F-A3DE-990C126C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2016-06-26T11:48:00Z</cp:lastPrinted>
  <dcterms:created xsi:type="dcterms:W3CDTF">2016-06-26T09:15:00Z</dcterms:created>
  <dcterms:modified xsi:type="dcterms:W3CDTF">2016-07-03T09:43:00Z</dcterms:modified>
</cp:coreProperties>
</file>