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55" w:rsidRDefault="001D4F55" w:rsidP="00067D99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</w:p>
    <w:p w:rsidR="00A52A35" w:rsidRDefault="00A52A35" w:rsidP="00067D99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</w:p>
    <w:p w:rsidR="001F72EE" w:rsidRDefault="001F72EE" w:rsidP="00067D99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</w:p>
    <w:p w:rsidR="000B5EAB" w:rsidRPr="00042D31" w:rsidRDefault="002D187E" w:rsidP="00067D99">
      <w:pPr>
        <w:spacing w:before="100" w:beforeAutospacing="1" w:after="100" w:afterAutospacing="1"/>
        <w:ind w:firstLine="7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ОБНИНСКИЙ АТОМНЫЙ МАРАФОН</w:t>
      </w:r>
    </w:p>
    <w:p w:rsidR="00682B82" w:rsidRDefault="002D187E" w:rsidP="00067D99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222B" w:rsidRDefault="00682B82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о</w:t>
      </w:r>
      <w:r w:rsidR="0041222B" w:rsidRPr="00291C1E">
        <w:rPr>
          <w:b/>
          <w:sz w:val="28"/>
          <w:szCs w:val="28"/>
        </w:rPr>
        <w:t xml:space="preserve"> </w:t>
      </w:r>
      <w:r w:rsidR="003214CA">
        <w:rPr>
          <w:b/>
          <w:sz w:val="28"/>
          <w:szCs w:val="28"/>
        </w:rPr>
        <w:t>проведении</w:t>
      </w:r>
      <w:r w:rsidR="002D187E">
        <w:rPr>
          <w:b/>
          <w:bCs/>
          <w:kern w:val="36"/>
          <w:sz w:val="28"/>
          <w:szCs w:val="28"/>
        </w:rPr>
        <w:t xml:space="preserve"> легкоатлетического пробега,</w:t>
      </w:r>
      <w:r w:rsidR="00C004F3">
        <w:rPr>
          <w:b/>
          <w:bCs/>
          <w:kern w:val="36"/>
          <w:sz w:val="28"/>
          <w:szCs w:val="28"/>
        </w:rPr>
        <w:t xml:space="preserve"> </w:t>
      </w:r>
      <w:r w:rsidR="00EE5A34">
        <w:rPr>
          <w:b/>
          <w:bCs/>
          <w:kern w:val="36"/>
          <w:sz w:val="28"/>
          <w:szCs w:val="28"/>
        </w:rPr>
        <w:t>посвященного</w:t>
      </w:r>
      <w:r w:rsidR="003214CA">
        <w:rPr>
          <w:b/>
          <w:bCs/>
          <w:kern w:val="36"/>
          <w:sz w:val="28"/>
          <w:szCs w:val="28"/>
        </w:rPr>
        <w:t xml:space="preserve"> 61</w:t>
      </w:r>
      <w:r w:rsidR="0041222B" w:rsidRPr="00291C1E">
        <w:rPr>
          <w:b/>
          <w:bCs/>
          <w:kern w:val="36"/>
          <w:sz w:val="28"/>
          <w:szCs w:val="28"/>
        </w:rPr>
        <w:t>-</w:t>
      </w:r>
      <w:r w:rsidR="002D187E">
        <w:rPr>
          <w:b/>
          <w:bCs/>
          <w:kern w:val="36"/>
          <w:sz w:val="28"/>
          <w:szCs w:val="28"/>
        </w:rPr>
        <w:t xml:space="preserve">й </w:t>
      </w:r>
      <w:r w:rsidR="003214CA">
        <w:rPr>
          <w:b/>
          <w:bCs/>
          <w:kern w:val="36"/>
          <w:sz w:val="28"/>
          <w:szCs w:val="28"/>
        </w:rPr>
        <w:t xml:space="preserve">годовщине </w:t>
      </w:r>
      <w:r w:rsidR="00841AF4" w:rsidRPr="00291C1E">
        <w:rPr>
          <w:b/>
          <w:bCs/>
          <w:kern w:val="36"/>
          <w:sz w:val="28"/>
          <w:szCs w:val="28"/>
        </w:rPr>
        <w:t>города</w:t>
      </w:r>
      <w:r w:rsidR="00EE5A34">
        <w:rPr>
          <w:b/>
          <w:bCs/>
          <w:kern w:val="36"/>
          <w:sz w:val="28"/>
          <w:szCs w:val="28"/>
        </w:rPr>
        <w:t xml:space="preserve"> Обнинска, </w:t>
      </w:r>
      <w:r w:rsidR="00256C50">
        <w:rPr>
          <w:b/>
          <w:bCs/>
          <w:kern w:val="36"/>
          <w:sz w:val="28"/>
          <w:szCs w:val="28"/>
        </w:rPr>
        <w:t>29</w:t>
      </w:r>
      <w:r w:rsidR="003214CA">
        <w:rPr>
          <w:b/>
          <w:bCs/>
          <w:kern w:val="36"/>
          <w:sz w:val="28"/>
          <w:szCs w:val="28"/>
        </w:rPr>
        <w:t xml:space="preserve"> июля 2017</w:t>
      </w:r>
      <w:r w:rsidR="007E1BE0">
        <w:rPr>
          <w:b/>
          <w:bCs/>
          <w:kern w:val="36"/>
          <w:sz w:val="28"/>
          <w:szCs w:val="28"/>
        </w:rPr>
        <w:t xml:space="preserve"> года</w:t>
      </w:r>
    </w:p>
    <w:p w:rsidR="002655CD" w:rsidRDefault="002655CD" w:rsidP="0052667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</w:p>
    <w:p w:rsidR="0041222B" w:rsidRPr="00D83153" w:rsidRDefault="0041222B" w:rsidP="009777EA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D83153">
        <w:rPr>
          <w:b/>
          <w:bCs/>
          <w:kern w:val="36"/>
        </w:rPr>
        <w:t>Цели и задачи пробега</w:t>
      </w:r>
    </w:p>
    <w:p w:rsidR="00AC3A66" w:rsidRPr="00D83153" w:rsidRDefault="00CB025C" w:rsidP="00D8670D">
      <w:pPr>
        <w:spacing w:before="100" w:beforeAutospacing="1" w:after="100" w:afterAutospacing="1"/>
        <w:jc w:val="both"/>
        <w:outlineLvl w:val="0"/>
      </w:pPr>
      <w:r w:rsidRPr="00D83153">
        <w:t>Пробег проводится с целью пропаганды здорового образа жизни, приобщения населения к регулярным занятиям физической культурой и спортом.</w:t>
      </w:r>
    </w:p>
    <w:p w:rsidR="0041222B" w:rsidRPr="00D83153" w:rsidRDefault="0041222B" w:rsidP="009777EA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D83153">
        <w:rPr>
          <w:b/>
          <w:bCs/>
          <w:kern w:val="36"/>
        </w:rPr>
        <w:t>Организация</w:t>
      </w:r>
    </w:p>
    <w:p w:rsidR="00682B82" w:rsidRPr="001F72EE" w:rsidRDefault="00682B82" w:rsidP="0047473F">
      <w:pPr>
        <w:spacing w:before="240"/>
        <w:jc w:val="both"/>
      </w:pPr>
      <w:r w:rsidRPr="00D83153">
        <w:t xml:space="preserve">Общее руководство организацией и проведением соревнований </w:t>
      </w:r>
      <w:r w:rsidR="00D8670D" w:rsidRPr="00D83153">
        <w:t>о</w:t>
      </w:r>
      <w:r w:rsidR="0000662D" w:rsidRPr="00D83153">
        <w:t>существляет</w:t>
      </w:r>
      <w:r w:rsidRPr="00D83153">
        <w:t xml:space="preserve"> </w:t>
      </w:r>
      <w:r w:rsidR="0000662D" w:rsidRPr="00D83153">
        <w:t>а</w:t>
      </w:r>
      <w:r w:rsidR="00017238" w:rsidRPr="00D83153">
        <w:t>дминистрация города Обнинска</w:t>
      </w:r>
      <w:r w:rsidR="00D8670D" w:rsidRPr="00D83153">
        <w:t xml:space="preserve">, </w:t>
      </w:r>
      <w:r w:rsidR="0000662D" w:rsidRPr="00D83153">
        <w:t xml:space="preserve">при участии: </w:t>
      </w:r>
      <w:r w:rsidR="00067D99" w:rsidRPr="00D83153">
        <w:t>Общественной организации города Обнинска «</w:t>
      </w:r>
      <w:r w:rsidR="00483DB2" w:rsidRPr="00D83153">
        <w:t>Федерация</w:t>
      </w:r>
      <w:r w:rsidR="00067D99" w:rsidRPr="00D83153">
        <w:t xml:space="preserve"> лыжных гонок</w:t>
      </w:r>
      <w:r w:rsidR="00483DB2" w:rsidRPr="00D83153">
        <w:t>»</w:t>
      </w:r>
      <w:r w:rsidR="00067D99" w:rsidRPr="00D83153">
        <w:t xml:space="preserve">, </w:t>
      </w:r>
      <w:r w:rsidR="00B4201F" w:rsidRPr="00D83153">
        <w:t>Российского физкультурно-спортивное об</w:t>
      </w:r>
      <w:r w:rsidR="001F72EE">
        <w:t>щества «Атом-спорт»,</w:t>
      </w:r>
      <w:r w:rsidR="00D83153" w:rsidRPr="00D83153">
        <w:t xml:space="preserve"> </w:t>
      </w:r>
      <w:proofErr w:type="spellStart"/>
      <w:r w:rsidR="0047473F">
        <w:t>Обнинской</w:t>
      </w:r>
      <w:proofErr w:type="spellEnd"/>
      <w:r w:rsidR="0047473F">
        <w:t xml:space="preserve"> торгово-промышленной палаты</w:t>
      </w:r>
      <w:r w:rsidR="001F72EE">
        <w:t>.</w:t>
      </w:r>
    </w:p>
    <w:p w:rsidR="005E4A3F" w:rsidRPr="00D83153" w:rsidRDefault="007A62CA" w:rsidP="002655CD">
      <w:pPr>
        <w:spacing w:before="240"/>
      </w:pPr>
      <w:r w:rsidRPr="00D83153">
        <w:t>Ген</w:t>
      </w:r>
      <w:r w:rsidR="002655CD" w:rsidRPr="00D83153">
        <w:t>еральный спонсор соревнования – ООО «Растр-технология»</w:t>
      </w:r>
    </w:p>
    <w:p w:rsidR="00841AF4" w:rsidRPr="00D83153" w:rsidRDefault="00256C50" w:rsidP="00BC36B0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</w:pPr>
      <w:r w:rsidRPr="00D83153">
        <w:rPr>
          <w:b/>
          <w:bCs/>
          <w:kern w:val="36"/>
        </w:rPr>
        <w:t>Дистанция, в</w:t>
      </w:r>
      <w:r w:rsidR="00841AF4" w:rsidRPr="00D83153">
        <w:rPr>
          <w:b/>
          <w:bCs/>
          <w:kern w:val="36"/>
        </w:rPr>
        <w:t xml:space="preserve">ремя и место </w:t>
      </w:r>
      <w:r w:rsidR="002D187E" w:rsidRPr="00D83153">
        <w:rPr>
          <w:b/>
          <w:bCs/>
          <w:kern w:val="36"/>
        </w:rPr>
        <w:t>старта</w:t>
      </w:r>
    </w:p>
    <w:p w:rsidR="00841AF4" w:rsidRPr="00D83153" w:rsidRDefault="00841AF4" w:rsidP="0052667C">
      <w:r w:rsidRPr="00D83153">
        <w:t>Да</w:t>
      </w:r>
      <w:r w:rsidR="001E5E25" w:rsidRPr="00D83153">
        <w:t xml:space="preserve">та старта: </w:t>
      </w:r>
      <w:r w:rsidR="00162A46" w:rsidRPr="00D83153">
        <w:tab/>
      </w:r>
      <w:r w:rsidR="00682B82" w:rsidRPr="00D83153">
        <w:tab/>
      </w:r>
      <w:r w:rsidR="009777EA" w:rsidRPr="00D83153">
        <w:t>29</w:t>
      </w:r>
      <w:r w:rsidRPr="00D83153">
        <w:t xml:space="preserve"> июля 201</w:t>
      </w:r>
      <w:r w:rsidR="00F11B42" w:rsidRPr="00D83153">
        <w:t>7</w:t>
      </w:r>
      <w:r w:rsidR="00042D31" w:rsidRPr="00D83153">
        <w:t xml:space="preserve"> </w:t>
      </w:r>
      <w:r w:rsidRPr="00D83153">
        <w:t>г.</w:t>
      </w:r>
    </w:p>
    <w:p w:rsidR="00841AF4" w:rsidRPr="00D83153" w:rsidRDefault="009D6283" w:rsidP="0052667C">
      <w:r w:rsidRPr="00D83153">
        <w:t xml:space="preserve">Время старта: </w:t>
      </w:r>
      <w:r w:rsidR="00682B82" w:rsidRPr="00D83153">
        <w:tab/>
      </w:r>
      <w:r w:rsidR="0054188C" w:rsidRPr="00D83153">
        <w:t>1</w:t>
      </w:r>
      <w:r w:rsidR="0054188C" w:rsidRPr="00D83153">
        <w:rPr>
          <w:lang w:val="en-US"/>
        </w:rPr>
        <w:t>0</w:t>
      </w:r>
      <w:r w:rsidR="00841AF4" w:rsidRPr="00D83153">
        <w:t>:00</w:t>
      </w:r>
    </w:p>
    <w:p w:rsidR="00C9766A" w:rsidRPr="00560F1D" w:rsidRDefault="002D187E" w:rsidP="00256C50">
      <w:r w:rsidRPr="00D83153">
        <w:t>Место старта</w:t>
      </w:r>
      <w:r w:rsidR="009D6283" w:rsidRPr="00D83153">
        <w:t xml:space="preserve">: </w:t>
      </w:r>
      <w:r w:rsidR="00682B82" w:rsidRPr="00D83153">
        <w:tab/>
      </w:r>
      <w:r w:rsidR="00162A46" w:rsidRPr="00D83153">
        <w:t xml:space="preserve"> </w:t>
      </w:r>
      <w:r w:rsidR="009D6283" w:rsidRPr="00D83153">
        <w:t>г.</w:t>
      </w:r>
      <w:r w:rsidR="003A7A3A" w:rsidRPr="00D83153">
        <w:t xml:space="preserve"> </w:t>
      </w:r>
      <w:r w:rsidR="00560F1D">
        <w:t xml:space="preserve">Обнинск, </w:t>
      </w:r>
      <w:r w:rsidR="00560F1D" w:rsidRPr="00560F1D">
        <w:t>Мемориал «Вечный Огонь»</w:t>
      </w:r>
    </w:p>
    <w:p w:rsidR="00256C50" w:rsidRPr="00D83153" w:rsidRDefault="00256C50" w:rsidP="00256C50"/>
    <w:p w:rsidR="000B5EAB" w:rsidRPr="00D83153" w:rsidRDefault="001E5E25" w:rsidP="000B5EAB">
      <w:r w:rsidRPr="00D83153">
        <w:t>Трасса соревнова</w:t>
      </w:r>
      <w:r w:rsidR="006D0482" w:rsidRPr="00D83153">
        <w:t>ний проходит по кругу</w:t>
      </w:r>
      <w:r w:rsidR="0084403B" w:rsidRPr="00D83153">
        <w:t xml:space="preserve"> длиной </w:t>
      </w:r>
      <w:r w:rsidR="00042D31" w:rsidRPr="00D83153">
        <w:t>7</w:t>
      </w:r>
      <w:r w:rsidR="0084403B" w:rsidRPr="00D83153">
        <w:t xml:space="preserve"> км</w:t>
      </w:r>
      <w:r w:rsidR="00D015B2" w:rsidRPr="00D83153">
        <w:t xml:space="preserve"> </w:t>
      </w:r>
      <w:r w:rsidRPr="00D83153">
        <w:t>по улицам города</w:t>
      </w:r>
      <w:r w:rsidR="005A4318" w:rsidRPr="00D83153">
        <w:t xml:space="preserve"> Обнинска</w:t>
      </w:r>
      <w:r w:rsidR="003F0741" w:rsidRPr="00D83153">
        <w:t xml:space="preserve"> </w:t>
      </w:r>
    </w:p>
    <w:p w:rsidR="003F0741" w:rsidRPr="00D83153" w:rsidRDefault="003F0741" w:rsidP="00F42501"/>
    <w:p w:rsidR="00F42501" w:rsidRPr="00D83153" w:rsidRDefault="0054188C" w:rsidP="00F42501">
      <w:r w:rsidRPr="00D83153">
        <w:t xml:space="preserve">21.0975 км </w:t>
      </w:r>
      <w:r w:rsidR="007F5A1E" w:rsidRPr="00D83153">
        <w:tab/>
      </w:r>
      <w:r w:rsidRPr="00D83153">
        <w:t xml:space="preserve">полумарафон </w:t>
      </w:r>
      <w:r w:rsidR="006D0482" w:rsidRPr="00D83153">
        <w:t>(основная дистанция)</w:t>
      </w:r>
      <w:r w:rsidR="00AC3A66" w:rsidRPr="00D83153">
        <w:tab/>
      </w:r>
      <w:r w:rsidR="00042D31" w:rsidRPr="00D83153">
        <w:t>- 3</w:t>
      </w:r>
      <w:r w:rsidR="001E5E25" w:rsidRPr="00D83153">
        <w:t xml:space="preserve"> круга</w:t>
      </w:r>
    </w:p>
    <w:p w:rsidR="00682B82" w:rsidRPr="00D83153" w:rsidRDefault="00042D31" w:rsidP="00BA36C6">
      <w:r w:rsidRPr="00D83153">
        <w:t>7</w:t>
      </w:r>
      <w:r w:rsidR="009A5A39" w:rsidRPr="00D83153">
        <w:t xml:space="preserve"> </w:t>
      </w:r>
      <w:r w:rsidR="00F42501" w:rsidRPr="00D83153">
        <w:t>км</w:t>
      </w:r>
      <w:r w:rsidR="00EE2123" w:rsidRPr="00D83153">
        <w:tab/>
      </w:r>
      <w:r w:rsidR="006D0482" w:rsidRPr="00D83153">
        <w:tab/>
      </w:r>
      <w:r w:rsidR="005127C4">
        <w:t xml:space="preserve">забег-спутник </w:t>
      </w:r>
      <w:r w:rsidR="00EE2123" w:rsidRPr="00D83153">
        <w:tab/>
        <w:t xml:space="preserve">                      </w:t>
      </w:r>
      <w:r w:rsidR="00C706BF" w:rsidRPr="00D83153">
        <w:tab/>
      </w:r>
      <w:r w:rsidR="00C706BF" w:rsidRPr="00D83153">
        <w:tab/>
      </w:r>
      <w:r w:rsidRPr="00D83153">
        <w:t>- 1 круг</w:t>
      </w:r>
      <w:r w:rsidR="009D6283" w:rsidRPr="00D83153">
        <w:br/>
      </w:r>
    </w:p>
    <w:p w:rsidR="00C3712F" w:rsidRPr="00D83153" w:rsidRDefault="001E5E25" w:rsidP="00C3712F">
      <w:r w:rsidRPr="00D83153">
        <w:t xml:space="preserve">Лимит на преодоление </w:t>
      </w:r>
      <w:r w:rsidR="00BA36C6" w:rsidRPr="00D83153">
        <w:t>всех дистанций</w:t>
      </w:r>
      <w:r w:rsidR="003F0741" w:rsidRPr="00D83153">
        <w:t xml:space="preserve"> -</w:t>
      </w:r>
      <w:r w:rsidR="00C706BF" w:rsidRPr="00D83153">
        <w:t xml:space="preserve"> 3</w:t>
      </w:r>
      <w:r w:rsidRPr="00D83153">
        <w:t xml:space="preserve"> часа</w:t>
      </w:r>
      <w:r w:rsidR="003F0741" w:rsidRPr="00D83153">
        <w:t>.</w:t>
      </w:r>
    </w:p>
    <w:p w:rsidR="00DC42D9" w:rsidRPr="00D83153" w:rsidRDefault="00DC42D9" w:rsidP="00C3712F"/>
    <w:p w:rsidR="00CA4CE1" w:rsidRPr="00D83153" w:rsidRDefault="00256C50" w:rsidP="0047473F">
      <w:pPr>
        <w:jc w:val="both"/>
      </w:pPr>
      <w:r w:rsidRPr="00D83153">
        <w:t>В стартовом городке располагаются помещение для регистрации участников, разде</w:t>
      </w:r>
      <w:bookmarkStart w:id="0" w:name="_GoBack"/>
      <w:bookmarkEnd w:id="0"/>
      <w:r w:rsidRPr="00D83153">
        <w:t>валки, камеры хранения, туалеты.</w:t>
      </w:r>
    </w:p>
    <w:p w:rsidR="001D4F55" w:rsidRPr="00D83153" w:rsidRDefault="001D4F55" w:rsidP="00C3712F"/>
    <w:p w:rsidR="00CA4CE1" w:rsidRPr="00D83153" w:rsidRDefault="00CA4CE1" w:rsidP="00C3712F"/>
    <w:p w:rsidR="00BA36C6" w:rsidRPr="00D83153" w:rsidRDefault="00BA36C6" w:rsidP="00BC36B0">
      <w:pPr>
        <w:pStyle w:val="ListParagraph"/>
        <w:numPr>
          <w:ilvl w:val="0"/>
          <w:numId w:val="3"/>
        </w:numPr>
        <w:rPr>
          <w:b/>
        </w:rPr>
      </w:pPr>
      <w:r w:rsidRPr="00D83153">
        <w:rPr>
          <w:b/>
          <w:bCs/>
          <w:kern w:val="36"/>
        </w:rPr>
        <w:t>Участники</w:t>
      </w:r>
    </w:p>
    <w:p w:rsidR="0041391D" w:rsidRPr="00D83153" w:rsidRDefault="0041391D" w:rsidP="0041391D">
      <w:pPr>
        <w:outlineLvl w:val="0"/>
      </w:pPr>
    </w:p>
    <w:p w:rsidR="0041391D" w:rsidRPr="00D83153" w:rsidRDefault="002E1E09" w:rsidP="0047473F">
      <w:pPr>
        <w:jc w:val="both"/>
        <w:outlineLvl w:val="0"/>
      </w:pPr>
      <w:r w:rsidRPr="00D83153">
        <w:t>К участию в забегах</w:t>
      </w:r>
      <w:r w:rsidR="0041391D" w:rsidRPr="00D83153">
        <w:t xml:space="preserve"> на </w:t>
      </w:r>
      <w:r w:rsidR="00320EBD" w:rsidRPr="00D83153">
        <w:t xml:space="preserve">все </w:t>
      </w:r>
      <w:r w:rsidR="0091128D" w:rsidRPr="00D83153">
        <w:t xml:space="preserve">дистанции </w:t>
      </w:r>
      <w:r w:rsidR="006D0482" w:rsidRPr="00D83153">
        <w:t xml:space="preserve">допускаются </w:t>
      </w:r>
      <w:r w:rsidR="00320EBD" w:rsidRPr="00D83153">
        <w:t>мужчины и женщины 18</w:t>
      </w:r>
      <w:r w:rsidR="0041391D" w:rsidRPr="00D83153">
        <w:t xml:space="preserve"> лет и старше.</w:t>
      </w:r>
    </w:p>
    <w:p w:rsidR="00320EBD" w:rsidRPr="00D83153" w:rsidRDefault="00320EBD" w:rsidP="0047473F">
      <w:pPr>
        <w:jc w:val="both"/>
        <w:outlineLvl w:val="0"/>
      </w:pPr>
    </w:p>
    <w:p w:rsidR="00320EBD" w:rsidRPr="00D83153" w:rsidRDefault="00042D31" w:rsidP="0047473F">
      <w:pPr>
        <w:jc w:val="both"/>
        <w:outlineLvl w:val="0"/>
      </w:pPr>
      <w:r w:rsidRPr="00D83153">
        <w:t>К участию в забеге на 7</w:t>
      </w:r>
      <w:r w:rsidR="00320EBD" w:rsidRPr="00D83153">
        <w:t xml:space="preserve"> км допускаются юноши и девушки 14-17 лет.</w:t>
      </w:r>
    </w:p>
    <w:p w:rsidR="003214CA" w:rsidRPr="00D83153" w:rsidRDefault="00D62392" w:rsidP="0047473F">
      <w:pPr>
        <w:spacing w:before="240"/>
        <w:jc w:val="both"/>
        <w:rPr>
          <w:color w:val="191919"/>
        </w:rPr>
      </w:pPr>
      <w:r w:rsidRPr="00D83153">
        <w:rPr>
          <w:color w:val="191919"/>
        </w:rPr>
        <w:t>Возраст участника </w:t>
      </w:r>
      <w:r w:rsidR="003214CA" w:rsidRPr="00D83153">
        <w:rPr>
          <w:color w:val="191919"/>
        </w:rPr>
        <w:t>для определения возрастных групп определяется по состоянию на </w:t>
      </w:r>
      <w:r w:rsidR="0047473F">
        <w:rPr>
          <w:color w:val="191919"/>
        </w:rPr>
        <w:t xml:space="preserve">31 </w:t>
      </w:r>
      <w:r w:rsidR="003214CA" w:rsidRPr="00D83153">
        <w:rPr>
          <w:color w:val="191919"/>
        </w:rPr>
        <w:t>де</w:t>
      </w:r>
      <w:r w:rsidR="001F72EE">
        <w:rPr>
          <w:color w:val="191919"/>
        </w:rPr>
        <w:t>к</w:t>
      </w:r>
      <w:r w:rsidR="003214CA" w:rsidRPr="00D83153">
        <w:rPr>
          <w:color w:val="191919"/>
        </w:rPr>
        <w:t>абря 2017</w:t>
      </w:r>
      <w:r w:rsidRPr="00D83153">
        <w:rPr>
          <w:color w:val="191919"/>
        </w:rPr>
        <w:t> </w:t>
      </w:r>
      <w:r w:rsidR="003214CA" w:rsidRPr="00D83153">
        <w:rPr>
          <w:color w:val="191919"/>
        </w:rPr>
        <w:t>года. </w:t>
      </w:r>
    </w:p>
    <w:p w:rsidR="00320EBD" w:rsidRPr="00D83153" w:rsidRDefault="00BA36C6" w:rsidP="0047473F">
      <w:pPr>
        <w:spacing w:before="100" w:beforeAutospacing="1" w:after="100" w:afterAutospacing="1"/>
        <w:jc w:val="both"/>
      </w:pPr>
      <w:r w:rsidRPr="00D83153">
        <w:t>Количество участников соревно</w:t>
      </w:r>
      <w:r w:rsidR="00C706BF" w:rsidRPr="00D83153">
        <w:t>вания ограничено и сос</w:t>
      </w:r>
      <w:r w:rsidR="00A52A35">
        <w:t>тавляет 10</w:t>
      </w:r>
      <w:r w:rsidR="003F0741" w:rsidRPr="00D83153">
        <w:t>00 человек</w:t>
      </w:r>
      <w:r w:rsidR="009777EA" w:rsidRPr="00D83153">
        <w:t xml:space="preserve"> на все дистанции.</w:t>
      </w:r>
    </w:p>
    <w:p w:rsidR="00D65463" w:rsidRPr="00D83153" w:rsidRDefault="00F11B42" w:rsidP="00BC36B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D83153">
        <w:rPr>
          <w:b/>
          <w:bCs/>
          <w:kern w:val="36"/>
        </w:rPr>
        <w:t>Регистрация</w:t>
      </w:r>
    </w:p>
    <w:p w:rsidR="00D65463" w:rsidRPr="00D83153" w:rsidRDefault="00D65463" w:rsidP="0047473F">
      <w:pPr>
        <w:spacing w:before="100" w:beforeAutospacing="1" w:after="100" w:afterAutospacing="1"/>
        <w:jc w:val="both"/>
      </w:pPr>
      <w:r w:rsidRPr="00D83153">
        <w:t xml:space="preserve">Заявку на участие в соревновании можно подать на сайте </w:t>
      </w:r>
      <w:hyperlink r:id="rId6" w:history="1">
        <w:r w:rsidR="009777EA" w:rsidRPr="00D83153">
          <w:rPr>
            <w:rStyle w:val="Hyperlink"/>
          </w:rPr>
          <w:t>http://reg.place</w:t>
        </w:r>
      </w:hyperlink>
      <w:r w:rsidR="001F72EE">
        <w:rPr>
          <w:rStyle w:val="Hyperlink"/>
        </w:rPr>
        <w:t>.</w:t>
      </w:r>
      <w:r w:rsidR="001F72EE">
        <w:rPr>
          <w:rStyle w:val="Hyperlink"/>
          <w:u w:val="none"/>
        </w:rPr>
        <w:t xml:space="preserve"> </w:t>
      </w:r>
      <w:r w:rsidRPr="00D83153">
        <w:t xml:space="preserve">Регистрация </w:t>
      </w:r>
      <w:r w:rsidR="006C29DB" w:rsidRPr="00D83153">
        <w:t xml:space="preserve">завершается </w:t>
      </w:r>
      <w:r w:rsidR="0064091E" w:rsidRPr="00D83153">
        <w:t>22</w:t>
      </w:r>
      <w:r w:rsidR="00DC42D9" w:rsidRPr="00D83153">
        <w:t xml:space="preserve"> июля 2017</w:t>
      </w:r>
      <w:r w:rsidRPr="00D83153">
        <w:t xml:space="preserve"> г. или по достижении лимита участников.</w:t>
      </w:r>
      <w:r w:rsidR="001F72EE">
        <w:t xml:space="preserve"> </w:t>
      </w:r>
      <w:r w:rsidRPr="00D83153">
        <w:t xml:space="preserve">Зарегистрированным считается участник, который подал заявку и оплатил стартовый взнос. </w:t>
      </w:r>
    </w:p>
    <w:p w:rsidR="00267C3D" w:rsidRPr="00D83153" w:rsidRDefault="00267C3D" w:rsidP="0047473F">
      <w:pPr>
        <w:spacing w:before="100" w:beforeAutospacing="1" w:after="100" w:afterAutospacing="1"/>
        <w:jc w:val="both"/>
      </w:pPr>
      <w:r w:rsidRPr="00D83153">
        <w:t>Если спортсмен не может участвовать в соревнованиях и хочет передать свою оплаченную заявку другому спортсмену, то это можно сделать с помощью процедуры трансфера.</w:t>
      </w:r>
      <w:r w:rsidR="00BB0875">
        <w:t xml:space="preserve"> </w:t>
      </w:r>
    </w:p>
    <w:p w:rsidR="00D65463" w:rsidRPr="00D83153" w:rsidRDefault="00D65463" w:rsidP="00BC36B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D83153">
        <w:rPr>
          <w:b/>
          <w:bCs/>
        </w:rPr>
        <w:t>Стартовый взнос</w:t>
      </w:r>
    </w:p>
    <w:p w:rsidR="00D65463" w:rsidRPr="00D83153" w:rsidRDefault="00D65463" w:rsidP="0047473F">
      <w:pPr>
        <w:spacing w:before="100" w:beforeAutospacing="1" w:after="100" w:afterAutospacing="1"/>
        <w:jc w:val="both"/>
      </w:pPr>
      <w:r w:rsidRPr="00D83153">
        <w:t>Стартовый взнос взимается со всех участников и составляет</w:t>
      </w:r>
      <w:r w:rsidR="00320EBD" w:rsidRPr="00D83153">
        <w:t xml:space="preserve"> 500 руб. на все дистанции.</w:t>
      </w:r>
    </w:p>
    <w:p w:rsidR="00BC36B0" w:rsidRPr="00D83153" w:rsidRDefault="00BC36B0" w:rsidP="0047473F">
      <w:pPr>
        <w:spacing w:before="100" w:beforeAutospacing="1" w:after="100" w:afterAutospacing="1"/>
        <w:jc w:val="both"/>
      </w:pPr>
      <w:r w:rsidRPr="00D83153">
        <w:t>Льготные категории участников оплачивают стартовый взнос в размер 50% от стоимости – 250 руб. К ним относятся:</w:t>
      </w:r>
    </w:p>
    <w:p w:rsidR="00BC36B0" w:rsidRPr="00D83153" w:rsidRDefault="00D65463" w:rsidP="0047473F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D83153">
        <w:t xml:space="preserve">Мужчины старше 60 лет и женщины старше 55 лет </w:t>
      </w:r>
    </w:p>
    <w:p w:rsidR="00D65463" w:rsidRPr="00D83153" w:rsidRDefault="00BC36B0" w:rsidP="0047473F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D83153">
        <w:t>Юноши и девушки 14-17 лет</w:t>
      </w:r>
    </w:p>
    <w:p w:rsidR="00512A7A" w:rsidRPr="00D83153" w:rsidRDefault="00512A7A" w:rsidP="0047473F">
      <w:pPr>
        <w:spacing w:before="100" w:beforeAutospacing="1" w:after="100" w:afterAutospacing="1"/>
        <w:jc w:val="both"/>
      </w:pPr>
      <w:r w:rsidRPr="00D83153">
        <w:t>Воспитанники спортивных секций моложе 18 лет, зарегистрированные по коллективной заявке участвуют в соревновании бесплатно.</w:t>
      </w:r>
    </w:p>
    <w:p w:rsidR="00256C50" w:rsidRPr="00D83153" w:rsidRDefault="00F11B42" w:rsidP="0047473F">
      <w:pPr>
        <w:spacing w:before="100" w:beforeAutospacing="1" w:after="100" w:afterAutospacing="1"/>
        <w:jc w:val="both"/>
      </w:pPr>
      <w:r w:rsidRPr="00D83153">
        <w:t xml:space="preserve">Оплата стартового взноса производится через интернет. В стоимость стартового взноса не включена комиссия за перевод денежных средств (5%). </w:t>
      </w:r>
    </w:p>
    <w:p w:rsidR="00512A7A" w:rsidRPr="00D83153" w:rsidRDefault="00512A7A" w:rsidP="0047473F">
      <w:pPr>
        <w:spacing w:before="100" w:beforeAutospacing="1" w:after="100" w:afterAutospacing="1"/>
        <w:jc w:val="both"/>
      </w:pPr>
      <w:r w:rsidRPr="00D83153">
        <w:t xml:space="preserve">В оплату за участие входит подготовка трассы, стартовый номер, хронометраж, </w:t>
      </w:r>
      <w:r w:rsidR="005127C4">
        <w:t xml:space="preserve">памятная символика </w:t>
      </w:r>
      <w:r w:rsidRPr="00D83153">
        <w:t>финишера, награждение победителей, пункты питания, первая медицинская помощь на трассе, контроль прохождения дистанции, результаты в заключительном протоколе.</w:t>
      </w:r>
    </w:p>
    <w:p w:rsidR="00D65463" w:rsidRPr="00D83153" w:rsidRDefault="00D65463" w:rsidP="0047473F">
      <w:pPr>
        <w:spacing w:before="100" w:beforeAutospacing="1" w:after="100" w:afterAutospacing="1"/>
        <w:jc w:val="both"/>
      </w:pPr>
      <w:r w:rsidRPr="00D83153">
        <w:t>При отмене соревнования по независящим от организаторов причинам стартовый взнос не возвращается.</w:t>
      </w:r>
    </w:p>
    <w:p w:rsidR="00512A7A" w:rsidRPr="00D83153" w:rsidRDefault="00512A7A" w:rsidP="00366B08">
      <w:pPr>
        <w:spacing w:before="100" w:beforeAutospacing="1" w:after="100" w:afterAutospacing="1"/>
      </w:pPr>
      <w:r w:rsidRPr="00D83153">
        <w:lastRenderedPageBreak/>
        <w:t>Возврат стартового взноса не предусмотрен.</w:t>
      </w:r>
    </w:p>
    <w:p w:rsidR="002E1E09" w:rsidRPr="00D83153" w:rsidRDefault="00D65463" w:rsidP="007E3DA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D83153">
        <w:rPr>
          <w:b/>
        </w:rPr>
        <w:t>Условия д</w:t>
      </w:r>
      <w:r w:rsidR="002E1E09" w:rsidRPr="00D83153">
        <w:rPr>
          <w:b/>
        </w:rPr>
        <w:t>опуск</w:t>
      </w:r>
      <w:r w:rsidRPr="00D83153">
        <w:rPr>
          <w:b/>
        </w:rPr>
        <w:t>а</w:t>
      </w:r>
      <w:r w:rsidR="002E1E09" w:rsidRPr="00D83153">
        <w:rPr>
          <w:b/>
        </w:rPr>
        <w:t xml:space="preserve"> к соревнованию</w:t>
      </w:r>
    </w:p>
    <w:p w:rsidR="00F8643A" w:rsidRPr="00D83153" w:rsidRDefault="002E1E09" w:rsidP="0047473F">
      <w:pPr>
        <w:jc w:val="both"/>
      </w:pPr>
      <w:r w:rsidRPr="00D83153">
        <w:t>Допуск участника к соревнованию и получение участником стартового пакета осуществля</w:t>
      </w:r>
      <w:r w:rsidR="00BE33CF" w:rsidRPr="00D83153">
        <w:t>ется при личном предоставлении о</w:t>
      </w:r>
      <w:r w:rsidRPr="00D83153">
        <w:t xml:space="preserve">рганизаторам </w:t>
      </w:r>
      <w:r w:rsidR="00BE33CF" w:rsidRPr="00D83153">
        <w:t>соревнования</w:t>
      </w:r>
      <w:r w:rsidR="00366B08" w:rsidRPr="00D83153">
        <w:t xml:space="preserve"> </w:t>
      </w:r>
      <w:r w:rsidRPr="00D83153">
        <w:t>ори</w:t>
      </w:r>
      <w:r w:rsidR="00F8643A" w:rsidRPr="00D83153">
        <w:t>гинал</w:t>
      </w:r>
      <w:r w:rsidR="00256C50" w:rsidRPr="00D83153">
        <w:t>а</w:t>
      </w:r>
      <w:r w:rsidR="00F8643A" w:rsidRPr="00D83153">
        <w:t xml:space="preserve"> удостоверения личности</w:t>
      </w:r>
      <w:r w:rsidR="00256C50" w:rsidRPr="00D83153">
        <w:t>.</w:t>
      </w:r>
    </w:p>
    <w:p w:rsidR="002E1E09" w:rsidRPr="00D83153" w:rsidRDefault="00BC36B0" w:rsidP="0047473F">
      <w:pPr>
        <w:spacing w:before="100" w:beforeAutospacing="1" w:after="100" w:afterAutospacing="1"/>
        <w:jc w:val="both"/>
        <w:outlineLvl w:val="0"/>
      </w:pPr>
      <w:r w:rsidRPr="00D83153">
        <w:t>У</w:t>
      </w:r>
      <w:r w:rsidR="002E1E09" w:rsidRPr="00D83153">
        <w:t>частник 18 лет и старше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BE33CF" w:rsidRPr="00D83153" w:rsidRDefault="00BE33CF" w:rsidP="0047473F">
      <w:pPr>
        <w:spacing w:before="240"/>
        <w:jc w:val="both"/>
      </w:pPr>
      <w:r w:rsidRPr="00D83153">
        <w:t>Участники моложе 18</w:t>
      </w:r>
      <w:r w:rsidR="00366B08" w:rsidRPr="00D83153">
        <w:t xml:space="preserve"> лет допускаются к соревнованию</w:t>
      </w:r>
      <w:r w:rsidRPr="00D83153">
        <w:t xml:space="preserve"> с разрешения и в сопровождении родителей</w:t>
      </w:r>
      <w:r w:rsidR="00366B08" w:rsidRPr="00D83153">
        <w:t>.</w:t>
      </w:r>
      <w:r w:rsidR="003E6C8F" w:rsidRPr="00D83153">
        <w:t xml:space="preserve"> Родители обязаны</w:t>
      </w:r>
      <w:r w:rsidR="00263EC2" w:rsidRPr="00D83153">
        <w:t xml:space="preserve"> </w:t>
      </w:r>
      <w:r w:rsidR="00904F4E" w:rsidRPr="00D83153">
        <w:t>дать расписку</w:t>
      </w:r>
      <w:r w:rsidR="00263EC2" w:rsidRPr="00D83153">
        <w:t xml:space="preserve"> об ответственности.</w:t>
      </w:r>
    </w:p>
    <w:p w:rsidR="0091128D" w:rsidRPr="00D83153" w:rsidRDefault="00366B08" w:rsidP="0047473F">
      <w:pPr>
        <w:spacing w:before="240"/>
        <w:jc w:val="both"/>
      </w:pPr>
      <w:r w:rsidRPr="00D83153">
        <w:t>Воспитанники спортивных секций допускаются к соревнованию в сопровождении тренера.</w:t>
      </w:r>
    </w:p>
    <w:p w:rsidR="0091128D" w:rsidRPr="00D83153" w:rsidRDefault="0091128D" w:rsidP="00512A7A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b/>
          <w:bCs/>
        </w:rPr>
      </w:pPr>
      <w:r w:rsidRPr="00D83153">
        <w:rPr>
          <w:b/>
          <w:bCs/>
        </w:rPr>
        <w:t>Награждение</w:t>
      </w:r>
    </w:p>
    <w:p w:rsidR="0091128D" w:rsidRPr="00D83153" w:rsidRDefault="0091128D" w:rsidP="0047473F">
      <w:pPr>
        <w:spacing w:before="100" w:beforeAutospacing="1" w:after="100" w:afterAutospacing="1"/>
        <w:jc w:val="both"/>
      </w:pPr>
      <w:r w:rsidRPr="00D83153">
        <w:t>Каждый участник закончивший ди</w:t>
      </w:r>
      <w:r w:rsidR="005127C4">
        <w:t>станцию получает памятную символику</w:t>
      </w:r>
      <w:r w:rsidRPr="00D83153">
        <w:t xml:space="preserve"> финишера.</w:t>
      </w:r>
    </w:p>
    <w:p w:rsidR="0091128D" w:rsidRPr="00D83153" w:rsidRDefault="0091128D" w:rsidP="0047473F">
      <w:pPr>
        <w:spacing w:before="100" w:beforeAutospacing="1" w:after="100" w:afterAutospacing="1"/>
        <w:jc w:val="both"/>
        <w:rPr>
          <w:bCs/>
        </w:rPr>
      </w:pPr>
      <w:r w:rsidRPr="00D83153">
        <w:t>Н</w:t>
      </w:r>
      <w:r w:rsidRPr="00D83153">
        <w:rPr>
          <w:bCs/>
        </w:rPr>
        <w:t xml:space="preserve">а дистанции </w:t>
      </w:r>
      <w:r w:rsidR="00042D31" w:rsidRPr="00D83153">
        <w:rPr>
          <w:bCs/>
        </w:rPr>
        <w:t>21 км и 7</w:t>
      </w:r>
      <w:r w:rsidRPr="00D83153">
        <w:rPr>
          <w:bCs/>
        </w:rPr>
        <w:t xml:space="preserve"> км награждение производится с 1 по 3 место у мужчин и женщин в абсолютном первенстве.</w:t>
      </w:r>
    </w:p>
    <w:p w:rsidR="00C84E49" w:rsidRPr="00D83153" w:rsidRDefault="00042D31" w:rsidP="0047473F">
      <w:pPr>
        <w:spacing w:before="100" w:beforeAutospacing="1" w:after="100" w:afterAutospacing="1"/>
        <w:jc w:val="both"/>
        <w:rPr>
          <w:bCs/>
        </w:rPr>
      </w:pPr>
      <w:r w:rsidRPr="00D83153">
        <w:rPr>
          <w:bCs/>
        </w:rPr>
        <w:t>На дистанции 7</w:t>
      </w:r>
      <w:r w:rsidR="00C84E49" w:rsidRPr="00D83153">
        <w:rPr>
          <w:bCs/>
        </w:rPr>
        <w:t xml:space="preserve"> км награждение производится с 1 по 3 место у девушек и юношей 14-17 лет.</w:t>
      </w:r>
    </w:p>
    <w:p w:rsidR="0091128D" w:rsidRPr="00D83153" w:rsidRDefault="0091128D" w:rsidP="0047473F">
      <w:pPr>
        <w:jc w:val="both"/>
        <w:rPr>
          <w:bCs/>
        </w:rPr>
      </w:pPr>
      <w:r w:rsidRPr="00D83153">
        <w:t>Н</w:t>
      </w:r>
      <w:r w:rsidRPr="00D83153">
        <w:rPr>
          <w:bCs/>
        </w:rPr>
        <w:t>а дистанции 21 км награждение производится по возрастным группам с 1 по 3 место у мужчин и женщин.</w:t>
      </w:r>
    </w:p>
    <w:p w:rsidR="0091128D" w:rsidRPr="00D83153" w:rsidRDefault="0091128D" w:rsidP="0047473F">
      <w:pPr>
        <w:jc w:val="both"/>
      </w:pPr>
      <w:r w:rsidRPr="00D83153">
        <w:t>Возрастные группы: 18-</w:t>
      </w:r>
      <w:r w:rsidR="00C84E49" w:rsidRPr="00D83153">
        <w:t>2</w:t>
      </w:r>
      <w:r w:rsidRPr="00D83153">
        <w:t xml:space="preserve">9, </w:t>
      </w:r>
      <w:r w:rsidR="00C84E49" w:rsidRPr="00D83153">
        <w:t xml:space="preserve">30-39, </w:t>
      </w:r>
      <w:r w:rsidRPr="00D83153">
        <w:t>40-49, 50-59, 60</w:t>
      </w:r>
      <w:r w:rsidR="0054188C" w:rsidRPr="00D83153">
        <w:t xml:space="preserve">-69, 70 </w:t>
      </w:r>
      <w:r w:rsidRPr="00D83153">
        <w:t>и старше.</w:t>
      </w:r>
    </w:p>
    <w:p w:rsidR="0091128D" w:rsidRPr="00D83153" w:rsidRDefault="0091128D" w:rsidP="0047473F">
      <w:pPr>
        <w:spacing w:before="100" w:beforeAutospacing="1" w:after="100" w:afterAutospacing="1"/>
        <w:jc w:val="both"/>
      </w:pPr>
      <w:r w:rsidRPr="00D83153">
        <w:t>Призеры в абсолютном зачете (мужчины и женщины), награждаются дипломами</w:t>
      </w:r>
      <w:r w:rsidR="00C84E49" w:rsidRPr="00D83153">
        <w:t xml:space="preserve">, </w:t>
      </w:r>
      <w:r w:rsidR="0072706E" w:rsidRPr="00D83153">
        <w:t>денежными призами или памятными</w:t>
      </w:r>
      <w:r w:rsidR="00C84E49" w:rsidRPr="00D83153">
        <w:t xml:space="preserve"> подарками</w:t>
      </w:r>
      <w:r w:rsidRPr="00D83153">
        <w:t>. Призеры в возрастных группах награждаются дипломами.</w:t>
      </w:r>
    </w:p>
    <w:p w:rsidR="0072706E" w:rsidRPr="00D83153" w:rsidRDefault="0072706E" w:rsidP="0047473F">
      <w:pPr>
        <w:spacing w:before="100" w:beforeAutospacing="1" w:after="100" w:afterAutospacing="1"/>
        <w:jc w:val="both"/>
      </w:pPr>
      <w:r w:rsidRPr="00D83153">
        <w:t xml:space="preserve">Неявка победителя или призера </w:t>
      </w:r>
      <w:r w:rsidR="00586B81" w:rsidRPr="00D83153">
        <w:t>на церемонию награждения оставляет за организаторами право распорядиться призами по своему усмотрению.</w:t>
      </w:r>
    </w:p>
    <w:p w:rsidR="00886133" w:rsidRPr="00D83153" w:rsidRDefault="00886133" w:rsidP="00512A7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D83153">
        <w:rPr>
          <w:b/>
          <w:bCs/>
        </w:rPr>
        <w:t>Хронометраж</w:t>
      </w:r>
    </w:p>
    <w:p w:rsidR="00063BDB" w:rsidRDefault="00886133" w:rsidP="0047473F">
      <w:pPr>
        <w:spacing w:before="100" w:beforeAutospacing="1" w:after="100" w:afterAutospacing="1"/>
        <w:jc w:val="both"/>
      </w:pPr>
      <w:r w:rsidRPr="00D83153">
        <w:t>Хроно</w:t>
      </w:r>
      <w:r w:rsidR="007A62CA" w:rsidRPr="00D83153">
        <w:t xml:space="preserve">метраж осуществляется </w:t>
      </w:r>
      <w:r w:rsidRPr="00D83153">
        <w:t>электронной</w:t>
      </w:r>
      <w:r w:rsidR="007A62CA" w:rsidRPr="00D83153">
        <w:t xml:space="preserve"> системой</w:t>
      </w:r>
      <w:r w:rsidRPr="00D83153">
        <w:t xml:space="preserve"> </w:t>
      </w:r>
      <w:r w:rsidR="007A62CA" w:rsidRPr="00D83153">
        <w:rPr>
          <w:color w:val="222222"/>
          <w:shd w:val="clear" w:color="auto" w:fill="FFFFFF"/>
        </w:rPr>
        <w:t>MyLaps ProChip с активным чипом</w:t>
      </w:r>
      <w:r w:rsidRPr="00D83153">
        <w:t xml:space="preserve">. Каждый участник соревнования перед стартом получает индивидуальный </w:t>
      </w:r>
      <w:r w:rsidR="007A62CA" w:rsidRPr="00D83153">
        <w:t xml:space="preserve">чип, </w:t>
      </w:r>
      <w:r w:rsidR="007A62CA" w:rsidRPr="00D83153">
        <w:rPr>
          <w:u w:val="single"/>
        </w:rPr>
        <w:t xml:space="preserve">который </w:t>
      </w:r>
      <w:r w:rsidRPr="00D83153">
        <w:rPr>
          <w:u w:val="single"/>
        </w:rPr>
        <w:t>необходимо сдать на финише</w:t>
      </w:r>
      <w:r w:rsidRPr="00D83153">
        <w:t>. Каждый участник получит чистое время преодоления дистанции, а также отсечки по кругам.</w:t>
      </w:r>
    </w:p>
    <w:p w:rsidR="00A52A35" w:rsidRDefault="00A52A35" w:rsidP="0047473F">
      <w:pPr>
        <w:spacing w:before="100" w:beforeAutospacing="1" w:after="100" w:afterAutospacing="1"/>
        <w:jc w:val="both"/>
      </w:pPr>
    </w:p>
    <w:p w:rsidR="00A52A35" w:rsidRDefault="00A52A35" w:rsidP="0047473F">
      <w:pPr>
        <w:spacing w:before="100" w:beforeAutospacing="1" w:after="100" w:afterAutospacing="1"/>
        <w:jc w:val="both"/>
      </w:pPr>
    </w:p>
    <w:p w:rsidR="00BB1A88" w:rsidRPr="00D83153" w:rsidRDefault="00886133" w:rsidP="00512A7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D83153">
        <w:rPr>
          <w:b/>
          <w:bCs/>
        </w:rPr>
        <w:t>Дисквалификация и п</w:t>
      </w:r>
      <w:r w:rsidR="00D8670D" w:rsidRPr="00D83153">
        <w:rPr>
          <w:b/>
        </w:rPr>
        <w:t>ротесты</w:t>
      </w:r>
    </w:p>
    <w:p w:rsidR="00886133" w:rsidRPr="00D83153" w:rsidRDefault="00886133" w:rsidP="0047473F">
      <w:pPr>
        <w:spacing w:before="100" w:beforeAutospacing="1" w:after="100" w:afterAutospacing="1"/>
        <w:jc w:val="both"/>
      </w:pPr>
      <w:r w:rsidRPr="00D83153">
        <w:t>Организаторы и судейская бригада вправе дисквалифицировать участника в случае если он нарушает правила соревнования, мешает другим участникам или иным образом препятствует проведению забега.</w:t>
      </w:r>
    </w:p>
    <w:p w:rsidR="00EB08C2" w:rsidRPr="00D83153" w:rsidRDefault="00D8670D" w:rsidP="0047473F">
      <w:pPr>
        <w:spacing w:before="100" w:beforeAutospacing="1" w:after="100" w:afterAutospacing="1"/>
        <w:jc w:val="both"/>
      </w:pPr>
      <w:r w:rsidRPr="00D83153">
        <w:t xml:space="preserve">Все протесты относительно результатов соревнования, нарушений прохождения трассы и т.д. подаются в письменной форме главному судье соревнований </w:t>
      </w:r>
      <w:r w:rsidR="00EB08C2" w:rsidRPr="00D83153">
        <w:t>в течении часа, но не позднее начала церемонии награждения.</w:t>
      </w:r>
    </w:p>
    <w:p w:rsidR="007A3C66" w:rsidRPr="00D83153" w:rsidRDefault="007A3C66" w:rsidP="00512A7A">
      <w:pPr>
        <w:pStyle w:val="ListParagraph"/>
        <w:numPr>
          <w:ilvl w:val="0"/>
          <w:numId w:val="3"/>
        </w:numPr>
        <w:rPr>
          <w:b/>
        </w:rPr>
      </w:pPr>
      <w:r w:rsidRPr="00D83153">
        <w:rPr>
          <w:b/>
        </w:rPr>
        <w:t xml:space="preserve">Финансирование </w:t>
      </w:r>
    </w:p>
    <w:p w:rsidR="007A3C66" w:rsidRPr="00D83153" w:rsidRDefault="007A3C66" w:rsidP="00E82601">
      <w:pPr>
        <w:rPr>
          <w:b/>
        </w:rPr>
      </w:pPr>
    </w:p>
    <w:p w:rsidR="00366B08" w:rsidRPr="00D83153" w:rsidRDefault="00AC3A66" w:rsidP="0047473F">
      <w:pPr>
        <w:jc w:val="both"/>
      </w:pPr>
      <w:r w:rsidRPr="00D83153">
        <w:t>Финансирование соревнования осущес</w:t>
      </w:r>
      <w:r w:rsidR="00054BC8" w:rsidRPr="00D83153">
        <w:t>твляется из средств</w:t>
      </w:r>
      <w:r w:rsidR="000B5EAB" w:rsidRPr="00D83153">
        <w:t xml:space="preserve"> участников</w:t>
      </w:r>
      <w:r w:rsidR="00054BC8" w:rsidRPr="00D83153">
        <w:t xml:space="preserve">, собранных на сайте </w:t>
      </w:r>
      <w:hyperlink r:id="rId7" w:history="1">
        <w:r w:rsidR="00054BC8" w:rsidRPr="00D83153">
          <w:rPr>
            <w:rStyle w:val="Hyperlink"/>
          </w:rPr>
          <w:t>http://reg.place</w:t>
        </w:r>
      </w:hyperlink>
      <w:r w:rsidR="00054BC8" w:rsidRPr="00D83153">
        <w:t xml:space="preserve"> и пожертвований спонсоров.</w:t>
      </w:r>
    </w:p>
    <w:p w:rsidR="00207B12" w:rsidRPr="00D83153" w:rsidRDefault="00D65463" w:rsidP="0047473F">
      <w:pPr>
        <w:jc w:val="both"/>
      </w:pPr>
      <w:r w:rsidRPr="00D83153">
        <w:t xml:space="preserve">Расходы по проезду, размещению и питанию несут сами участники.  </w:t>
      </w:r>
    </w:p>
    <w:p w:rsidR="00592529" w:rsidRPr="00D83153" w:rsidRDefault="00592529" w:rsidP="00C84E49"/>
    <w:p w:rsidR="00592529" w:rsidRPr="00D83153" w:rsidRDefault="00592529" w:rsidP="00512A7A">
      <w:pPr>
        <w:pStyle w:val="ListParagraph"/>
        <w:numPr>
          <w:ilvl w:val="0"/>
          <w:numId w:val="3"/>
        </w:numPr>
        <w:rPr>
          <w:b/>
        </w:rPr>
      </w:pPr>
      <w:r w:rsidRPr="00D83153">
        <w:rPr>
          <w:b/>
        </w:rPr>
        <w:t>Программа соревнований</w:t>
      </w:r>
    </w:p>
    <w:p w:rsidR="00592529" w:rsidRPr="00D83153" w:rsidRDefault="0054188C" w:rsidP="00592529">
      <w:pPr>
        <w:spacing w:before="100" w:beforeAutospacing="1"/>
        <w:outlineLvl w:val="0"/>
      </w:pPr>
      <w:r w:rsidRPr="00D83153">
        <w:t>07:1</w:t>
      </w:r>
      <w:r w:rsidR="00592529" w:rsidRPr="00D83153">
        <w:t xml:space="preserve">0 </w:t>
      </w:r>
      <w:r w:rsidR="00592529" w:rsidRPr="00D83153">
        <w:tab/>
        <w:t>начало регистрации, выдача стартовых пакетов</w:t>
      </w:r>
      <w:r w:rsidR="00592529" w:rsidRPr="00D83153">
        <w:br/>
      </w:r>
      <w:r w:rsidRPr="00D83153">
        <w:t xml:space="preserve">09:50 </w:t>
      </w:r>
      <w:r w:rsidRPr="00D83153">
        <w:tab/>
        <w:t>завершение регистрации</w:t>
      </w:r>
      <w:r w:rsidRPr="00D83153">
        <w:br/>
        <w:t>09:50</w:t>
      </w:r>
      <w:r w:rsidR="00592529" w:rsidRPr="00D83153">
        <w:t xml:space="preserve"> </w:t>
      </w:r>
      <w:r w:rsidR="00592529" w:rsidRPr="00D83153">
        <w:tab/>
        <w:t>официальная церемония откры</w:t>
      </w:r>
      <w:r w:rsidRPr="00D83153">
        <w:t>тия соревнований</w:t>
      </w:r>
      <w:r w:rsidRPr="00D83153">
        <w:br/>
        <w:t>10</w:t>
      </w:r>
      <w:r w:rsidR="00592529" w:rsidRPr="00D83153">
        <w:t xml:space="preserve">:00 </w:t>
      </w:r>
      <w:r w:rsidR="00592529" w:rsidRPr="00D83153">
        <w:tab/>
        <w:t xml:space="preserve">старт </w:t>
      </w:r>
      <w:r w:rsidRPr="00D83153">
        <w:t>участников на все дистанции</w:t>
      </w:r>
      <w:r w:rsidR="00592529" w:rsidRPr="00D83153">
        <w:br/>
      </w:r>
      <w:r w:rsidRPr="00D83153">
        <w:t>13</w:t>
      </w:r>
      <w:r w:rsidR="00592529" w:rsidRPr="00D83153">
        <w:t xml:space="preserve">:00 </w:t>
      </w:r>
      <w:r w:rsidR="00592529" w:rsidRPr="00D83153">
        <w:tab/>
        <w:t>закрытие финишной зоны</w:t>
      </w:r>
    </w:p>
    <w:p w:rsidR="00207B12" w:rsidRPr="00EE2123" w:rsidRDefault="0054188C" w:rsidP="00CA4CE1">
      <w:pPr>
        <w:spacing w:before="100" w:beforeAutospacing="1"/>
        <w:outlineLvl w:val="0"/>
        <w:rPr>
          <w:sz w:val="26"/>
          <w:szCs w:val="26"/>
        </w:rPr>
      </w:pPr>
      <w:r w:rsidRPr="00D83153">
        <w:t>Награждение победителей будет проводится по мере о</w:t>
      </w:r>
      <w:r>
        <w:rPr>
          <w:sz w:val="26"/>
          <w:szCs w:val="26"/>
        </w:rPr>
        <w:t>бработки результатов.</w:t>
      </w:r>
    </w:p>
    <w:sectPr w:rsidR="00207B12" w:rsidRPr="00EE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55E"/>
    <w:multiLevelType w:val="hybridMultilevel"/>
    <w:tmpl w:val="9476D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0F3B"/>
    <w:multiLevelType w:val="hybridMultilevel"/>
    <w:tmpl w:val="6F8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0D75"/>
    <w:multiLevelType w:val="hybridMultilevel"/>
    <w:tmpl w:val="603E9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E44A0D"/>
    <w:multiLevelType w:val="hybridMultilevel"/>
    <w:tmpl w:val="262E2E94"/>
    <w:lvl w:ilvl="0" w:tplc="654A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71F6D"/>
    <w:multiLevelType w:val="hybridMultilevel"/>
    <w:tmpl w:val="9D8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B"/>
    <w:rsid w:val="0000024D"/>
    <w:rsid w:val="0000662D"/>
    <w:rsid w:val="000169F7"/>
    <w:rsid w:val="00017238"/>
    <w:rsid w:val="00020776"/>
    <w:rsid w:val="000279B1"/>
    <w:rsid w:val="00037E78"/>
    <w:rsid w:val="00042D31"/>
    <w:rsid w:val="00050D25"/>
    <w:rsid w:val="00054BC8"/>
    <w:rsid w:val="00063BDB"/>
    <w:rsid w:val="00067D99"/>
    <w:rsid w:val="000A63E1"/>
    <w:rsid w:val="000B5EAB"/>
    <w:rsid w:val="000F3616"/>
    <w:rsid w:val="00131541"/>
    <w:rsid w:val="00162A46"/>
    <w:rsid w:val="00193D35"/>
    <w:rsid w:val="001A36DD"/>
    <w:rsid w:val="001B30D8"/>
    <w:rsid w:val="001D44D3"/>
    <w:rsid w:val="001D4F55"/>
    <w:rsid w:val="001E5E25"/>
    <w:rsid w:val="001F72EE"/>
    <w:rsid w:val="002040F8"/>
    <w:rsid w:val="00207B12"/>
    <w:rsid w:val="002172A8"/>
    <w:rsid w:val="00244EBC"/>
    <w:rsid w:val="002554F8"/>
    <w:rsid w:val="00256C50"/>
    <w:rsid w:val="00257A99"/>
    <w:rsid w:val="00263EC2"/>
    <w:rsid w:val="002642CE"/>
    <w:rsid w:val="002655CD"/>
    <w:rsid w:val="00267C3D"/>
    <w:rsid w:val="00272E8C"/>
    <w:rsid w:val="00276807"/>
    <w:rsid w:val="00291C1E"/>
    <w:rsid w:val="002B33FF"/>
    <w:rsid w:val="002C248B"/>
    <w:rsid w:val="002D187E"/>
    <w:rsid w:val="002E1E09"/>
    <w:rsid w:val="00303A73"/>
    <w:rsid w:val="00320EBD"/>
    <w:rsid w:val="003214CA"/>
    <w:rsid w:val="0033107B"/>
    <w:rsid w:val="00360958"/>
    <w:rsid w:val="00366B08"/>
    <w:rsid w:val="003732B5"/>
    <w:rsid w:val="003A7A3A"/>
    <w:rsid w:val="003D6D94"/>
    <w:rsid w:val="003E0D41"/>
    <w:rsid w:val="003E6C8F"/>
    <w:rsid w:val="003F0741"/>
    <w:rsid w:val="0041222B"/>
    <w:rsid w:val="0041391D"/>
    <w:rsid w:val="00415FE1"/>
    <w:rsid w:val="0043768A"/>
    <w:rsid w:val="0046029D"/>
    <w:rsid w:val="00470A36"/>
    <w:rsid w:val="0047473F"/>
    <w:rsid w:val="00483DB2"/>
    <w:rsid w:val="004B5CDD"/>
    <w:rsid w:val="004C53EC"/>
    <w:rsid w:val="004D5686"/>
    <w:rsid w:val="004E7808"/>
    <w:rsid w:val="004F43C3"/>
    <w:rsid w:val="004F5B8D"/>
    <w:rsid w:val="00507D69"/>
    <w:rsid w:val="005127C4"/>
    <w:rsid w:val="00512A7A"/>
    <w:rsid w:val="005257F2"/>
    <w:rsid w:val="0052667C"/>
    <w:rsid w:val="0054188C"/>
    <w:rsid w:val="00541ECA"/>
    <w:rsid w:val="00560F1D"/>
    <w:rsid w:val="00565EDA"/>
    <w:rsid w:val="005735D4"/>
    <w:rsid w:val="00586B81"/>
    <w:rsid w:val="00592529"/>
    <w:rsid w:val="005A4318"/>
    <w:rsid w:val="005C395D"/>
    <w:rsid w:val="005E4A3F"/>
    <w:rsid w:val="00613C87"/>
    <w:rsid w:val="00631B8B"/>
    <w:rsid w:val="0064091E"/>
    <w:rsid w:val="00682B82"/>
    <w:rsid w:val="0069359D"/>
    <w:rsid w:val="006A3596"/>
    <w:rsid w:val="006C29DB"/>
    <w:rsid w:val="006D0482"/>
    <w:rsid w:val="0070716F"/>
    <w:rsid w:val="00713867"/>
    <w:rsid w:val="00723B2F"/>
    <w:rsid w:val="0072706E"/>
    <w:rsid w:val="007A3C66"/>
    <w:rsid w:val="007A62CA"/>
    <w:rsid w:val="007B06FB"/>
    <w:rsid w:val="007E1BE0"/>
    <w:rsid w:val="007E3DA0"/>
    <w:rsid w:val="007F5A1E"/>
    <w:rsid w:val="0082106D"/>
    <w:rsid w:val="008267A5"/>
    <w:rsid w:val="00841099"/>
    <w:rsid w:val="00841AF4"/>
    <w:rsid w:val="0084403B"/>
    <w:rsid w:val="0087479E"/>
    <w:rsid w:val="00876215"/>
    <w:rsid w:val="008777C0"/>
    <w:rsid w:val="00886133"/>
    <w:rsid w:val="008917B4"/>
    <w:rsid w:val="008F2F1A"/>
    <w:rsid w:val="00904F4E"/>
    <w:rsid w:val="0091128D"/>
    <w:rsid w:val="00921561"/>
    <w:rsid w:val="00927158"/>
    <w:rsid w:val="009340FC"/>
    <w:rsid w:val="00950EC9"/>
    <w:rsid w:val="0095595A"/>
    <w:rsid w:val="009609C6"/>
    <w:rsid w:val="00966D85"/>
    <w:rsid w:val="009777EA"/>
    <w:rsid w:val="00990840"/>
    <w:rsid w:val="00996017"/>
    <w:rsid w:val="009A5A39"/>
    <w:rsid w:val="009D6283"/>
    <w:rsid w:val="009E10B0"/>
    <w:rsid w:val="009F2C4E"/>
    <w:rsid w:val="00A52A35"/>
    <w:rsid w:val="00A62918"/>
    <w:rsid w:val="00A704B6"/>
    <w:rsid w:val="00A7468C"/>
    <w:rsid w:val="00A76C8D"/>
    <w:rsid w:val="00A975B9"/>
    <w:rsid w:val="00AA4BB4"/>
    <w:rsid w:val="00AA687E"/>
    <w:rsid w:val="00AB02D1"/>
    <w:rsid w:val="00AB1779"/>
    <w:rsid w:val="00AB528D"/>
    <w:rsid w:val="00AB6D89"/>
    <w:rsid w:val="00AC3A66"/>
    <w:rsid w:val="00AF1140"/>
    <w:rsid w:val="00B301EE"/>
    <w:rsid w:val="00B339E5"/>
    <w:rsid w:val="00B41631"/>
    <w:rsid w:val="00B4201F"/>
    <w:rsid w:val="00B61884"/>
    <w:rsid w:val="00B67CBD"/>
    <w:rsid w:val="00BA17A6"/>
    <w:rsid w:val="00BA36C6"/>
    <w:rsid w:val="00BA6736"/>
    <w:rsid w:val="00BB0875"/>
    <w:rsid w:val="00BB1820"/>
    <w:rsid w:val="00BB1A88"/>
    <w:rsid w:val="00BC36B0"/>
    <w:rsid w:val="00BD3C7D"/>
    <w:rsid w:val="00BE33CF"/>
    <w:rsid w:val="00BE66EF"/>
    <w:rsid w:val="00C004F3"/>
    <w:rsid w:val="00C22380"/>
    <w:rsid w:val="00C3712F"/>
    <w:rsid w:val="00C70649"/>
    <w:rsid w:val="00C706BF"/>
    <w:rsid w:val="00C72257"/>
    <w:rsid w:val="00C81650"/>
    <w:rsid w:val="00C82A20"/>
    <w:rsid w:val="00C84E49"/>
    <w:rsid w:val="00C90692"/>
    <w:rsid w:val="00C9766A"/>
    <w:rsid w:val="00CA4CE1"/>
    <w:rsid w:val="00CB025C"/>
    <w:rsid w:val="00CB1984"/>
    <w:rsid w:val="00CC0277"/>
    <w:rsid w:val="00CD0695"/>
    <w:rsid w:val="00CD4059"/>
    <w:rsid w:val="00D015B2"/>
    <w:rsid w:val="00D24771"/>
    <w:rsid w:val="00D2744B"/>
    <w:rsid w:val="00D57DAD"/>
    <w:rsid w:val="00D62392"/>
    <w:rsid w:val="00D652D3"/>
    <w:rsid w:val="00D65463"/>
    <w:rsid w:val="00D757C9"/>
    <w:rsid w:val="00D83153"/>
    <w:rsid w:val="00D8670D"/>
    <w:rsid w:val="00DA5046"/>
    <w:rsid w:val="00DA72DC"/>
    <w:rsid w:val="00DB23C9"/>
    <w:rsid w:val="00DB41BE"/>
    <w:rsid w:val="00DC0797"/>
    <w:rsid w:val="00DC42D9"/>
    <w:rsid w:val="00DF14D9"/>
    <w:rsid w:val="00DF75DB"/>
    <w:rsid w:val="00E01BAB"/>
    <w:rsid w:val="00E248ED"/>
    <w:rsid w:val="00E37CAE"/>
    <w:rsid w:val="00E63B32"/>
    <w:rsid w:val="00E82601"/>
    <w:rsid w:val="00EA2823"/>
    <w:rsid w:val="00EB08C2"/>
    <w:rsid w:val="00EB2055"/>
    <w:rsid w:val="00EB7B11"/>
    <w:rsid w:val="00EE2123"/>
    <w:rsid w:val="00EE5A34"/>
    <w:rsid w:val="00EF5810"/>
    <w:rsid w:val="00F11B42"/>
    <w:rsid w:val="00F42501"/>
    <w:rsid w:val="00F45F12"/>
    <w:rsid w:val="00F7522B"/>
    <w:rsid w:val="00F85DC8"/>
    <w:rsid w:val="00F8643A"/>
    <w:rsid w:val="00F87725"/>
    <w:rsid w:val="00F91928"/>
    <w:rsid w:val="00F96C0B"/>
    <w:rsid w:val="00FB3B7E"/>
    <w:rsid w:val="00FC113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FB41"/>
  <w15:chartTrackingRefBased/>
  <w15:docId w15:val="{0ECA42A2-B79F-408F-A822-D34F203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67C"/>
    <w:rPr>
      <w:color w:val="0000FF"/>
      <w:u w:val="single"/>
    </w:rPr>
  </w:style>
  <w:style w:type="character" w:customStyle="1" w:styleId="st">
    <w:name w:val="st"/>
    <w:basedOn w:val="DefaultParagraphFont"/>
    <w:rsid w:val="004F5B8D"/>
  </w:style>
  <w:style w:type="character" w:styleId="Emphasis">
    <w:name w:val="Emphasis"/>
    <w:basedOn w:val="DefaultParagraphFont"/>
    <w:uiPriority w:val="20"/>
    <w:qFormat/>
    <w:rsid w:val="004F5B8D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2040F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B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0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.pl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.pl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2B07-5A4B-4B28-83AF-8AF86645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Vladimir Leontyev</cp:lastModifiedBy>
  <cp:revision>22</cp:revision>
  <cp:lastPrinted>2017-04-05T16:05:00Z</cp:lastPrinted>
  <dcterms:created xsi:type="dcterms:W3CDTF">2017-03-23T13:05:00Z</dcterms:created>
  <dcterms:modified xsi:type="dcterms:W3CDTF">2017-04-21T18:51:00Z</dcterms:modified>
</cp:coreProperties>
</file>