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pBdr/>
        <w:spacing w:line="276" w:lineRule="auto"/>
        <w:ind w:left="0" w:firstLine="0"/>
        <w:contextualSpacing w:val="0"/>
        <w:rPr>
          <w:color w:val="ff0000"/>
        </w:rPr>
      </w:pPr>
      <w:bookmarkStart w:colFirst="0" w:colLast="0" w:name="_70rk9rab3dln" w:id="0"/>
      <w:bookmarkEnd w:id="0"/>
      <w:r w:rsidDel="00000000" w:rsidR="00000000" w:rsidRPr="00000000">
        <w:rPr>
          <w:color w:val="000000"/>
          <w:rtl w:val="0"/>
        </w:rPr>
        <w:t xml:space="preserve">Такеда Осенний гром, 21,1K.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pBdr/>
        <w:spacing w:line="276" w:lineRule="auto"/>
        <w:ind w:left="0" w:firstLine="0"/>
        <w:contextualSpacing w:val="0"/>
        <w:rPr/>
      </w:pPr>
      <w:bookmarkStart w:colFirst="0" w:colLast="0" w:name="_nwwhgms0exej" w:id="1"/>
      <w:bookmarkEnd w:id="1"/>
      <w:r w:rsidDel="00000000" w:rsidR="00000000" w:rsidRPr="00000000">
        <w:rPr>
          <w:rtl w:val="0"/>
        </w:rPr>
        <w:t xml:space="preserve">Положение о проведении легкоатлетического забега на 21,1 км. Старт в 10:00. Парк Мещерский, 10 сентября 2017 года.  </w:t>
      </w:r>
    </w:p>
    <w:p w:rsidR="00000000" w:rsidDel="00000000" w:rsidP="00000000" w:rsidRDefault="00000000" w:rsidRPr="00000000">
      <w:pPr>
        <w:pStyle w:val="Heading1"/>
        <w:pBdr/>
        <w:spacing w:after="0" w:line="276" w:lineRule="auto"/>
        <w:ind w:left="0" w:firstLine="0"/>
        <w:contextualSpacing w:val="0"/>
        <w:rPr>
          <w:rFonts w:ascii="Trebuchet MS" w:cs="Trebuchet MS" w:eastAsia="Trebuchet MS" w:hAnsi="Trebuchet MS"/>
          <w:color w:val="000000"/>
        </w:rPr>
      </w:pPr>
      <w:bookmarkStart w:colFirst="0" w:colLast="0" w:name="_cyniudt2di96" w:id="2"/>
      <w:bookmarkEnd w:id="2"/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§1. Организация, цели и задачи соревнований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Общее руководство осуществляет Общество с ограниченной ответственностью «3спорт». Соорганизатор: парк Мещерский.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Зачет лично-командный.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Цели и задачи: популяризация бега на полумарафонской дистанции среди любителей;  выявление сильнейших команд на данной дистанции.</w:t>
      </w:r>
    </w:p>
    <w:p w:rsidR="00000000" w:rsidDel="00000000" w:rsidP="00000000" w:rsidRDefault="00000000" w:rsidRPr="00000000">
      <w:pPr>
        <w:pStyle w:val="Heading1"/>
        <w:pBdr/>
        <w:spacing w:after="0" w:line="276" w:lineRule="auto"/>
        <w:ind w:left="0" w:firstLine="0"/>
        <w:contextualSpacing w:val="0"/>
        <w:rPr>
          <w:rFonts w:ascii="Trebuchet MS" w:cs="Trebuchet MS" w:eastAsia="Trebuchet MS" w:hAnsi="Trebuchet MS"/>
          <w:color w:val="000000"/>
        </w:rPr>
      </w:pPr>
      <w:bookmarkStart w:colFirst="0" w:colLast="0" w:name="_33rgyby2zxz" w:id="3"/>
      <w:bookmarkEnd w:id="3"/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§2. Трасса. Старт. Финиш.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spacing w:line="276" w:lineRule="auto"/>
        <w:contextualSpacing w:val="1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Место старта: Москва, Парк Мещерский, аллея рядом с футбольным стадионом; финиш расположен в месте старта.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spacing w:line="276" w:lineRule="auto"/>
        <w:contextualSpacing w:val="1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В стартово-финишном городке располагаются сцена для торжественной части соревнований, помещение для регистрации участников, раздевалки,  камера хранения. Недалеко от зоны старта находятся туалеты.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spacing w:after="0" w:line="276" w:lineRule="auto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Дистанция 21,1 км состоит из разгонной петли 5 км и основного круга 17,1 км. Рельеф трассы слабопересеченный.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spacing w:after="0" w:line="276" w:lineRule="auto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На трассе будут находиться пункты питания с водой и спортивным напитком, доступные 4 раза по ходу дистанции.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spacing w:after="0" w:line="276" w:lineRule="auto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Протяженность и конфигурация трассы могут быть изменены в связи с погодными или иными условиями.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spacing w:line="276" w:lineRule="auto"/>
        <w:contextualSpacing w:val="1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Старт в 10:00 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spacing w:line="276" w:lineRule="auto"/>
        <w:contextualSpacing w:val="1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Лимит на преодоление дистанции: 3 часа.</w:t>
      </w:r>
    </w:p>
    <w:p w:rsidR="00000000" w:rsidDel="00000000" w:rsidP="00000000" w:rsidRDefault="00000000" w:rsidRPr="00000000">
      <w:pPr>
        <w:pStyle w:val="Heading1"/>
        <w:pBdr/>
        <w:spacing w:after="0" w:line="276" w:lineRule="auto"/>
        <w:ind w:left="0" w:firstLine="0"/>
        <w:contextualSpacing w:val="0"/>
        <w:rPr>
          <w:rFonts w:ascii="Trebuchet MS" w:cs="Trebuchet MS" w:eastAsia="Trebuchet MS" w:hAnsi="Trebuchet MS"/>
          <w:color w:val="000000"/>
        </w:rPr>
      </w:pPr>
      <w:bookmarkStart w:colFirst="0" w:colLast="0" w:name="_pqcpq07bsmzn" w:id="4"/>
      <w:bookmarkEnd w:id="4"/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§3. Требования к участникам. Медицинский контроль.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spacing w:after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К участию на дистанции 21,1 км допускаются мужчины и женщины 18 лет и старше. Возраст участника для определения возрастных групп определяется по состоянию на 31 декабря 2017 года.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spacing w:after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Основанием для допуска участника к соревнованиям является наличие у него медицинского заключения о допуске к участию в массовых забегах. При получении стартового пакета участники предъявляют оригинал медицинского заключения, выданного не ранее 10 марта 2017 года. Обладателям зеленой карты Grom достаточно предъявить ее вместо оригинала медицинского заключения.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spacing w:after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При получении стартового пакета каждый участник обязан подписать заявление, в соответствии с которым он берет на себя ответственность за состояние своего здоровья, подтверждает отсутствие противопоказаний, препятствующих участию в соревновании, а также полностью снимает с организаторов соревнований ответственность за возможный ущерб здоровью, полученный им во время соревнований. </w:t>
      </w:r>
    </w:p>
    <w:p w:rsidR="00000000" w:rsidDel="00000000" w:rsidP="00000000" w:rsidRDefault="00000000" w:rsidRPr="00000000">
      <w:pPr>
        <w:pStyle w:val="Heading1"/>
        <w:pBdr/>
        <w:spacing w:after="0" w:line="276" w:lineRule="auto"/>
        <w:ind w:left="0" w:firstLine="0"/>
        <w:contextualSpacing w:val="0"/>
        <w:rPr>
          <w:rFonts w:ascii="Trebuchet MS" w:cs="Trebuchet MS" w:eastAsia="Trebuchet MS" w:hAnsi="Trebuchet MS"/>
          <w:color w:val="000000"/>
        </w:rPr>
      </w:pPr>
      <w:bookmarkStart w:colFirst="0" w:colLast="0" w:name="_43rtkqdriso3" w:id="5"/>
      <w:bookmarkEnd w:id="5"/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§4. Регистрация и стартовый взнос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Заявку на участие в соревнованиях можно подать на сайте по адресу </w:t>
      </w:r>
      <w:hyperlink r:id="rId5">
        <w:r w:rsidDel="00000000" w:rsidR="00000000" w:rsidRPr="00000000">
          <w:rPr>
            <w:rFonts w:ascii="Trebuchet MS" w:cs="Trebuchet MS" w:eastAsia="Trebuchet MS" w:hAnsi="Trebuchet MS"/>
            <w:color w:val="1155cc"/>
            <w:sz w:val="22"/>
            <w:szCs w:val="22"/>
            <w:u w:val="single"/>
            <w:rtl w:val="0"/>
          </w:rPr>
          <w:t xml:space="preserve">http://reg.place</w:t>
        </w:r>
      </w:hyperlink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Регистрация завершается 22 августа 2017 г. или ранее, если достигнут лимит участников.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Зарегистрированным считается участник, который подал заявку и оплатил стартовый взнос.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="276" w:lineRule="auto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Количество слотов ограничено и суммарно составляет 2000.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contextualSpacing w:val="1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2"/>
          <w:szCs w:val="22"/>
          <w:rtl w:val="0"/>
        </w:rPr>
        <w:t xml:space="preserve">Стартовый взнос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 на дистанцию 21,1 км определяется по ступенчатой схеме: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spacing w:line="276" w:lineRule="auto"/>
        <w:ind w:left="1440" w:hanging="360"/>
        <w:contextualSpacing w:val="1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первые 1000 регистраций — 2000 рублей;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spacing w:line="276" w:lineRule="auto"/>
        <w:ind w:left="1440" w:hanging="360"/>
        <w:contextualSpacing w:val="1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регистрации с 1001 по 2000 — 2500 рублей;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spacing w:line="276" w:lineRule="auto"/>
        <w:ind w:left="1440" w:hanging="360"/>
        <w:contextualSpacing w:val="1"/>
        <w:rPr>
          <w:rFonts w:ascii="Trebuchet MS" w:cs="Trebuchet MS" w:eastAsia="Trebuchet MS" w:hAnsi="Trebuchet MS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регистрация в день старта возможна только при наличии слотов. Стоимость слота в день старта 5000 р.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contextualSpacing w:val="1"/>
        <w:rPr>
          <w:rFonts w:ascii="Trebuchet MS" w:cs="Trebuchet MS" w:eastAsia="Trebuchet MS" w:hAnsi="Trebuchet MS"/>
          <w:b w:val="1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2"/>
          <w:szCs w:val="22"/>
          <w:rtl w:val="0"/>
        </w:rPr>
        <w:t xml:space="preserve">Привилегированные участники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spacing w:line="276" w:lineRule="auto"/>
        <w:ind w:left="1440" w:hanging="360"/>
        <w:contextualSpacing w:val="1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Участники, занявшие в абсолюте с 1 по 3 места в Осеннем громе 2016, регистрируются без оплаты с указанием в примечаниях занятого места.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spacing w:line="276" w:lineRule="auto"/>
        <w:ind w:left="1440" w:hanging="360"/>
        <w:contextualSpacing w:val="1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Участники, имеющие в сезоне 2017 года результат на полумарафоне лучше,  чем 01:11:00, а для дистанции 10 км лучше, чем 00:32:00, регистрируются без оплаты с указанием в примечаниях даты и названия соревнований, где был показан результат</w:t>
      </w:r>
    </w:p>
    <w:p w:rsidR="00000000" w:rsidDel="00000000" w:rsidP="00000000" w:rsidRDefault="00000000" w:rsidRPr="00000000">
      <w:pPr>
        <w:pBdr/>
        <w:spacing w:line="276" w:lineRule="auto"/>
        <w:ind w:firstLine="720"/>
        <w:contextualSpacing w:val="0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Привилегированные участники регистрируются без оплаты, но должны подать заявку по общей процедуре и прислать номер заявки по адресу info@3sport.org не позднее 9 апреля 2016 года с темой письма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 “Привилегированные участники”.</w:t>
      </w:r>
    </w:p>
    <w:p w:rsidR="00000000" w:rsidDel="00000000" w:rsidP="00000000" w:rsidRDefault="00000000" w:rsidRPr="00000000">
      <w:pPr>
        <w:pBdr/>
        <w:spacing w:after="0" w:line="276" w:lineRule="auto"/>
        <w:ind w:left="0" w:firstLine="0"/>
        <w:contextualSpacing w:val="0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spacing w:line="276" w:lineRule="auto"/>
        <w:ind w:left="0" w:firstLine="0"/>
        <w:contextualSpacing w:val="0"/>
        <w:rPr>
          <w:color w:val="000000"/>
        </w:rPr>
      </w:pPr>
      <w:bookmarkStart w:colFirst="0" w:colLast="0" w:name="_5xsgvzipre76" w:id="6"/>
      <w:bookmarkEnd w:id="6"/>
      <w:r w:rsidDel="00000000" w:rsidR="00000000" w:rsidRPr="00000000">
        <w:rPr>
          <w:color w:val="000000"/>
          <w:rtl w:val="0"/>
        </w:rPr>
        <w:t xml:space="preserve">Стартовый взнос </w:t>
      </w:r>
    </w:p>
    <w:tbl>
      <w:tblPr>
        <w:tblStyle w:val="Table1"/>
        <w:bidiVisual w:val="0"/>
        <w:tblW w:w="9535.511811023624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7.9472783293395"/>
        <w:gridCol w:w="3233.7822663471416"/>
        <w:gridCol w:w="3233.7822663471416"/>
        <w:tblGridChange w:id="0">
          <w:tblGrid>
            <w:gridCol w:w="3067.9472783293395"/>
            <w:gridCol w:w="3233.7822663471416"/>
            <w:gridCol w:w="3233.7822663471416"/>
          </w:tblGrid>
        </w:tblGridChange>
      </w:tblGrid>
      <w:tr>
        <w:trPr>
          <w:trHeight w:val="580" w:hRule="atLeast"/>
        </w:trPr>
        <w:tc>
          <w:tcPr>
            <w:shd w:fill="43434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ind w:left="0" w:firstLine="0"/>
              <w:contextualSpacing w:val="0"/>
              <w:jc w:val="center"/>
              <w:rPr>
                <w:rFonts w:ascii="Trebuchet MS" w:cs="Trebuchet MS" w:eastAsia="Trebuchet MS" w:hAnsi="Trebuchet MS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ffff"/>
                <w:sz w:val="22"/>
                <w:szCs w:val="22"/>
                <w:rtl w:val="0"/>
              </w:rPr>
              <w:t xml:space="preserve">Заявки с 1 по 1000</w:t>
            </w:r>
          </w:p>
        </w:tc>
        <w:tc>
          <w:tcPr>
            <w:shd w:fill="43434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ind w:left="0" w:firstLine="0"/>
              <w:contextualSpacing w:val="0"/>
              <w:jc w:val="center"/>
              <w:rPr>
                <w:rFonts w:ascii="Trebuchet MS" w:cs="Trebuchet MS" w:eastAsia="Trebuchet MS" w:hAnsi="Trebuchet MS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ffff"/>
                <w:sz w:val="22"/>
                <w:szCs w:val="22"/>
                <w:rtl w:val="0"/>
              </w:rPr>
              <w:t xml:space="preserve">Заявки с 1001 по 2000</w:t>
            </w:r>
          </w:p>
        </w:tc>
        <w:tc>
          <w:tcPr>
            <w:shd w:fill="43434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ind w:left="0" w:firstLine="0"/>
              <w:contextualSpacing w:val="0"/>
              <w:jc w:val="center"/>
              <w:rPr>
                <w:rFonts w:ascii="Trebuchet MS" w:cs="Trebuchet MS" w:eastAsia="Trebuchet MS" w:hAnsi="Trebuchet MS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ffff"/>
                <w:sz w:val="22"/>
                <w:szCs w:val="22"/>
                <w:rtl w:val="0"/>
              </w:rPr>
              <w:t xml:space="preserve">Заявка в день старта при наличии свободных слотов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ind w:left="0" w:firstLine="0"/>
              <w:contextualSpacing w:val="0"/>
              <w:jc w:val="center"/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rtl w:val="0"/>
              </w:rPr>
              <w:t xml:space="preserve">2000 р.*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ind w:left="0" w:firstLine="0"/>
              <w:contextualSpacing w:val="0"/>
              <w:jc w:val="center"/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rtl w:val="0"/>
              </w:rPr>
              <w:t xml:space="preserve">2500 р.*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ind w:left="0" w:firstLine="0"/>
              <w:contextualSpacing w:val="0"/>
              <w:jc w:val="center"/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rtl w:val="0"/>
              </w:rPr>
              <w:t xml:space="preserve">5000 р.*</w:t>
            </w:r>
          </w:p>
        </w:tc>
      </w:tr>
    </w:tbl>
    <w:p w:rsidR="00000000" w:rsidDel="00000000" w:rsidP="00000000" w:rsidRDefault="00000000" w:rsidRPr="00000000">
      <w:pPr>
        <w:pBdr/>
        <w:spacing w:after="0" w:line="276" w:lineRule="auto"/>
        <w:ind w:left="0" w:firstLine="0"/>
        <w:contextualSpacing w:val="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 При оплате стартового взноса взимается комиссия платежной системы в размере 5%.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spacing w:line="276" w:lineRule="auto"/>
        <w:ind w:left="0" w:firstLine="0"/>
        <w:contextualSpacing w:val="0"/>
        <w:rPr>
          <w:color w:val="000000"/>
        </w:rPr>
      </w:pPr>
      <w:bookmarkStart w:colFirst="0" w:colLast="0" w:name="_3nsu9wcmajwn" w:id="7"/>
      <w:bookmarkEnd w:id="7"/>
      <w:r w:rsidDel="00000000" w:rsidR="00000000" w:rsidRPr="00000000">
        <w:rPr>
          <w:color w:val="000000"/>
          <w:rtl w:val="0"/>
        </w:rPr>
        <w:t xml:space="preserve">Схема регистрации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spacing w:after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Участник заполняет анкету и подает заявку на соревнование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spacing w:after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На его e-mail приходит подтверждение с номером заявки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spacing w:after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После получения оплаты статус заявки меняется на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 оплаченный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, а спортсмен попадает в список участников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spacing w:after="0" w:line="276" w:lineRule="auto"/>
        <w:rPr>
          <w:rFonts w:ascii="Trebuchet MS" w:cs="Trebuchet MS" w:eastAsia="Trebuchet MS" w:hAnsi="Trebuchet MS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spacing w:line="276" w:lineRule="auto"/>
        <w:ind w:left="0" w:firstLine="0"/>
        <w:contextualSpacing w:val="0"/>
        <w:rPr>
          <w:color w:val="000000"/>
        </w:rPr>
      </w:pPr>
      <w:bookmarkStart w:colFirst="0" w:colLast="0" w:name="_s047ukalbaj4" w:id="8"/>
      <w:bookmarkEnd w:id="8"/>
      <w:r w:rsidDel="00000000" w:rsidR="00000000" w:rsidRPr="00000000">
        <w:rPr>
          <w:color w:val="000000"/>
          <w:rtl w:val="0"/>
        </w:rPr>
        <w:t xml:space="preserve">Перерегистрация (трансфер заявки)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Перерегистрация (передача стартового слота другому участнику) производится строго до 6 сентября 2017 года 20:00. Позднее за перерегистрацию взимается дополнительная плата в размере 500 р.</w:t>
      </w:r>
    </w:p>
    <w:p w:rsidR="00000000" w:rsidDel="00000000" w:rsidP="00000000" w:rsidRDefault="00000000" w:rsidRPr="00000000">
      <w:pPr>
        <w:pBdr/>
        <w:spacing w:after="0" w:line="276" w:lineRule="auto"/>
        <w:ind w:left="0" w:firstLine="720"/>
        <w:contextualSpacing w:val="0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Инструкция по передаче заявки:</w:t>
      </w:r>
    </w:p>
    <w:p w:rsidR="00000000" w:rsidDel="00000000" w:rsidP="00000000" w:rsidRDefault="00000000" w:rsidRPr="00000000">
      <w:pPr>
        <w:pBdr/>
        <w:spacing w:after="0" w:line="276" w:lineRule="auto"/>
        <w:ind w:left="720" w:firstLine="0"/>
        <w:contextualSpacing w:val="0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1. Зайдите в свой профиль на сайте https://reg.place/, далее «Ваши заявки»</w:t>
      </w:r>
    </w:p>
    <w:p w:rsidR="00000000" w:rsidDel="00000000" w:rsidP="00000000" w:rsidRDefault="00000000" w:rsidRPr="00000000">
      <w:pPr>
        <w:pBdr/>
        <w:spacing w:after="0" w:line="276" w:lineRule="auto"/>
        <w:ind w:left="720" w:firstLine="0"/>
        <w:contextualSpacing w:val="0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2. Около заявки, которую вы передаёте, нажмите на кнопку </w:t>
      </w:r>
      <w:r w:rsidDel="00000000" w:rsidR="00000000" w:rsidRPr="00000000">
        <w:drawing>
          <wp:inline distB="114300" distT="114300" distL="114300" distR="114300">
            <wp:extent cx="228600" cy="1714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, далее «ок». После этого появится информационное сообщение, в котором сформирован трансфер-код. 3. Скопируйте этот код и направьте участнику, которому передаёте свой слот.</w:t>
      </w:r>
    </w:p>
    <w:p w:rsidR="00000000" w:rsidDel="00000000" w:rsidP="00000000" w:rsidRDefault="00000000" w:rsidRPr="00000000">
      <w:pPr>
        <w:pBdr/>
        <w:spacing w:after="0" w:line="276" w:lineRule="auto"/>
        <w:ind w:left="720" w:firstLine="0"/>
        <w:contextualSpacing w:val="0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4. После этого участник, принимающий ваш слот, регистрируется на данное соревнование, используя полученный трансфер-код. Его он должен ввести при регистрации в специальное окно «У меня есть промо-код или код для передачи заявки».</w:t>
      </w:r>
    </w:p>
    <w:p w:rsidR="00000000" w:rsidDel="00000000" w:rsidP="00000000" w:rsidRDefault="00000000" w:rsidRPr="00000000">
      <w:pPr>
        <w:pBdr/>
        <w:spacing w:after="0" w:line="276" w:lineRule="auto"/>
        <w:ind w:left="720" w:firstLine="0"/>
        <w:contextualSpacing w:val="0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Внимание! Участники производят взаиморасчет самостоятельно. Организатор  не принимает участие в финансовом вопросе.</w:t>
      </w:r>
    </w:p>
    <w:p w:rsidR="00000000" w:rsidDel="00000000" w:rsidP="00000000" w:rsidRDefault="00000000" w:rsidRPr="00000000">
      <w:pPr>
        <w:pBdr/>
        <w:spacing w:after="0" w:line="276" w:lineRule="auto"/>
        <w:ind w:left="0" w:firstLine="0"/>
        <w:contextualSpacing w:val="0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spacing w:line="276" w:lineRule="auto"/>
        <w:ind w:left="0" w:firstLine="0"/>
        <w:contextualSpacing w:val="0"/>
        <w:rPr>
          <w:color w:val="000000"/>
        </w:rPr>
      </w:pPr>
      <w:bookmarkStart w:colFirst="0" w:colLast="0" w:name="_2qinwoxuszit" w:id="9"/>
      <w:bookmarkEnd w:id="9"/>
      <w:r w:rsidDel="00000000" w:rsidR="00000000" w:rsidRPr="00000000">
        <w:rPr>
          <w:color w:val="000000"/>
          <w:rtl w:val="0"/>
        </w:rPr>
        <w:t xml:space="preserve">Присвоение стартовых номеров</w:t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spacing w:after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Cтартовые номера участникам присваиваются после окончания общей регистрации.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spacing w:after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Информация о присвоенном стартовом номере будет выслана участникам по смс на мобильный телефон, указанный в анкете регистрации.</w:t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spacing w:after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Участник должен соревноваться под своим номером. Передача стартового номера другому участнику ведет к безоговорочной дисквалификации. </w:t>
      </w:r>
    </w:p>
    <w:p w:rsidR="00000000" w:rsidDel="00000000" w:rsidP="00000000" w:rsidRDefault="00000000" w:rsidRPr="00000000">
      <w:pPr>
        <w:pStyle w:val="Heading1"/>
        <w:pBdr/>
        <w:spacing w:after="0" w:line="276" w:lineRule="auto"/>
        <w:ind w:left="0" w:firstLine="0"/>
        <w:contextualSpacing w:val="0"/>
        <w:rPr>
          <w:rFonts w:ascii="Trebuchet MS" w:cs="Trebuchet MS" w:eastAsia="Trebuchet MS" w:hAnsi="Trebuchet MS"/>
          <w:color w:val="000000"/>
        </w:rPr>
      </w:pPr>
      <w:bookmarkStart w:colFirst="0" w:colLast="0" w:name="_mn807jyfxsrg" w:id="10"/>
      <w:bookmarkEnd w:id="10"/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§5. Плата за участие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spacing w:after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Участие в соревновании необходимо оплатить после заполнения регистрационной анкеты. Способы оплаты: платежные карты Visa, Visa Electron, MasterCard, Maestro.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spacing w:after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В плату за участие входит подготовка трассы, стартовый номер, хронометраж, медаль финишера, результат в заключительном протоколе, обслуживание в пунктах питания, электронный сертификат участника, содержащий имя, время и место.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spacing w:after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При отмене соревнования по независящим от организатора причинам плата за участие не возвращается.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spacing w:after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Возврат стартового взноса участникам, не вышедшим по каким-либо причинам на старт, не предусмотрен.</w:t>
      </w:r>
    </w:p>
    <w:p w:rsidR="00000000" w:rsidDel="00000000" w:rsidP="00000000" w:rsidRDefault="00000000" w:rsidRPr="00000000">
      <w:pPr>
        <w:pStyle w:val="Heading1"/>
        <w:pBdr/>
        <w:spacing w:after="0" w:line="276" w:lineRule="auto"/>
        <w:ind w:left="0" w:firstLine="0"/>
        <w:contextualSpacing w:val="0"/>
        <w:rPr>
          <w:rFonts w:ascii="Trebuchet MS" w:cs="Trebuchet MS" w:eastAsia="Trebuchet MS" w:hAnsi="Trebuchet MS"/>
          <w:color w:val="000000"/>
        </w:rPr>
      </w:pPr>
      <w:bookmarkStart w:colFirst="0" w:colLast="0" w:name="_bxva8c1tgeia" w:id="11"/>
      <w:bookmarkEnd w:id="11"/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§6. Получение стартовых комплектов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after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Выдача стартовых комплектов будет происходить в зоне “Регистрация” стартового городка соревнований 9 сентября с 12:00 до 13:45 и 10 сентября с 8:00 до 9:45. 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spacing w:after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Выдача стартовых комплектов осуществляется только при предъявлении документа, удостоверяющего личность, и оригинала медицинского заключения, требования к которому установлены в пар.3 настоящего Положения.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Каждый участник получает свой стартовый пакет лично. Ни один представитель участника не может получить за него стартовый пакет. Доверенности не принимаются.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spacing w:after="0" w:line="276" w:lineRule="auto"/>
        <w:ind w:left="0" w:firstLine="0"/>
        <w:contextualSpacing w:val="0"/>
        <w:rPr>
          <w:rFonts w:ascii="Trebuchet MS" w:cs="Trebuchet MS" w:eastAsia="Trebuchet MS" w:hAnsi="Trebuchet MS"/>
          <w:color w:val="000000"/>
        </w:rPr>
      </w:pPr>
      <w:bookmarkStart w:colFirst="0" w:colLast="0" w:name="_kht3yq1dk4lo" w:id="12"/>
      <w:bookmarkEnd w:id="12"/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§7. Первая помощь</w:t>
      </w:r>
    </w:p>
    <w:p w:rsidR="00000000" w:rsidDel="00000000" w:rsidP="00000000" w:rsidRDefault="00000000" w:rsidRPr="00000000">
      <w:pPr>
        <w:numPr>
          <w:ilvl w:val="0"/>
          <w:numId w:val="15"/>
        </w:numPr>
        <w:pBdr/>
        <w:spacing w:after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В стартовом городке соревнований располагается медицинский персонал. Заметив на трассе человека, попавшего в беду, сразу сообщите об этом любому судье.</w:t>
      </w:r>
    </w:p>
    <w:p w:rsidR="00000000" w:rsidDel="00000000" w:rsidP="00000000" w:rsidRDefault="00000000" w:rsidRPr="00000000">
      <w:pPr>
        <w:pStyle w:val="Heading1"/>
        <w:pBdr/>
        <w:spacing w:after="0" w:line="276" w:lineRule="auto"/>
        <w:ind w:left="0" w:firstLine="0"/>
        <w:contextualSpacing w:val="0"/>
        <w:rPr>
          <w:rFonts w:ascii="Trebuchet MS" w:cs="Trebuchet MS" w:eastAsia="Trebuchet MS" w:hAnsi="Trebuchet MS"/>
          <w:color w:val="000000"/>
        </w:rPr>
      </w:pPr>
      <w:bookmarkStart w:colFirst="0" w:colLast="0" w:name="_aleqtajyiw1i" w:id="13"/>
      <w:bookmarkEnd w:id="13"/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§8. Сход с дистанции</w:t>
      </w:r>
    </w:p>
    <w:p w:rsidR="00000000" w:rsidDel="00000000" w:rsidP="00000000" w:rsidRDefault="00000000" w:rsidRPr="00000000">
      <w:pPr>
        <w:numPr>
          <w:ilvl w:val="0"/>
          <w:numId w:val="18"/>
        </w:numPr>
        <w:pBdr/>
        <w:spacing w:after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В случае, если участник решил прервать соревнование, он должен проинформировать об этом ближайшего судью. Медицинский персонал, организаторы и судьи соревнования вправе отозвать участника с трассы, если они сочтут это необходимым. </w:t>
      </w:r>
    </w:p>
    <w:p w:rsidR="00000000" w:rsidDel="00000000" w:rsidP="00000000" w:rsidRDefault="00000000" w:rsidRPr="00000000">
      <w:pPr>
        <w:pStyle w:val="Heading1"/>
        <w:pBdr/>
        <w:spacing w:after="0" w:line="276" w:lineRule="auto"/>
        <w:ind w:left="0" w:firstLine="0"/>
        <w:contextualSpacing w:val="0"/>
        <w:rPr>
          <w:rFonts w:ascii="Trebuchet MS" w:cs="Trebuchet MS" w:eastAsia="Trebuchet MS" w:hAnsi="Trebuchet MS"/>
          <w:color w:val="000000"/>
        </w:rPr>
      </w:pPr>
      <w:bookmarkStart w:colFirst="0" w:colLast="0" w:name="_qf98ufafg8na" w:id="14"/>
      <w:bookmarkEnd w:id="14"/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§9. Дисквалификация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after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Организаторы и судейская бригада имеют право дисквалифицировать участника, если он не следует установленной трассе, мешает другим участникам или иным образом препятствует проведению соревнований.</w:t>
      </w:r>
    </w:p>
    <w:p w:rsidR="00000000" w:rsidDel="00000000" w:rsidP="00000000" w:rsidRDefault="00000000" w:rsidRPr="00000000">
      <w:pPr>
        <w:pStyle w:val="Heading1"/>
        <w:pBdr/>
        <w:spacing w:after="0" w:line="276" w:lineRule="auto"/>
        <w:ind w:left="0" w:firstLine="0"/>
        <w:contextualSpacing w:val="0"/>
        <w:rPr>
          <w:rFonts w:ascii="Trebuchet MS" w:cs="Trebuchet MS" w:eastAsia="Trebuchet MS" w:hAnsi="Trebuchet MS"/>
          <w:color w:val="000000"/>
        </w:rPr>
      </w:pPr>
      <w:bookmarkStart w:colFirst="0" w:colLast="0" w:name="_t3u1hhlf46r0" w:id="15"/>
      <w:bookmarkEnd w:id="15"/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§10. Хронометраж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spacing w:after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Хронометраж осуществляется 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cистемами электронного хронометража MyLaps ProChip и 3sport.timing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. Хронометражный чип находится на номере участника.</w:t>
      </w:r>
    </w:p>
    <w:p w:rsidR="00000000" w:rsidDel="00000000" w:rsidP="00000000" w:rsidRDefault="00000000" w:rsidRPr="00000000">
      <w:pPr>
        <w:pStyle w:val="Heading1"/>
        <w:pBdr/>
        <w:spacing w:after="0" w:line="276" w:lineRule="auto"/>
        <w:ind w:left="0" w:firstLine="0"/>
        <w:contextualSpacing w:val="0"/>
        <w:rPr>
          <w:rFonts w:ascii="Trebuchet MS" w:cs="Trebuchet MS" w:eastAsia="Trebuchet MS" w:hAnsi="Trebuchet MS"/>
          <w:color w:val="000000"/>
        </w:rPr>
      </w:pPr>
      <w:bookmarkStart w:colFirst="0" w:colLast="0" w:name="_xlr03k1dqa4y" w:id="16"/>
      <w:bookmarkEnd w:id="16"/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§11. Награждение</w:t>
      </w:r>
    </w:p>
    <w:p w:rsidR="00000000" w:rsidDel="00000000" w:rsidP="00000000" w:rsidRDefault="00000000" w:rsidRPr="00000000">
      <w:pPr>
        <w:numPr>
          <w:ilvl w:val="0"/>
          <w:numId w:val="16"/>
        </w:numPr>
        <w:pBdr/>
        <w:spacing w:after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В абсолютном зачете побеждает участник, первый пришедший на финиш (gun time). Победители и призеры по возрастным категориям определяются по чистому времени прохождения дистанции (net time).</w:t>
      </w:r>
    </w:p>
    <w:p w:rsidR="00000000" w:rsidDel="00000000" w:rsidP="00000000" w:rsidRDefault="00000000" w:rsidRPr="00000000">
      <w:pPr>
        <w:numPr>
          <w:ilvl w:val="0"/>
          <w:numId w:val="16"/>
        </w:numPr>
        <w:pBdr/>
        <w:spacing w:after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Мужчины и женщины награждаются кубками с 1 по 3 место в абсолютном зачете.</w:t>
      </w:r>
    </w:p>
    <w:p w:rsidR="00000000" w:rsidDel="00000000" w:rsidP="00000000" w:rsidRDefault="00000000" w:rsidRPr="00000000">
      <w:pPr>
        <w:numPr>
          <w:ilvl w:val="0"/>
          <w:numId w:val="16"/>
        </w:numPr>
        <w:pBdr/>
        <w:spacing w:after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Мужчины и женщины в возрастных группах награждаются медалями и грамотами  за 1-3 местов категориях: 18-­24 года; 25­-29; 30-­34; 35-­39; 40-­44; 45-­49; 50-­54; 55-­59; 60+  (возраст участника определяется по состоянию на 31 декабря 2017 года).</w:t>
      </w:r>
    </w:p>
    <w:p w:rsidR="00000000" w:rsidDel="00000000" w:rsidP="00000000" w:rsidRDefault="00000000" w:rsidRPr="00000000">
      <w:pPr>
        <w:numPr>
          <w:ilvl w:val="0"/>
          <w:numId w:val="16"/>
        </w:numPr>
        <w:pBdr/>
        <w:spacing w:after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В командном зачете награждаются первые три команды. Подробнее о схеме подсчета очков командного зачета:  </w:t>
      </w:r>
      <w:hyperlink r:id="rId7">
        <w:r w:rsidDel="00000000" w:rsidR="00000000" w:rsidRPr="00000000">
          <w:rPr>
            <w:rFonts w:ascii="Trebuchet MS" w:cs="Trebuchet MS" w:eastAsia="Trebuchet MS" w:hAnsi="Trebuchet MS"/>
            <w:color w:val="1155cc"/>
            <w:sz w:val="22"/>
            <w:szCs w:val="22"/>
            <w:u w:val="single"/>
            <w:rtl w:val="0"/>
          </w:rPr>
          <w:t xml:space="preserve">http://cup.grom.club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6"/>
        </w:numPr>
        <w:pBdr/>
        <w:spacing w:after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Все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 финишировавшие участники обеспечиваются памятной символикой.</w:t>
      </w:r>
    </w:p>
    <w:p w:rsidR="00000000" w:rsidDel="00000000" w:rsidP="00000000" w:rsidRDefault="00000000" w:rsidRPr="00000000">
      <w:pPr>
        <w:numPr>
          <w:ilvl w:val="0"/>
          <w:numId w:val="16"/>
        </w:numPr>
        <w:pBdr/>
        <w:spacing w:after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В случае неявки победителя или призера на церемонию награждения организаторы оставляют за собой право распорядиться призами по своему усмотрению.</w:t>
      </w:r>
    </w:p>
    <w:p w:rsidR="00000000" w:rsidDel="00000000" w:rsidP="00000000" w:rsidRDefault="00000000" w:rsidRPr="00000000">
      <w:pPr>
        <w:pStyle w:val="Heading1"/>
        <w:pBdr/>
        <w:spacing w:after="0" w:line="276" w:lineRule="auto"/>
        <w:ind w:left="0" w:firstLine="0"/>
        <w:contextualSpacing w:val="0"/>
        <w:rPr>
          <w:rFonts w:ascii="Trebuchet MS" w:cs="Trebuchet MS" w:eastAsia="Trebuchet MS" w:hAnsi="Trebuchet MS"/>
          <w:color w:val="000000"/>
        </w:rPr>
      </w:pPr>
      <w:bookmarkStart w:colFirst="0" w:colLast="0" w:name="_yeyfn8x3e5nw" w:id="17"/>
      <w:bookmarkEnd w:id="17"/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§12. Фотографирование и видеосъемка</w:t>
      </w:r>
    </w:p>
    <w:p w:rsidR="00000000" w:rsidDel="00000000" w:rsidP="00000000" w:rsidRDefault="00000000" w:rsidRPr="00000000">
      <w:pPr>
        <w:numPr>
          <w:ilvl w:val="0"/>
          <w:numId w:val="20"/>
        </w:numPr>
        <w:pBdr/>
        <w:spacing w:after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Организаторы имеют право использовать сделанные ими во время соревнования фотографии и видеоматериалы по своему усмотрению. </w:t>
      </w:r>
    </w:p>
    <w:p w:rsidR="00000000" w:rsidDel="00000000" w:rsidP="00000000" w:rsidRDefault="00000000" w:rsidRPr="00000000">
      <w:pPr>
        <w:pStyle w:val="Heading1"/>
        <w:pBdr/>
        <w:spacing w:after="0" w:line="276" w:lineRule="auto"/>
        <w:ind w:left="0" w:firstLine="0"/>
        <w:contextualSpacing w:val="0"/>
        <w:rPr>
          <w:rFonts w:ascii="Trebuchet MS" w:cs="Trebuchet MS" w:eastAsia="Trebuchet MS" w:hAnsi="Trebuchet MS"/>
          <w:color w:val="000000"/>
        </w:rPr>
      </w:pPr>
      <w:bookmarkStart w:colFirst="0" w:colLast="0" w:name="_rtexsqtqenrc" w:id="18"/>
      <w:bookmarkEnd w:id="18"/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§13. Протесты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tabs>
          <w:tab w:val="left" w:pos="1984.251968503937"/>
        </w:tabs>
        <w:spacing w:after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Протесты на результаты победителей и призеров соревнований подаются до начала церемонии награждения. После начала церемонии награждения протесты не принимаются.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spacing w:after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Протесты на другие результаты соревнований могут быть поданы сразу или по адресу </w:t>
      </w:r>
      <w:hyperlink r:id="rId8">
        <w:r w:rsidDel="00000000" w:rsidR="00000000" w:rsidRPr="00000000">
          <w:rPr>
            <w:rFonts w:ascii="Trebuchet MS" w:cs="Trebuchet MS" w:eastAsia="Trebuchet MS" w:hAnsi="Trebuchet MS"/>
            <w:color w:val="1155cc"/>
            <w:sz w:val="22"/>
            <w:szCs w:val="22"/>
            <w:u w:val="single"/>
            <w:rtl w:val="0"/>
          </w:rPr>
          <w:t xml:space="preserve">info@3sport.org</w:t>
        </w:r>
      </w:hyperlink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 в течение 3 дней со дня проведения соревнований.</w:t>
      </w:r>
    </w:p>
    <w:p w:rsidR="00000000" w:rsidDel="00000000" w:rsidP="00000000" w:rsidRDefault="00000000" w:rsidRPr="00000000">
      <w:pPr>
        <w:pBdr/>
        <w:spacing w:after="0" w:line="276" w:lineRule="auto"/>
        <w:ind w:left="0" w:firstLine="0"/>
        <w:contextualSpacing w:val="0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1"/>
        <w:pBdr/>
        <w:spacing w:after="0" w:line="276" w:lineRule="auto"/>
        <w:ind w:left="0" w:firstLine="0"/>
        <w:contextualSpacing w:val="0"/>
        <w:rPr>
          <w:rFonts w:ascii="Trebuchet MS" w:cs="Trebuchet MS" w:eastAsia="Trebuchet MS" w:hAnsi="Trebuchet MS"/>
          <w:color w:val="000000"/>
        </w:rPr>
      </w:pPr>
      <w:bookmarkStart w:colFirst="0" w:colLast="0" w:name="_gv9e4wkufwyv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spacing w:after="0" w:line="276" w:lineRule="auto"/>
        <w:ind w:left="0" w:firstLine="0"/>
        <w:contextualSpacing w:val="0"/>
        <w:rPr>
          <w:rFonts w:ascii="Trebuchet MS" w:cs="Trebuchet MS" w:eastAsia="Trebuchet MS" w:hAnsi="Trebuchet MS"/>
          <w:color w:val="000000"/>
        </w:rPr>
      </w:pPr>
      <w:bookmarkStart w:colFirst="0" w:colLast="0" w:name="_960xeevwepjy" w:id="20"/>
      <w:bookmarkEnd w:id="20"/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Программа соревнований</w:t>
      </w:r>
    </w:p>
    <w:p w:rsidR="00000000" w:rsidDel="00000000" w:rsidP="00000000" w:rsidRDefault="00000000" w:rsidRPr="00000000">
      <w:pPr>
        <w:pStyle w:val="Heading2"/>
        <w:pBdr/>
        <w:spacing w:line="276" w:lineRule="auto"/>
        <w:ind w:left="0" w:firstLine="0"/>
        <w:contextualSpacing w:val="0"/>
        <w:rPr>
          <w:color w:val="000000"/>
        </w:rPr>
      </w:pPr>
      <w:bookmarkStart w:colFirst="0" w:colLast="0" w:name="_cyviw1ytzzqw" w:id="21"/>
      <w:bookmarkEnd w:id="21"/>
      <w:r w:rsidDel="00000000" w:rsidR="00000000" w:rsidRPr="00000000">
        <w:rPr>
          <w:color w:val="000000"/>
          <w:rtl w:val="0"/>
        </w:rPr>
        <w:t xml:space="preserve">Суббота, 9 сентября, стартовый городок.</w:t>
      </w:r>
    </w:p>
    <w:p w:rsidR="00000000" w:rsidDel="00000000" w:rsidP="00000000" w:rsidRDefault="00000000" w:rsidRPr="00000000">
      <w:pPr>
        <w:pBdr/>
        <w:spacing w:after="0" w:line="276" w:lineRule="auto"/>
        <w:ind w:left="0" w:firstLine="0"/>
        <w:contextualSpacing w:val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9"/>
        </w:numPr>
        <w:pBdr/>
        <w:tabs>
          <w:tab w:val="left" w:pos="2265.472440944882"/>
        </w:tabs>
        <w:spacing w:after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12:00‒13:45</w:t>
        <w:tab/>
        <w:t xml:space="preserve">Выдача стартовых комплектов в стартовом городке соревнований. </w:t>
      </w:r>
    </w:p>
    <w:p w:rsidR="00000000" w:rsidDel="00000000" w:rsidP="00000000" w:rsidRDefault="00000000" w:rsidRPr="00000000">
      <w:pPr>
        <w:pStyle w:val="Heading2"/>
        <w:pBdr/>
        <w:spacing w:line="276" w:lineRule="auto"/>
        <w:ind w:left="0" w:firstLine="0"/>
        <w:contextualSpacing w:val="0"/>
        <w:rPr>
          <w:color w:val="000000"/>
        </w:rPr>
      </w:pPr>
      <w:bookmarkStart w:colFirst="0" w:colLast="0" w:name="_7n8yspn8kct9" w:id="22"/>
      <w:bookmarkEnd w:id="22"/>
      <w:r w:rsidDel="00000000" w:rsidR="00000000" w:rsidRPr="00000000">
        <w:rPr>
          <w:color w:val="000000"/>
          <w:rtl w:val="0"/>
        </w:rPr>
        <w:t xml:space="preserve">Воскресенье, 10 сентября, стартовый городок.</w:t>
      </w:r>
    </w:p>
    <w:p w:rsidR="00000000" w:rsidDel="00000000" w:rsidP="00000000" w:rsidRDefault="00000000" w:rsidRPr="00000000">
      <w:pPr>
        <w:pBdr/>
        <w:spacing w:after="0" w:line="276" w:lineRule="auto"/>
        <w:ind w:left="0" w:firstLine="0"/>
        <w:contextualSpacing w:val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9"/>
        </w:numPr>
        <w:pBdr/>
        <w:tabs>
          <w:tab w:val="left" w:pos="2265.472440944882"/>
        </w:tabs>
        <w:spacing w:after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8:00‒9:45</w:t>
        <w:tab/>
        <w:t xml:space="preserve">Выдача стартовых комплектов в стартовом городке соревнований</w:t>
      </w:r>
    </w:p>
    <w:p w:rsidR="00000000" w:rsidDel="00000000" w:rsidP="00000000" w:rsidRDefault="00000000" w:rsidRPr="00000000">
      <w:pPr>
        <w:numPr>
          <w:ilvl w:val="0"/>
          <w:numId w:val="19"/>
        </w:numPr>
        <w:pBdr/>
        <w:tabs>
          <w:tab w:val="left" w:pos="2265.472440944882"/>
        </w:tabs>
        <w:spacing w:after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9:45</w:t>
        <w:tab/>
        <w:t xml:space="preserve">Построение участников на старте </w:t>
      </w:r>
    </w:p>
    <w:p w:rsidR="00000000" w:rsidDel="00000000" w:rsidP="00000000" w:rsidRDefault="00000000" w:rsidRPr="00000000">
      <w:pPr>
        <w:numPr>
          <w:ilvl w:val="0"/>
          <w:numId w:val="19"/>
        </w:numPr>
        <w:pBdr/>
        <w:tabs>
          <w:tab w:val="left" w:pos="2265.472440944882"/>
        </w:tabs>
        <w:spacing w:after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10:00</w:t>
        <w:tab/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2"/>
          <w:szCs w:val="22"/>
          <w:rtl w:val="0"/>
        </w:rPr>
        <w:t xml:space="preserve">Старт полумарафона “Такеда Осенний гром 21.1К”</w:t>
      </w:r>
    </w:p>
    <w:p w:rsidR="00000000" w:rsidDel="00000000" w:rsidP="00000000" w:rsidRDefault="00000000" w:rsidRPr="00000000">
      <w:pPr>
        <w:numPr>
          <w:ilvl w:val="0"/>
          <w:numId w:val="19"/>
        </w:numPr>
        <w:pBdr/>
        <w:tabs>
          <w:tab w:val="left" w:pos="2265.472440944882"/>
        </w:tabs>
        <w:spacing w:after="0" w:line="276" w:lineRule="auto"/>
        <w:rPr>
          <w:rFonts w:ascii="Trebuchet MS" w:cs="Trebuchet MS" w:eastAsia="Trebuchet MS" w:hAnsi="Trebuchet MS"/>
          <w:b w:val="1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10:15</w:t>
        <w:tab/>
        <w:t xml:space="preserve">Закрытие старта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9"/>
        </w:numPr>
        <w:pBdr/>
        <w:tabs>
          <w:tab w:val="left" w:pos="2265.472440944882"/>
        </w:tabs>
        <w:spacing w:after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12:30</w:t>
        <w:tab/>
        <w:t xml:space="preserve">Награждение победителей и призеров клубного зачета</w:t>
      </w:r>
    </w:p>
    <w:p w:rsidR="00000000" w:rsidDel="00000000" w:rsidP="00000000" w:rsidRDefault="00000000" w:rsidRPr="00000000">
      <w:pPr>
        <w:numPr>
          <w:ilvl w:val="0"/>
          <w:numId w:val="19"/>
        </w:numPr>
        <w:pBdr/>
        <w:tabs>
          <w:tab w:val="left" w:pos="2265.472440944882"/>
        </w:tabs>
        <w:spacing w:after="0" w:line="276" w:lineRule="auto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12:45</w:t>
        <w:tab/>
        <w:t xml:space="preserve">Награждение победителей и призеров соревнований</w:t>
      </w:r>
    </w:p>
    <w:p w:rsidR="00000000" w:rsidDel="00000000" w:rsidP="00000000" w:rsidRDefault="00000000" w:rsidRPr="00000000">
      <w:pPr>
        <w:numPr>
          <w:ilvl w:val="0"/>
          <w:numId w:val="19"/>
        </w:numPr>
        <w:pBdr/>
        <w:tabs>
          <w:tab w:val="left" w:pos="2265.472440944882"/>
        </w:tabs>
        <w:spacing w:after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13:00</w:t>
        <w:tab/>
        <w:t xml:space="preserve">Закрытие дистанции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140" w:right="11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  <w:font w:name="Ubuntu Condensed">
    <w:embedRegular w:fontKey="{00000000-0000-0000-0000-000000000000}" r:id="rId1" w:subsetted="0"/>
  </w:font>
  <w:font w:name="Droid Serif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Droid Serif" w:cs="Droid Serif" w:eastAsia="Droid Serif" w:hAnsi="Droid Serif"/>
        <w:b w:val="0"/>
        <w:i w:val="0"/>
        <w:smallCaps w:val="0"/>
        <w:strike w:val="0"/>
        <w:color w:val="333333"/>
        <w:sz w:val="21"/>
        <w:szCs w:val="21"/>
        <w:highlight w:val="white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160" w:before="0" w:line="342.85714285714283" w:lineRule="auto"/>
        <w:ind w:left="720" w:right="0" w:hanging="36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before="200" w:lineRule="auto"/>
      <w:contextualSpacing w:val="1"/>
    </w:pPr>
    <w:rPr>
      <w:rFonts w:ascii="Ubuntu Condensed" w:cs="Ubuntu Condensed" w:eastAsia="Ubuntu Condensed" w:hAnsi="Ubuntu Condensed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reg.place" TargetMode="External"/><Relationship Id="rId6" Type="http://schemas.openxmlformats.org/officeDocument/2006/relationships/image" Target="media/image2.png"/><Relationship Id="rId7" Type="http://schemas.openxmlformats.org/officeDocument/2006/relationships/hyperlink" Target="http://cup.grom.club" TargetMode="External"/><Relationship Id="rId8" Type="http://schemas.openxmlformats.org/officeDocument/2006/relationships/hyperlink" Target="mailto:info@3sport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Condensed-regular.ttf"/><Relationship Id="rId2" Type="http://schemas.openxmlformats.org/officeDocument/2006/relationships/font" Target="fonts/DroidSerif-regular.ttf"/><Relationship Id="rId3" Type="http://schemas.openxmlformats.org/officeDocument/2006/relationships/font" Target="fonts/DroidSerif-bold.ttf"/><Relationship Id="rId4" Type="http://schemas.openxmlformats.org/officeDocument/2006/relationships/font" Target="fonts/DroidSerif-italic.ttf"/><Relationship Id="rId5" Type="http://schemas.openxmlformats.org/officeDocument/2006/relationships/font" Target="fonts/DroidSerif-boldItalic.ttf"/></Relationships>
</file>