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Ind w:w="-108" w:type="dxa"/>
        <w:tblLayout w:type="fixed"/>
        <w:tblLook w:val="0000" w:firstRow="0" w:lastRow="0" w:firstColumn="0" w:lastColumn="0" w:noHBand="0" w:noVBand="0"/>
      </w:tblPr>
      <w:tblGrid>
        <w:gridCol w:w="5470"/>
        <w:gridCol w:w="4703"/>
      </w:tblGrid>
      <w:tr w:rsidR="00D969E7" w:rsidRPr="00F860BC" w:rsidTr="00C25FA1">
        <w:tc>
          <w:tcPr>
            <w:tcW w:w="5470" w:type="dxa"/>
            <w:shd w:val="clear" w:color="auto" w:fill="FFFFFF"/>
          </w:tcPr>
          <w:p w:rsidR="00D969E7" w:rsidRPr="00F860BC" w:rsidRDefault="00D969E7" w:rsidP="00C25FA1">
            <w:pPr>
              <w:rPr>
                <w:color w:val="00000A"/>
                <w:szCs w:val="24"/>
              </w:rPr>
            </w:pPr>
            <w:r w:rsidRPr="00F860BC">
              <w:rPr>
                <w:b/>
                <w:color w:val="00000A"/>
                <w:szCs w:val="24"/>
              </w:rPr>
              <w:t>«УТВЕРЖДАЮ»</w:t>
            </w:r>
          </w:p>
          <w:p w:rsidR="00D969E7" w:rsidRPr="00F860BC" w:rsidRDefault="00D969E7" w:rsidP="00C25FA1">
            <w:pPr>
              <w:rPr>
                <w:color w:val="00000A"/>
                <w:szCs w:val="24"/>
              </w:rPr>
            </w:pPr>
            <w:r w:rsidRPr="00F860BC">
              <w:rPr>
                <w:color w:val="00000A"/>
                <w:szCs w:val="24"/>
              </w:rPr>
              <w:t xml:space="preserve">Директор ГБУ КК </w:t>
            </w:r>
          </w:p>
          <w:p w:rsidR="00D969E7" w:rsidRPr="00F860BC" w:rsidRDefault="00D969E7" w:rsidP="00C25FA1">
            <w:pPr>
              <w:rPr>
                <w:color w:val="00000A"/>
                <w:szCs w:val="24"/>
              </w:rPr>
            </w:pPr>
            <w:r w:rsidRPr="00F860BC">
              <w:rPr>
                <w:color w:val="00000A"/>
                <w:szCs w:val="24"/>
              </w:rPr>
              <w:t>«ЦСП по легкой атлетике»</w:t>
            </w:r>
          </w:p>
          <w:p w:rsidR="00D969E7" w:rsidRPr="00F860BC" w:rsidRDefault="00D969E7" w:rsidP="00C25FA1">
            <w:pPr>
              <w:rPr>
                <w:color w:val="00000A"/>
                <w:szCs w:val="24"/>
              </w:rPr>
            </w:pPr>
            <w:r w:rsidRPr="00F860BC">
              <w:rPr>
                <w:color w:val="00000A"/>
                <w:szCs w:val="24"/>
              </w:rPr>
              <w:t xml:space="preserve">Краснодарского края </w:t>
            </w:r>
          </w:p>
          <w:p w:rsidR="00D969E7" w:rsidRPr="00F860BC" w:rsidRDefault="00D969E7" w:rsidP="00C25FA1">
            <w:pPr>
              <w:rPr>
                <w:color w:val="00000A"/>
                <w:szCs w:val="24"/>
              </w:rPr>
            </w:pPr>
            <w:r w:rsidRPr="00F860BC">
              <w:rPr>
                <w:color w:val="00000A"/>
                <w:szCs w:val="24"/>
              </w:rPr>
              <w:t>________________Л.А. Волошин</w:t>
            </w:r>
          </w:p>
          <w:p w:rsidR="00D969E7" w:rsidRPr="00F860BC" w:rsidRDefault="00D969E7" w:rsidP="00C25FA1">
            <w:pPr>
              <w:rPr>
                <w:color w:val="00000A"/>
                <w:szCs w:val="24"/>
              </w:rPr>
            </w:pPr>
            <w:r w:rsidRPr="00F860BC">
              <w:rPr>
                <w:color w:val="00000A"/>
                <w:szCs w:val="24"/>
              </w:rPr>
              <w:t>«____» ___________ 201</w:t>
            </w:r>
            <w:r w:rsidR="0085643A" w:rsidRPr="00F860BC">
              <w:rPr>
                <w:color w:val="00000A"/>
                <w:szCs w:val="24"/>
              </w:rPr>
              <w:t>9</w:t>
            </w:r>
            <w:r w:rsidRPr="00F860BC">
              <w:rPr>
                <w:color w:val="00000A"/>
                <w:szCs w:val="24"/>
              </w:rPr>
              <w:t xml:space="preserve"> г.</w:t>
            </w:r>
          </w:p>
          <w:p w:rsidR="00D969E7" w:rsidRPr="00F860BC" w:rsidRDefault="00D969E7" w:rsidP="00C25FA1">
            <w:pPr>
              <w:rPr>
                <w:color w:val="00000A"/>
                <w:szCs w:val="24"/>
              </w:rPr>
            </w:pPr>
          </w:p>
          <w:p w:rsidR="00D969E7" w:rsidRPr="00F860BC" w:rsidRDefault="00D969E7" w:rsidP="00C25FA1">
            <w:pPr>
              <w:rPr>
                <w:color w:val="00000A"/>
                <w:szCs w:val="24"/>
              </w:rPr>
            </w:pPr>
          </w:p>
        </w:tc>
        <w:tc>
          <w:tcPr>
            <w:tcW w:w="4703" w:type="dxa"/>
            <w:shd w:val="clear" w:color="auto" w:fill="FFFFFF"/>
          </w:tcPr>
          <w:p w:rsidR="00D969E7" w:rsidRPr="00F860BC" w:rsidRDefault="00D969E7" w:rsidP="00C25FA1">
            <w:pPr>
              <w:rPr>
                <w:color w:val="00000A"/>
                <w:szCs w:val="24"/>
              </w:rPr>
            </w:pPr>
            <w:r w:rsidRPr="00F860BC">
              <w:rPr>
                <w:b/>
                <w:color w:val="00000A"/>
                <w:szCs w:val="24"/>
              </w:rPr>
              <w:t>«УТВЕРЖДАЮ»</w:t>
            </w:r>
          </w:p>
          <w:p w:rsidR="00D969E7" w:rsidRPr="00F860BC" w:rsidRDefault="00D969E7" w:rsidP="00C25FA1">
            <w:pPr>
              <w:rPr>
                <w:color w:val="00000A"/>
                <w:szCs w:val="24"/>
              </w:rPr>
            </w:pPr>
            <w:r w:rsidRPr="00F860BC">
              <w:rPr>
                <w:color w:val="00000A"/>
                <w:szCs w:val="24"/>
              </w:rPr>
              <w:t>Директор ООО «</w:t>
            </w:r>
            <w:proofErr w:type="spellStart"/>
            <w:r w:rsidRPr="00F860BC">
              <w:rPr>
                <w:color w:val="00000A"/>
                <w:szCs w:val="24"/>
              </w:rPr>
              <w:t>Спортактив</w:t>
            </w:r>
            <w:proofErr w:type="spellEnd"/>
            <w:r w:rsidRPr="00F860BC">
              <w:rPr>
                <w:color w:val="00000A"/>
                <w:szCs w:val="24"/>
              </w:rPr>
              <w:t>»</w:t>
            </w:r>
          </w:p>
          <w:p w:rsidR="00D969E7" w:rsidRPr="00F860BC" w:rsidRDefault="00D969E7" w:rsidP="00C25FA1">
            <w:pPr>
              <w:rPr>
                <w:color w:val="00000A"/>
                <w:szCs w:val="24"/>
              </w:rPr>
            </w:pPr>
          </w:p>
          <w:p w:rsidR="00D969E7" w:rsidRPr="00F860BC" w:rsidRDefault="00D969E7" w:rsidP="00C25FA1">
            <w:pPr>
              <w:rPr>
                <w:color w:val="00000A"/>
                <w:szCs w:val="24"/>
              </w:rPr>
            </w:pPr>
          </w:p>
          <w:p w:rsidR="00D969E7" w:rsidRPr="00F860BC" w:rsidRDefault="00D969E7" w:rsidP="00C25FA1">
            <w:pPr>
              <w:rPr>
                <w:color w:val="00000A"/>
                <w:szCs w:val="24"/>
              </w:rPr>
            </w:pPr>
            <w:r w:rsidRPr="00F860BC">
              <w:rPr>
                <w:color w:val="00000A"/>
                <w:szCs w:val="24"/>
              </w:rPr>
              <w:t>_______________Н.Е. Соколов</w:t>
            </w:r>
          </w:p>
          <w:p w:rsidR="00D969E7" w:rsidRPr="00F860BC" w:rsidRDefault="0085643A" w:rsidP="00C25FA1">
            <w:pPr>
              <w:rPr>
                <w:color w:val="00000A"/>
                <w:szCs w:val="24"/>
              </w:rPr>
            </w:pPr>
            <w:r w:rsidRPr="00F860BC">
              <w:rPr>
                <w:color w:val="00000A"/>
                <w:szCs w:val="24"/>
              </w:rPr>
              <w:t>«____» ___________ 2019</w:t>
            </w:r>
            <w:r w:rsidR="00D969E7" w:rsidRPr="00F860BC">
              <w:rPr>
                <w:color w:val="00000A"/>
                <w:szCs w:val="24"/>
              </w:rPr>
              <w:t xml:space="preserve"> г.</w:t>
            </w:r>
          </w:p>
          <w:p w:rsidR="00D969E7" w:rsidRPr="00F860BC" w:rsidRDefault="00D969E7" w:rsidP="00C25FA1">
            <w:pPr>
              <w:rPr>
                <w:b/>
                <w:color w:val="00000A"/>
                <w:szCs w:val="24"/>
              </w:rPr>
            </w:pPr>
          </w:p>
          <w:p w:rsidR="00D969E7" w:rsidRPr="00F860BC" w:rsidRDefault="00D969E7" w:rsidP="00C25FA1">
            <w:pPr>
              <w:jc w:val="right"/>
              <w:rPr>
                <w:color w:val="00000A"/>
                <w:szCs w:val="24"/>
              </w:rPr>
            </w:pPr>
          </w:p>
        </w:tc>
      </w:tr>
    </w:tbl>
    <w:p w:rsidR="00D969E7" w:rsidRPr="00F860BC" w:rsidRDefault="00D969E7" w:rsidP="00D969E7">
      <w:pPr>
        <w:spacing w:after="0" w:line="240" w:lineRule="auto"/>
        <w:ind w:left="0" w:right="0" w:firstLine="0"/>
        <w:rPr>
          <w:b/>
          <w:szCs w:val="24"/>
        </w:rPr>
      </w:pPr>
    </w:p>
    <w:p w:rsidR="00D04EB2" w:rsidRPr="00F860BC" w:rsidRDefault="00D04EB2" w:rsidP="00D04EB2">
      <w:pPr>
        <w:widowControl w:val="0"/>
        <w:autoSpaceDE w:val="0"/>
        <w:autoSpaceDN w:val="0"/>
        <w:adjustRightInd w:val="0"/>
        <w:spacing w:after="0" w:line="240" w:lineRule="auto"/>
        <w:jc w:val="center"/>
        <w:rPr>
          <w:szCs w:val="24"/>
        </w:rPr>
      </w:pPr>
      <w:r w:rsidRPr="00F860BC">
        <w:rPr>
          <w:b/>
          <w:bCs/>
          <w:spacing w:val="1"/>
          <w:w w:val="103"/>
          <w:szCs w:val="24"/>
        </w:rPr>
        <w:t>ПОЛО</w:t>
      </w:r>
      <w:r w:rsidRPr="00F860BC">
        <w:rPr>
          <w:b/>
          <w:bCs/>
          <w:spacing w:val="2"/>
          <w:w w:val="103"/>
          <w:szCs w:val="24"/>
        </w:rPr>
        <w:t>Ж</w:t>
      </w:r>
      <w:r w:rsidRPr="00F860BC">
        <w:rPr>
          <w:b/>
          <w:bCs/>
          <w:spacing w:val="1"/>
          <w:w w:val="103"/>
          <w:szCs w:val="24"/>
        </w:rPr>
        <w:t>ЕНИ</w:t>
      </w:r>
      <w:r w:rsidRPr="00F860BC">
        <w:rPr>
          <w:b/>
          <w:bCs/>
          <w:w w:val="103"/>
          <w:szCs w:val="24"/>
        </w:rPr>
        <w:t>Е</w:t>
      </w:r>
    </w:p>
    <w:p w:rsidR="00D04EB2" w:rsidRPr="00F860BC" w:rsidRDefault="00D04EB2" w:rsidP="00D04EB2">
      <w:pPr>
        <w:spacing w:after="0" w:line="240" w:lineRule="auto"/>
        <w:jc w:val="center"/>
        <w:rPr>
          <w:b/>
          <w:bCs/>
          <w:szCs w:val="24"/>
        </w:rPr>
      </w:pPr>
      <w:r w:rsidRPr="00F860BC">
        <w:rPr>
          <w:b/>
          <w:bCs/>
          <w:szCs w:val="24"/>
        </w:rPr>
        <w:t xml:space="preserve"> о проведении легкоатлетического </w:t>
      </w:r>
      <w:proofErr w:type="gramStart"/>
      <w:r w:rsidRPr="00F860BC">
        <w:rPr>
          <w:b/>
          <w:bCs/>
          <w:szCs w:val="24"/>
        </w:rPr>
        <w:t>забега</w:t>
      </w:r>
      <w:r w:rsidRPr="00F860BC">
        <w:rPr>
          <w:b/>
          <w:bCs/>
          <w:szCs w:val="24"/>
        </w:rPr>
        <w:br/>
        <w:t>«</w:t>
      </w:r>
      <w:proofErr w:type="gramEnd"/>
      <w:r w:rsidRPr="00F860BC">
        <w:rPr>
          <w:b/>
          <w:bCs/>
          <w:szCs w:val="24"/>
        </w:rPr>
        <w:t>Сочи Автодром»</w:t>
      </w:r>
    </w:p>
    <w:p w:rsidR="00D04EB2" w:rsidRPr="00F860BC" w:rsidRDefault="00D04EB2" w:rsidP="00D04EB2">
      <w:pPr>
        <w:spacing w:after="0"/>
        <w:jc w:val="center"/>
        <w:rPr>
          <w:b/>
          <w:bCs/>
          <w:szCs w:val="24"/>
        </w:rPr>
      </w:pPr>
    </w:p>
    <w:p w:rsidR="00D04EB2" w:rsidRPr="00F860BC" w:rsidRDefault="00D04EB2" w:rsidP="00D04EB2">
      <w:pPr>
        <w:spacing w:after="0" w:line="240" w:lineRule="auto"/>
        <w:contextualSpacing/>
        <w:jc w:val="center"/>
        <w:rPr>
          <w:b/>
          <w:szCs w:val="24"/>
        </w:rPr>
      </w:pPr>
      <w:r w:rsidRPr="00F860BC">
        <w:rPr>
          <w:b/>
          <w:szCs w:val="24"/>
        </w:rPr>
        <w:t>1. ЦЕЛИ И ЗАДАЧИ СОРЕВНОВАНИЯ</w:t>
      </w:r>
    </w:p>
    <w:p w:rsidR="00D04EB2" w:rsidRPr="00F860BC" w:rsidRDefault="00D04EB2" w:rsidP="00D04EB2">
      <w:pPr>
        <w:spacing w:after="0" w:line="240" w:lineRule="auto"/>
        <w:contextualSpacing/>
        <w:jc w:val="both"/>
        <w:rPr>
          <w:szCs w:val="24"/>
        </w:rPr>
      </w:pPr>
      <w:r w:rsidRPr="00F860BC">
        <w:rPr>
          <w:szCs w:val="24"/>
        </w:rPr>
        <w:t xml:space="preserve">1.1. Легкоатлетический забег </w:t>
      </w:r>
      <w:r w:rsidRPr="00F860BC">
        <w:rPr>
          <w:bCs/>
          <w:szCs w:val="24"/>
        </w:rPr>
        <w:t>«</w:t>
      </w:r>
      <w:r w:rsidR="007729C5" w:rsidRPr="00F860BC">
        <w:rPr>
          <w:bCs/>
          <w:szCs w:val="24"/>
        </w:rPr>
        <w:t>Сочи Автодром</w:t>
      </w:r>
      <w:r w:rsidRPr="00F860BC">
        <w:rPr>
          <w:bCs/>
          <w:szCs w:val="24"/>
        </w:rPr>
        <w:t>»</w:t>
      </w:r>
      <w:r w:rsidRPr="00F860BC">
        <w:rPr>
          <w:szCs w:val="24"/>
        </w:rPr>
        <w:t xml:space="preserve"> (далее - Соревнования) проводится с целью:</w:t>
      </w:r>
    </w:p>
    <w:p w:rsidR="00D04EB2" w:rsidRPr="00F860BC" w:rsidRDefault="00D04EB2" w:rsidP="00D04EB2">
      <w:pPr>
        <w:numPr>
          <w:ilvl w:val="0"/>
          <w:numId w:val="19"/>
        </w:numPr>
        <w:spacing w:after="0" w:line="240" w:lineRule="auto"/>
        <w:ind w:left="0" w:right="0" w:firstLine="426"/>
        <w:contextualSpacing/>
        <w:jc w:val="both"/>
        <w:rPr>
          <w:szCs w:val="24"/>
        </w:rPr>
      </w:pPr>
      <w:r w:rsidRPr="00F860BC">
        <w:rPr>
          <w:szCs w:val="24"/>
        </w:rPr>
        <w:t>пропаганды здорового образа жизни и приобщения населения к активным занятиям физической культурой и спортом;</w:t>
      </w:r>
    </w:p>
    <w:p w:rsidR="00D04EB2" w:rsidRPr="00F860BC" w:rsidRDefault="00D04EB2" w:rsidP="00D04EB2">
      <w:pPr>
        <w:numPr>
          <w:ilvl w:val="0"/>
          <w:numId w:val="19"/>
        </w:numPr>
        <w:spacing w:after="0" w:line="240" w:lineRule="auto"/>
        <w:ind w:left="0" w:right="0" w:firstLine="426"/>
        <w:contextualSpacing/>
        <w:jc w:val="both"/>
        <w:rPr>
          <w:szCs w:val="24"/>
        </w:rPr>
      </w:pPr>
      <w:r w:rsidRPr="00F860BC">
        <w:rPr>
          <w:szCs w:val="24"/>
        </w:rPr>
        <w:t xml:space="preserve">развития массового спорта и популяризации бега; </w:t>
      </w:r>
    </w:p>
    <w:p w:rsidR="00D04EB2" w:rsidRPr="00F860BC" w:rsidRDefault="00D04EB2" w:rsidP="00D04EB2">
      <w:pPr>
        <w:numPr>
          <w:ilvl w:val="0"/>
          <w:numId w:val="19"/>
        </w:numPr>
        <w:spacing w:after="0" w:line="240" w:lineRule="auto"/>
        <w:ind w:left="0" w:right="0" w:firstLine="426"/>
        <w:contextualSpacing/>
        <w:jc w:val="both"/>
        <w:rPr>
          <w:szCs w:val="24"/>
        </w:rPr>
      </w:pPr>
      <w:r w:rsidRPr="00F860BC">
        <w:rPr>
          <w:szCs w:val="24"/>
        </w:rPr>
        <w:t>стимулирования роста спортивных достижений в беге на длинные дистанции.</w:t>
      </w:r>
    </w:p>
    <w:p w:rsidR="00D04EB2" w:rsidRPr="00F860BC" w:rsidRDefault="00D04EB2" w:rsidP="00D04EB2">
      <w:pPr>
        <w:widowControl w:val="0"/>
        <w:autoSpaceDE w:val="0"/>
        <w:autoSpaceDN w:val="0"/>
        <w:adjustRightInd w:val="0"/>
        <w:spacing w:after="0" w:line="240" w:lineRule="auto"/>
        <w:contextualSpacing/>
        <w:rPr>
          <w:b/>
          <w:bCs/>
          <w:szCs w:val="24"/>
        </w:rPr>
      </w:pPr>
    </w:p>
    <w:p w:rsidR="00D04EB2" w:rsidRPr="00F860BC" w:rsidRDefault="00D04EB2" w:rsidP="00D04EB2">
      <w:pPr>
        <w:spacing w:after="0" w:line="240" w:lineRule="auto"/>
        <w:contextualSpacing/>
        <w:jc w:val="center"/>
        <w:rPr>
          <w:b/>
          <w:szCs w:val="24"/>
        </w:rPr>
      </w:pPr>
      <w:r w:rsidRPr="00F860BC">
        <w:rPr>
          <w:b/>
          <w:szCs w:val="24"/>
        </w:rPr>
        <w:t>2. РУКОВОДСТВО</w:t>
      </w:r>
    </w:p>
    <w:p w:rsidR="00E63D55" w:rsidRPr="00F860BC" w:rsidRDefault="00E63D55" w:rsidP="00E63D55">
      <w:pPr>
        <w:spacing w:after="0" w:line="240" w:lineRule="auto"/>
        <w:ind w:left="0" w:right="0" w:firstLine="0"/>
        <w:jc w:val="both"/>
        <w:rPr>
          <w:szCs w:val="24"/>
        </w:rPr>
      </w:pPr>
      <w:r w:rsidRPr="00F860BC">
        <w:rPr>
          <w:szCs w:val="24"/>
        </w:rPr>
        <w:t>2.1. Общее руководство осуществляет Министерство спорта Краснодарского края.</w:t>
      </w:r>
    </w:p>
    <w:p w:rsidR="00E63D55" w:rsidRPr="00F860BC" w:rsidRDefault="00E63D55" w:rsidP="00E63D55">
      <w:pPr>
        <w:spacing w:after="0" w:line="240" w:lineRule="auto"/>
        <w:ind w:left="0" w:right="0"/>
        <w:jc w:val="both"/>
        <w:rPr>
          <w:szCs w:val="24"/>
        </w:rPr>
      </w:pPr>
      <w:r w:rsidRPr="00F860BC">
        <w:rPr>
          <w:szCs w:val="24"/>
        </w:rPr>
        <w:t xml:space="preserve">2.2. Организацию по подготовке и проведению Соревнования возлагается на </w:t>
      </w:r>
    </w:p>
    <w:p w:rsidR="00E63D55" w:rsidRPr="00F860BC" w:rsidRDefault="00E63D55" w:rsidP="00E63D55">
      <w:pPr>
        <w:spacing w:after="0" w:line="240" w:lineRule="auto"/>
        <w:ind w:left="0" w:right="0"/>
        <w:jc w:val="both"/>
        <w:rPr>
          <w:szCs w:val="24"/>
        </w:rPr>
      </w:pPr>
      <w:r w:rsidRPr="00F860BC">
        <w:rPr>
          <w:szCs w:val="24"/>
        </w:rPr>
        <w:t>Организационный комитет Полумарафона (далее - Оргкомитет)</w:t>
      </w:r>
      <w:r w:rsidR="00C55F5E">
        <w:rPr>
          <w:szCs w:val="24"/>
        </w:rPr>
        <w:t>.</w:t>
      </w:r>
      <w:r w:rsidRPr="00F860BC">
        <w:rPr>
          <w:szCs w:val="24"/>
        </w:rPr>
        <w:t xml:space="preserve"> </w:t>
      </w:r>
    </w:p>
    <w:p w:rsidR="00E63D55" w:rsidRPr="00F860BC" w:rsidRDefault="00E63D55" w:rsidP="00E63D55">
      <w:pPr>
        <w:spacing w:after="0" w:line="240" w:lineRule="auto"/>
        <w:ind w:left="0" w:right="0"/>
        <w:jc w:val="both"/>
        <w:rPr>
          <w:szCs w:val="24"/>
        </w:rPr>
      </w:pPr>
      <w:r w:rsidRPr="00F860BC">
        <w:rPr>
          <w:szCs w:val="24"/>
        </w:rPr>
        <w:t xml:space="preserve">2.3. В состав Оргкомитета входят: </w:t>
      </w:r>
    </w:p>
    <w:p w:rsidR="00E63D55" w:rsidRPr="00F860BC" w:rsidRDefault="00E63D55" w:rsidP="00E63D55">
      <w:pPr>
        <w:numPr>
          <w:ilvl w:val="0"/>
          <w:numId w:val="2"/>
        </w:numPr>
        <w:spacing w:after="0" w:line="240" w:lineRule="auto"/>
        <w:ind w:left="0" w:right="0" w:firstLine="426"/>
        <w:contextualSpacing/>
        <w:jc w:val="both"/>
        <w:rPr>
          <w:szCs w:val="24"/>
        </w:rPr>
      </w:pPr>
      <w:r w:rsidRPr="00F860BC">
        <w:rPr>
          <w:szCs w:val="24"/>
        </w:rPr>
        <w:t>Федерация легкой атлетики Краснодарского края – Безъязычный П.Ф.</w:t>
      </w:r>
    </w:p>
    <w:p w:rsidR="00E63D55" w:rsidRPr="00F860BC" w:rsidRDefault="00E63D55" w:rsidP="00E63D55">
      <w:pPr>
        <w:pStyle w:val="a7"/>
        <w:numPr>
          <w:ilvl w:val="0"/>
          <w:numId w:val="2"/>
        </w:numPr>
        <w:spacing w:after="0" w:line="240" w:lineRule="auto"/>
        <w:ind w:left="0" w:right="0" w:firstLine="426"/>
        <w:jc w:val="both"/>
        <w:rPr>
          <w:szCs w:val="24"/>
        </w:rPr>
      </w:pPr>
      <w:r w:rsidRPr="00F860BC">
        <w:rPr>
          <w:szCs w:val="24"/>
        </w:rPr>
        <w:t>ООО «</w:t>
      </w:r>
      <w:proofErr w:type="spellStart"/>
      <w:r w:rsidRPr="00F860BC">
        <w:rPr>
          <w:szCs w:val="24"/>
        </w:rPr>
        <w:t>Спортактив</w:t>
      </w:r>
      <w:proofErr w:type="spellEnd"/>
      <w:r w:rsidRPr="00F860BC">
        <w:rPr>
          <w:szCs w:val="24"/>
        </w:rPr>
        <w:t xml:space="preserve">» - Соколов Н.А. </w:t>
      </w:r>
    </w:p>
    <w:p w:rsidR="00E63D55" w:rsidRPr="00F860BC" w:rsidRDefault="00E63D55" w:rsidP="00E63D55">
      <w:pPr>
        <w:pStyle w:val="a7"/>
        <w:numPr>
          <w:ilvl w:val="1"/>
          <w:numId w:val="30"/>
        </w:numPr>
        <w:spacing w:after="0" w:line="240" w:lineRule="auto"/>
        <w:ind w:right="0"/>
        <w:jc w:val="both"/>
        <w:rPr>
          <w:szCs w:val="24"/>
        </w:rPr>
      </w:pPr>
      <w:r w:rsidRPr="00F860BC">
        <w:rPr>
          <w:szCs w:val="24"/>
        </w:rPr>
        <w:t xml:space="preserve"> Оргкомитет утверждает Положение о Соревнованиях (далее - Положение), место проведения Соревнований, а также вносит изменения и дополнения в настоящее Положение.</w:t>
      </w:r>
    </w:p>
    <w:p w:rsidR="00E63D55" w:rsidRPr="00F860BC" w:rsidRDefault="00E63D55" w:rsidP="00E63D55">
      <w:pPr>
        <w:pStyle w:val="a7"/>
        <w:numPr>
          <w:ilvl w:val="1"/>
          <w:numId w:val="30"/>
        </w:numPr>
        <w:spacing w:after="0" w:line="240" w:lineRule="auto"/>
        <w:ind w:right="0"/>
        <w:jc w:val="both"/>
        <w:rPr>
          <w:szCs w:val="24"/>
        </w:rPr>
      </w:pPr>
      <w:r w:rsidRPr="00F860BC">
        <w:rPr>
          <w:szCs w:val="24"/>
        </w:rPr>
        <w:t xml:space="preserve"> Оргкомитет отвечает за: </w:t>
      </w:r>
    </w:p>
    <w:p w:rsidR="00E63D55" w:rsidRPr="00F860BC" w:rsidRDefault="00E63D55" w:rsidP="00E63D55">
      <w:pPr>
        <w:numPr>
          <w:ilvl w:val="0"/>
          <w:numId w:val="2"/>
        </w:numPr>
        <w:spacing w:after="0" w:line="240" w:lineRule="auto"/>
        <w:ind w:left="0" w:right="0" w:firstLine="426"/>
        <w:jc w:val="both"/>
        <w:rPr>
          <w:szCs w:val="24"/>
        </w:rPr>
      </w:pPr>
      <w:r w:rsidRPr="00F860BC">
        <w:rPr>
          <w:szCs w:val="24"/>
        </w:rPr>
        <w:t xml:space="preserve">Предоставление призов для вручения победителям и призерам Соревнований; </w:t>
      </w:r>
    </w:p>
    <w:p w:rsidR="00E63D55" w:rsidRPr="00F860BC" w:rsidRDefault="00E63D55" w:rsidP="00E63D55">
      <w:pPr>
        <w:numPr>
          <w:ilvl w:val="0"/>
          <w:numId w:val="2"/>
        </w:numPr>
        <w:spacing w:after="0" w:line="240" w:lineRule="auto"/>
        <w:ind w:left="0" w:right="0" w:firstLine="426"/>
        <w:jc w:val="both"/>
        <w:rPr>
          <w:szCs w:val="24"/>
        </w:rPr>
      </w:pPr>
      <w:r w:rsidRPr="00F860BC">
        <w:rPr>
          <w:szCs w:val="24"/>
        </w:rPr>
        <w:t xml:space="preserve">Информационное обеспечение участников; </w:t>
      </w:r>
    </w:p>
    <w:p w:rsidR="00E63D55" w:rsidRPr="00F860BC" w:rsidRDefault="00E63D55" w:rsidP="00E63D55">
      <w:pPr>
        <w:numPr>
          <w:ilvl w:val="0"/>
          <w:numId w:val="2"/>
        </w:numPr>
        <w:spacing w:after="0" w:line="240" w:lineRule="auto"/>
        <w:ind w:left="0" w:right="0" w:firstLine="426"/>
        <w:jc w:val="both"/>
        <w:rPr>
          <w:szCs w:val="24"/>
        </w:rPr>
      </w:pPr>
      <w:r w:rsidRPr="00F860BC">
        <w:rPr>
          <w:szCs w:val="24"/>
        </w:rPr>
        <w:t xml:space="preserve">Обеспечение судейства; </w:t>
      </w:r>
    </w:p>
    <w:p w:rsidR="00E63D55" w:rsidRPr="00F860BC" w:rsidRDefault="00E63D55" w:rsidP="00E63D55">
      <w:pPr>
        <w:numPr>
          <w:ilvl w:val="0"/>
          <w:numId w:val="2"/>
        </w:numPr>
        <w:spacing w:after="0" w:line="240" w:lineRule="auto"/>
        <w:ind w:left="0" w:right="0" w:firstLine="426"/>
        <w:jc w:val="both"/>
        <w:rPr>
          <w:szCs w:val="24"/>
        </w:rPr>
      </w:pPr>
      <w:r w:rsidRPr="00F860BC">
        <w:rPr>
          <w:szCs w:val="24"/>
        </w:rPr>
        <w:t xml:space="preserve">Аренду спортивных сооружений; </w:t>
      </w:r>
    </w:p>
    <w:p w:rsidR="00E63D55" w:rsidRPr="00F860BC" w:rsidRDefault="00E63D55" w:rsidP="00E63D55">
      <w:pPr>
        <w:numPr>
          <w:ilvl w:val="0"/>
          <w:numId w:val="2"/>
        </w:numPr>
        <w:spacing w:after="0" w:line="240" w:lineRule="auto"/>
        <w:ind w:left="0" w:right="0" w:firstLine="426"/>
        <w:jc w:val="both"/>
        <w:rPr>
          <w:szCs w:val="24"/>
        </w:rPr>
      </w:pPr>
      <w:r w:rsidRPr="00F860BC">
        <w:rPr>
          <w:szCs w:val="24"/>
        </w:rPr>
        <w:t xml:space="preserve">Организацию мер безопасности и медицинского обеспечения забега. </w:t>
      </w:r>
    </w:p>
    <w:p w:rsidR="00D04EB2" w:rsidRPr="00F860BC" w:rsidRDefault="00D04EB2" w:rsidP="00D04EB2">
      <w:pPr>
        <w:widowControl w:val="0"/>
        <w:autoSpaceDE w:val="0"/>
        <w:autoSpaceDN w:val="0"/>
        <w:adjustRightInd w:val="0"/>
        <w:spacing w:after="0" w:line="240" w:lineRule="auto"/>
        <w:ind w:firstLine="426"/>
        <w:contextualSpacing/>
        <w:rPr>
          <w:b/>
          <w:bCs/>
          <w:szCs w:val="24"/>
        </w:rPr>
      </w:pPr>
    </w:p>
    <w:p w:rsidR="00D04EB2" w:rsidRPr="00F860BC" w:rsidRDefault="00D04EB2" w:rsidP="00D04EB2">
      <w:pPr>
        <w:spacing w:after="0" w:line="240" w:lineRule="auto"/>
        <w:contextualSpacing/>
        <w:jc w:val="center"/>
        <w:rPr>
          <w:b/>
          <w:szCs w:val="24"/>
        </w:rPr>
      </w:pPr>
      <w:r w:rsidRPr="00F860BC">
        <w:rPr>
          <w:b/>
          <w:szCs w:val="24"/>
        </w:rPr>
        <w:t>3. СРОКИ И МЕСТО ПРОВЕДЕНИЯ СОРЕВНОВАНИЙ</w:t>
      </w:r>
    </w:p>
    <w:p w:rsidR="00D04EB2" w:rsidRPr="00F860BC" w:rsidRDefault="00D04EB2" w:rsidP="00D04EB2">
      <w:pPr>
        <w:spacing w:after="0" w:line="240" w:lineRule="auto"/>
        <w:contextualSpacing/>
        <w:jc w:val="both"/>
        <w:rPr>
          <w:szCs w:val="24"/>
        </w:rPr>
      </w:pPr>
      <w:r w:rsidRPr="00F860BC">
        <w:rPr>
          <w:szCs w:val="24"/>
        </w:rPr>
        <w:t xml:space="preserve">3.1. Дата проведения Соревнования: </w:t>
      </w:r>
      <w:r w:rsidR="00D67DBA" w:rsidRPr="00F860BC">
        <w:rPr>
          <w:szCs w:val="24"/>
        </w:rPr>
        <w:t xml:space="preserve">30.03.2019 - </w:t>
      </w:r>
      <w:r w:rsidR="00E63D55" w:rsidRPr="00F860BC">
        <w:rPr>
          <w:szCs w:val="24"/>
        </w:rPr>
        <w:t>31.03</w:t>
      </w:r>
      <w:r w:rsidR="00004337" w:rsidRPr="00F860BC">
        <w:rPr>
          <w:szCs w:val="24"/>
        </w:rPr>
        <w:t>.2019</w:t>
      </w:r>
      <w:r w:rsidR="00C55F5E">
        <w:rPr>
          <w:szCs w:val="24"/>
        </w:rPr>
        <w:t>.</w:t>
      </w:r>
      <w:r w:rsidR="00D67DBA" w:rsidRPr="00F860BC">
        <w:rPr>
          <w:szCs w:val="24"/>
        </w:rPr>
        <w:t xml:space="preserve"> </w:t>
      </w:r>
    </w:p>
    <w:p w:rsidR="00D04EB2" w:rsidRPr="00F860BC" w:rsidRDefault="00D04EB2" w:rsidP="00D04EB2">
      <w:pPr>
        <w:spacing w:after="0" w:line="240" w:lineRule="auto"/>
        <w:contextualSpacing/>
        <w:jc w:val="both"/>
        <w:rPr>
          <w:szCs w:val="24"/>
        </w:rPr>
      </w:pPr>
      <w:r w:rsidRPr="00F860BC">
        <w:rPr>
          <w:szCs w:val="24"/>
        </w:rPr>
        <w:t xml:space="preserve">3.2. Место проведения Соревнования: </w:t>
      </w:r>
      <w:r w:rsidR="00D67DBA" w:rsidRPr="00F860BC">
        <w:rPr>
          <w:szCs w:val="24"/>
        </w:rPr>
        <w:t>Краснодарский край, г.</w:t>
      </w:r>
      <w:r w:rsidR="00D7240E" w:rsidRPr="00F860BC">
        <w:rPr>
          <w:szCs w:val="24"/>
        </w:rPr>
        <w:t xml:space="preserve"> </w:t>
      </w:r>
      <w:r w:rsidR="00D67DBA" w:rsidRPr="00F860BC">
        <w:rPr>
          <w:szCs w:val="24"/>
        </w:rPr>
        <w:t>Адлер, Имеретинская низменность, Олимпийский парк.</w:t>
      </w:r>
    </w:p>
    <w:p w:rsidR="00D04EB2" w:rsidRPr="00F860BC" w:rsidRDefault="00D04EB2" w:rsidP="00D04EB2">
      <w:pPr>
        <w:spacing w:after="0" w:line="240" w:lineRule="auto"/>
        <w:ind w:left="720"/>
        <w:contextualSpacing/>
        <w:jc w:val="both"/>
        <w:rPr>
          <w:szCs w:val="24"/>
        </w:rPr>
      </w:pPr>
    </w:p>
    <w:p w:rsidR="00D04EB2" w:rsidRPr="00F860BC" w:rsidRDefault="00D04EB2" w:rsidP="00D04EB2">
      <w:pPr>
        <w:spacing w:after="0" w:line="240" w:lineRule="auto"/>
        <w:contextualSpacing/>
        <w:jc w:val="center"/>
        <w:rPr>
          <w:b/>
          <w:szCs w:val="24"/>
        </w:rPr>
      </w:pPr>
      <w:r w:rsidRPr="00F860BC">
        <w:rPr>
          <w:b/>
          <w:szCs w:val="24"/>
        </w:rPr>
        <w:t>4. ПРОГРАММА СОРЕВНОВАНИЯ</w:t>
      </w:r>
    </w:p>
    <w:p w:rsidR="000271FB" w:rsidRPr="00F860BC" w:rsidRDefault="000271FB" w:rsidP="00705C89">
      <w:pPr>
        <w:spacing w:after="0" w:line="240" w:lineRule="auto"/>
        <w:contextualSpacing/>
        <w:jc w:val="both"/>
        <w:rPr>
          <w:szCs w:val="24"/>
        </w:rPr>
      </w:pPr>
      <w:r w:rsidRPr="00F860BC">
        <w:rPr>
          <w:szCs w:val="24"/>
        </w:rPr>
        <w:t xml:space="preserve">4.1. Легкоатлетический забег </w:t>
      </w:r>
      <w:r w:rsidRPr="00F860BC">
        <w:rPr>
          <w:bCs/>
          <w:szCs w:val="24"/>
        </w:rPr>
        <w:t>«Сочи Автодром»</w:t>
      </w:r>
      <w:r w:rsidRPr="00F860BC">
        <w:rPr>
          <w:szCs w:val="24"/>
        </w:rPr>
        <w:t xml:space="preserve"> проводится на следующие дистанции: 21 км, 10 км, 5,5 км, «Детская миля»</w:t>
      </w:r>
      <w:r w:rsidR="00DA5CED">
        <w:rPr>
          <w:szCs w:val="24"/>
        </w:rPr>
        <w:t>.</w:t>
      </w:r>
    </w:p>
    <w:p w:rsidR="000271FB" w:rsidRPr="00F860BC" w:rsidRDefault="000271FB" w:rsidP="000271FB">
      <w:pPr>
        <w:spacing w:after="0" w:line="240" w:lineRule="auto"/>
        <w:rPr>
          <w:szCs w:val="24"/>
        </w:rPr>
      </w:pPr>
      <w:r w:rsidRPr="00F860BC">
        <w:rPr>
          <w:szCs w:val="24"/>
        </w:rPr>
        <w:t xml:space="preserve">4.2. Расписание соревнований: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186"/>
      </w:tblGrid>
      <w:tr w:rsidR="00886E94" w:rsidRPr="00F860BC" w:rsidTr="00705C89">
        <w:tc>
          <w:tcPr>
            <w:tcW w:w="9457" w:type="dxa"/>
            <w:gridSpan w:val="2"/>
            <w:shd w:val="clear" w:color="auto" w:fill="auto"/>
          </w:tcPr>
          <w:p w:rsidR="00886E94" w:rsidRPr="00F860BC" w:rsidRDefault="00946CDF" w:rsidP="00705C89">
            <w:pPr>
              <w:spacing w:after="0" w:line="240" w:lineRule="auto"/>
              <w:jc w:val="center"/>
              <w:rPr>
                <w:b/>
                <w:szCs w:val="24"/>
              </w:rPr>
            </w:pPr>
            <w:r>
              <w:rPr>
                <w:b/>
                <w:bCs/>
                <w:szCs w:val="24"/>
              </w:rPr>
              <w:t>29</w:t>
            </w:r>
            <w:r w:rsidR="00886E94" w:rsidRPr="00F860BC">
              <w:rPr>
                <w:b/>
                <w:bCs/>
                <w:szCs w:val="24"/>
                <w:lang w:val="en-US"/>
              </w:rPr>
              <w:t> </w:t>
            </w:r>
            <w:r w:rsidR="00886E94" w:rsidRPr="00F860BC">
              <w:rPr>
                <w:b/>
                <w:bCs/>
                <w:szCs w:val="24"/>
              </w:rPr>
              <w:t>марта г.</w:t>
            </w:r>
            <w:r w:rsidR="000271FB" w:rsidRPr="00F860BC">
              <w:rPr>
                <w:b/>
                <w:bCs/>
                <w:szCs w:val="24"/>
              </w:rPr>
              <w:t xml:space="preserve"> </w:t>
            </w:r>
            <w:r>
              <w:rPr>
                <w:b/>
                <w:bCs/>
                <w:szCs w:val="24"/>
              </w:rPr>
              <w:t xml:space="preserve">Адлер, Олимпийский парк, Сочи </w:t>
            </w:r>
            <w:r w:rsidR="00886E94" w:rsidRPr="00F860BC">
              <w:rPr>
                <w:b/>
                <w:bCs/>
                <w:szCs w:val="24"/>
              </w:rPr>
              <w:t>Автодром</w:t>
            </w:r>
          </w:p>
        </w:tc>
      </w:tr>
      <w:tr w:rsidR="00886E94" w:rsidRPr="00F860BC" w:rsidTr="00705C89">
        <w:tc>
          <w:tcPr>
            <w:tcW w:w="1271" w:type="dxa"/>
            <w:shd w:val="clear" w:color="auto" w:fill="auto"/>
          </w:tcPr>
          <w:p w:rsidR="00886E94" w:rsidRPr="00F860BC" w:rsidRDefault="00886E94" w:rsidP="00705C89">
            <w:pPr>
              <w:spacing w:after="0" w:line="240" w:lineRule="auto"/>
              <w:ind w:left="29" w:firstLine="142"/>
              <w:jc w:val="center"/>
              <w:rPr>
                <w:szCs w:val="24"/>
              </w:rPr>
            </w:pPr>
            <w:r w:rsidRPr="00F860BC">
              <w:rPr>
                <w:szCs w:val="24"/>
              </w:rPr>
              <w:t>11.00 – 21.00</w:t>
            </w:r>
          </w:p>
        </w:tc>
        <w:tc>
          <w:tcPr>
            <w:tcW w:w="8186" w:type="dxa"/>
            <w:shd w:val="clear" w:color="auto" w:fill="auto"/>
          </w:tcPr>
          <w:p w:rsidR="00946CDF" w:rsidRPr="00F860BC" w:rsidRDefault="00946CDF" w:rsidP="00946CDF">
            <w:pPr>
              <w:spacing w:after="0" w:line="240" w:lineRule="auto"/>
              <w:jc w:val="both"/>
              <w:rPr>
                <w:szCs w:val="24"/>
              </w:rPr>
            </w:pPr>
            <w:r w:rsidRPr="00F860BC">
              <w:rPr>
                <w:szCs w:val="24"/>
              </w:rPr>
              <w:t>- регистрация и выдача стартовых пакетов</w:t>
            </w:r>
            <w:r>
              <w:rPr>
                <w:szCs w:val="24"/>
              </w:rPr>
              <w:t>;</w:t>
            </w:r>
          </w:p>
          <w:p w:rsidR="00946CDF" w:rsidRPr="00F860BC" w:rsidRDefault="00946CDF" w:rsidP="00946CDF">
            <w:pPr>
              <w:spacing w:after="0" w:line="240" w:lineRule="auto"/>
              <w:jc w:val="both"/>
              <w:rPr>
                <w:szCs w:val="24"/>
              </w:rPr>
            </w:pPr>
            <w:r w:rsidRPr="00F860BC">
              <w:rPr>
                <w:szCs w:val="24"/>
              </w:rPr>
              <w:t>- работа медицинских кабинетов (выдача справок);</w:t>
            </w:r>
          </w:p>
          <w:p w:rsidR="00946CDF" w:rsidRPr="00F860BC" w:rsidRDefault="00946CDF" w:rsidP="00946CDF">
            <w:pPr>
              <w:spacing w:after="0" w:line="240" w:lineRule="auto"/>
              <w:jc w:val="both"/>
              <w:rPr>
                <w:szCs w:val="24"/>
              </w:rPr>
            </w:pPr>
            <w:r w:rsidRPr="00F860BC">
              <w:rPr>
                <w:szCs w:val="24"/>
              </w:rPr>
              <w:t xml:space="preserve">- </w:t>
            </w:r>
            <w:proofErr w:type="spellStart"/>
            <w:r w:rsidRPr="00F860BC">
              <w:rPr>
                <w:szCs w:val="24"/>
              </w:rPr>
              <w:t>тейпирование</w:t>
            </w:r>
            <w:proofErr w:type="spellEnd"/>
            <w:r w:rsidRPr="00F860BC">
              <w:rPr>
                <w:szCs w:val="24"/>
              </w:rPr>
              <w:t>;</w:t>
            </w:r>
          </w:p>
          <w:p w:rsidR="00946CDF" w:rsidRPr="00F860BC" w:rsidRDefault="00946CDF" w:rsidP="00946CDF">
            <w:pPr>
              <w:spacing w:after="0" w:line="240" w:lineRule="auto"/>
              <w:jc w:val="both"/>
              <w:rPr>
                <w:szCs w:val="24"/>
              </w:rPr>
            </w:pPr>
            <w:r w:rsidRPr="00F860BC">
              <w:rPr>
                <w:szCs w:val="24"/>
              </w:rPr>
              <w:t>- выставка и продажа спортивных товаров;</w:t>
            </w:r>
          </w:p>
          <w:p w:rsidR="00886E94" w:rsidRPr="00F860BC" w:rsidRDefault="00946CDF" w:rsidP="00946CDF">
            <w:pPr>
              <w:spacing w:after="0" w:line="240" w:lineRule="auto"/>
              <w:jc w:val="both"/>
              <w:rPr>
                <w:szCs w:val="24"/>
              </w:rPr>
            </w:pPr>
            <w:r w:rsidRPr="00F860BC">
              <w:rPr>
                <w:szCs w:val="24"/>
              </w:rPr>
              <w:lastRenderedPageBreak/>
              <w:t>- нанес</w:t>
            </w:r>
            <w:r>
              <w:rPr>
                <w:szCs w:val="24"/>
              </w:rPr>
              <w:t>ение персонификации на футболку.</w:t>
            </w:r>
          </w:p>
        </w:tc>
      </w:tr>
      <w:tr w:rsidR="00886E94" w:rsidRPr="00F860BC" w:rsidTr="00705C89">
        <w:tc>
          <w:tcPr>
            <w:tcW w:w="9457" w:type="dxa"/>
            <w:gridSpan w:val="2"/>
            <w:shd w:val="clear" w:color="auto" w:fill="auto"/>
          </w:tcPr>
          <w:p w:rsidR="00886E94" w:rsidRPr="00F860BC" w:rsidRDefault="00BA0291" w:rsidP="00705C89">
            <w:pPr>
              <w:spacing w:after="0" w:line="240" w:lineRule="auto"/>
              <w:ind w:left="29" w:firstLine="142"/>
              <w:jc w:val="center"/>
              <w:rPr>
                <w:szCs w:val="24"/>
              </w:rPr>
            </w:pPr>
            <w:r>
              <w:rPr>
                <w:b/>
                <w:bCs/>
                <w:szCs w:val="24"/>
              </w:rPr>
              <w:lastRenderedPageBreak/>
              <w:t>30</w:t>
            </w:r>
            <w:r w:rsidR="00946CDF" w:rsidRPr="00F860BC">
              <w:rPr>
                <w:b/>
                <w:bCs/>
                <w:szCs w:val="24"/>
                <w:lang w:val="en-US"/>
              </w:rPr>
              <w:t> </w:t>
            </w:r>
            <w:r w:rsidR="00946CDF" w:rsidRPr="00F860BC">
              <w:rPr>
                <w:b/>
                <w:bCs/>
                <w:szCs w:val="24"/>
              </w:rPr>
              <w:t xml:space="preserve">марта г. </w:t>
            </w:r>
            <w:r w:rsidR="00946CDF">
              <w:rPr>
                <w:b/>
                <w:bCs/>
                <w:szCs w:val="24"/>
              </w:rPr>
              <w:t xml:space="preserve">Адлер, Олимпийский парк, Сочи </w:t>
            </w:r>
            <w:r w:rsidR="00946CDF" w:rsidRPr="00F860BC">
              <w:rPr>
                <w:b/>
                <w:bCs/>
                <w:szCs w:val="24"/>
              </w:rPr>
              <w:t>Автодром</w:t>
            </w:r>
          </w:p>
        </w:tc>
      </w:tr>
      <w:tr w:rsidR="00886E94" w:rsidRPr="00F860BC" w:rsidTr="00705C89">
        <w:tc>
          <w:tcPr>
            <w:tcW w:w="1271" w:type="dxa"/>
            <w:shd w:val="clear" w:color="auto" w:fill="auto"/>
          </w:tcPr>
          <w:p w:rsidR="00886E94" w:rsidRPr="00F860BC" w:rsidRDefault="00886E94" w:rsidP="00705C89">
            <w:pPr>
              <w:spacing w:after="0" w:line="240" w:lineRule="auto"/>
              <w:ind w:left="29" w:firstLine="142"/>
              <w:jc w:val="center"/>
              <w:rPr>
                <w:szCs w:val="24"/>
              </w:rPr>
            </w:pPr>
            <w:r w:rsidRPr="00F860BC">
              <w:rPr>
                <w:szCs w:val="24"/>
              </w:rPr>
              <w:t>09.00 – 21.00</w:t>
            </w:r>
          </w:p>
        </w:tc>
        <w:tc>
          <w:tcPr>
            <w:tcW w:w="8186" w:type="dxa"/>
            <w:shd w:val="clear" w:color="auto" w:fill="auto"/>
          </w:tcPr>
          <w:p w:rsidR="00946CDF" w:rsidRPr="00F860BC" w:rsidRDefault="00946CDF" w:rsidP="00946CDF">
            <w:pPr>
              <w:spacing w:after="0" w:line="240" w:lineRule="auto"/>
              <w:jc w:val="both"/>
              <w:rPr>
                <w:szCs w:val="24"/>
              </w:rPr>
            </w:pPr>
            <w:r w:rsidRPr="00F860BC">
              <w:rPr>
                <w:szCs w:val="24"/>
              </w:rPr>
              <w:t>- регистрация и выдача стартовых пакетов</w:t>
            </w:r>
            <w:r>
              <w:rPr>
                <w:szCs w:val="24"/>
              </w:rPr>
              <w:t>;</w:t>
            </w:r>
          </w:p>
          <w:p w:rsidR="00946CDF" w:rsidRPr="00F860BC" w:rsidRDefault="00946CDF" w:rsidP="00946CDF">
            <w:pPr>
              <w:spacing w:after="0" w:line="240" w:lineRule="auto"/>
              <w:jc w:val="both"/>
              <w:rPr>
                <w:szCs w:val="24"/>
              </w:rPr>
            </w:pPr>
            <w:r w:rsidRPr="00F860BC">
              <w:rPr>
                <w:szCs w:val="24"/>
              </w:rPr>
              <w:t>- работа медицинских кабинетов (выдача справок);</w:t>
            </w:r>
          </w:p>
          <w:p w:rsidR="00946CDF" w:rsidRPr="00F860BC" w:rsidRDefault="00946CDF" w:rsidP="00946CDF">
            <w:pPr>
              <w:spacing w:after="0" w:line="240" w:lineRule="auto"/>
              <w:jc w:val="both"/>
              <w:rPr>
                <w:szCs w:val="24"/>
              </w:rPr>
            </w:pPr>
            <w:r w:rsidRPr="00F860BC">
              <w:rPr>
                <w:szCs w:val="24"/>
              </w:rPr>
              <w:t xml:space="preserve">- </w:t>
            </w:r>
            <w:proofErr w:type="spellStart"/>
            <w:r w:rsidRPr="00F860BC">
              <w:rPr>
                <w:szCs w:val="24"/>
              </w:rPr>
              <w:t>тейпирование</w:t>
            </w:r>
            <w:proofErr w:type="spellEnd"/>
            <w:r w:rsidRPr="00F860BC">
              <w:rPr>
                <w:szCs w:val="24"/>
              </w:rPr>
              <w:t>;</w:t>
            </w:r>
          </w:p>
          <w:p w:rsidR="00946CDF" w:rsidRPr="00F860BC" w:rsidRDefault="00946CDF" w:rsidP="00946CDF">
            <w:pPr>
              <w:spacing w:after="0" w:line="240" w:lineRule="auto"/>
              <w:jc w:val="both"/>
              <w:rPr>
                <w:szCs w:val="24"/>
              </w:rPr>
            </w:pPr>
            <w:r w:rsidRPr="00F860BC">
              <w:rPr>
                <w:szCs w:val="24"/>
              </w:rPr>
              <w:t>- выставка и продажа спортивных товаров;</w:t>
            </w:r>
          </w:p>
          <w:p w:rsidR="00886E94" w:rsidRPr="00F860BC" w:rsidRDefault="00946CDF" w:rsidP="00946CDF">
            <w:pPr>
              <w:spacing w:after="0" w:line="240" w:lineRule="auto"/>
              <w:rPr>
                <w:szCs w:val="24"/>
              </w:rPr>
            </w:pPr>
            <w:r w:rsidRPr="00F860BC">
              <w:rPr>
                <w:szCs w:val="24"/>
              </w:rPr>
              <w:t>- нанес</w:t>
            </w:r>
            <w:r>
              <w:rPr>
                <w:szCs w:val="24"/>
              </w:rPr>
              <w:t>ение персонификации на футболку.</w:t>
            </w:r>
          </w:p>
        </w:tc>
      </w:tr>
      <w:tr w:rsidR="00886E94" w:rsidRPr="00F860BC" w:rsidTr="00705C89">
        <w:tc>
          <w:tcPr>
            <w:tcW w:w="1271" w:type="dxa"/>
            <w:shd w:val="clear" w:color="auto" w:fill="auto"/>
          </w:tcPr>
          <w:p w:rsidR="00886E94" w:rsidRPr="00F860BC" w:rsidRDefault="00886E94" w:rsidP="00705C89">
            <w:pPr>
              <w:spacing w:after="0" w:line="240" w:lineRule="auto"/>
              <w:ind w:left="29" w:firstLine="142"/>
              <w:rPr>
                <w:szCs w:val="24"/>
              </w:rPr>
            </w:pPr>
            <w:r w:rsidRPr="00F860BC">
              <w:rPr>
                <w:szCs w:val="24"/>
              </w:rPr>
              <w:t>1</w:t>
            </w:r>
            <w:r w:rsidRPr="00F860BC">
              <w:rPr>
                <w:szCs w:val="24"/>
                <w:lang w:val="en-US"/>
              </w:rPr>
              <w:t>3</w:t>
            </w:r>
            <w:r w:rsidRPr="00F860BC">
              <w:rPr>
                <w:szCs w:val="24"/>
              </w:rPr>
              <w:t xml:space="preserve">.00 </w:t>
            </w:r>
          </w:p>
        </w:tc>
        <w:tc>
          <w:tcPr>
            <w:tcW w:w="8186" w:type="dxa"/>
            <w:shd w:val="clear" w:color="auto" w:fill="auto"/>
          </w:tcPr>
          <w:p w:rsidR="00886E94" w:rsidRPr="00F860BC" w:rsidRDefault="00E80D66" w:rsidP="00E80D66">
            <w:pPr>
              <w:spacing w:after="0" w:line="240" w:lineRule="auto"/>
              <w:rPr>
                <w:szCs w:val="24"/>
              </w:rPr>
            </w:pPr>
            <w:r>
              <w:rPr>
                <w:szCs w:val="24"/>
              </w:rPr>
              <w:t>Старт забега «Детская миля»</w:t>
            </w:r>
            <w:r w:rsidR="009574A9">
              <w:rPr>
                <w:szCs w:val="24"/>
              </w:rPr>
              <w:t>.</w:t>
            </w:r>
          </w:p>
        </w:tc>
      </w:tr>
      <w:tr w:rsidR="00886E94" w:rsidRPr="00F860BC" w:rsidTr="00705C89">
        <w:tc>
          <w:tcPr>
            <w:tcW w:w="1271" w:type="dxa"/>
            <w:shd w:val="clear" w:color="auto" w:fill="auto"/>
          </w:tcPr>
          <w:p w:rsidR="00886E94" w:rsidRPr="00F860BC" w:rsidRDefault="00886E94" w:rsidP="00705C89">
            <w:pPr>
              <w:spacing w:after="0" w:line="240" w:lineRule="auto"/>
              <w:ind w:left="29" w:firstLine="142"/>
              <w:rPr>
                <w:szCs w:val="24"/>
              </w:rPr>
            </w:pPr>
            <w:r w:rsidRPr="00F860BC">
              <w:rPr>
                <w:szCs w:val="24"/>
              </w:rPr>
              <w:t>1</w:t>
            </w:r>
            <w:r w:rsidRPr="00F860BC">
              <w:rPr>
                <w:szCs w:val="24"/>
                <w:lang w:val="en-US"/>
              </w:rPr>
              <w:t>4</w:t>
            </w:r>
            <w:r w:rsidRPr="00F860BC">
              <w:rPr>
                <w:szCs w:val="24"/>
              </w:rPr>
              <w:t>.00</w:t>
            </w:r>
          </w:p>
        </w:tc>
        <w:tc>
          <w:tcPr>
            <w:tcW w:w="8186" w:type="dxa"/>
            <w:shd w:val="clear" w:color="auto" w:fill="auto"/>
          </w:tcPr>
          <w:p w:rsidR="00886E94" w:rsidRPr="00F860BC" w:rsidRDefault="00886E94" w:rsidP="00705C89">
            <w:pPr>
              <w:spacing w:after="0" w:line="240" w:lineRule="auto"/>
              <w:rPr>
                <w:szCs w:val="24"/>
                <w:lang w:val="en-US"/>
              </w:rPr>
            </w:pPr>
            <w:r w:rsidRPr="00F860BC">
              <w:rPr>
                <w:szCs w:val="24"/>
              </w:rPr>
              <w:t>Начало работы лектория</w:t>
            </w:r>
            <w:r w:rsidR="009574A9">
              <w:rPr>
                <w:szCs w:val="24"/>
              </w:rPr>
              <w:t>.</w:t>
            </w:r>
          </w:p>
        </w:tc>
      </w:tr>
      <w:tr w:rsidR="00886E94" w:rsidRPr="00F860BC" w:rsidTr="00705C89">
        <w:trPr>
          <w:trHeight w:val="70"/>
        </w:trPr>
        <w:tc>
          <w:tcPr>
            <w:tcW w:w="1271" w:type="dxa"/>
            <w:shd w:val="clear" w:color="auto" w:fill="auto"/>
          </w:tcPr>
          <w:p w:rsidR="00886E94" w:rsidRPr="00F860BC" w:rsidRDefault="00886E94" w:rsidP="00705C89">
            <w:pPr>
              <w:spacing w:after="0" w:line="240" w:lineRule="auto"/>
              <w:ind w:left="29" w:firstLine="142"/>
              <w:rPr>
                <w:szCs w:val="24"/>
                <w:lang w:val="en-US"/>
              </w:rPr>
            </w:pPr>
            <w:r w:rsidRPr="00F860BC">
              <w:rPr>
                <w:szCs w:val="24"/>
              </w:rPr>
              <w:t>17.30</w:t>
            </w:r>
          </w:p>
        </w:tc>
        <w:tc>
          <w:tcPr>
            <w:tcW w:w="8186" w:type="dxa"/>
            <w:shd w:val="clear" w:color="auto" w:fill="auto"/>
          </w:tcPr>
          <w:p w:rsidR="00886E94" w:rsidRPr="00F860BC" w:rsidRDefault="00886E94" w:rsidP="00705C89">
            <w:pPr>
              <w:spacing w:after="0" w:line="240" w:lineRule="auto"/>
              <w:rPr>
                <w:szCs w:val="24"/>
              </w:rPr>
            </w:pPr>
            <w:r w:rsidRPr="00F860BC">
              <w:rPr>
                <w:szCs w:val="24"/>
              </w:rPr>
              <w:t>Завершение работы лектория</w:t>
            </w:r>
            <w:r w:rsidR="009574A9">
              <w:rPr>
                <w:szCs w:val="24"/>
              </w:rPr>
              <w:t>.</w:t>
            </w:r>
          </w:p>
        </w:tc>
      </w:tr>
      <w:tr w:rsidR="00886E94" w:rsidRPr="00F860BC" w:rsidTr="00705C89">
        <w:trPr>
          <w:trHeight w:val="70"/>
        </w:trPr>
        <w:tc>
          <w:tcPr>
            <w:tcW w:w="9457" w:type="dxa"/>
            <w:gridSpan w:val="2"/>
            <w:shd w:val="clear" w:color="auto" w:fill="auto"/>
          </w:tcPr>
          <w:p w:rsidR="00886E94" w:rsidRPr="00F860BC" w:rsidRDefault="00BA0291" w:rsidP="00705C89">
            <w:pPr>
              <w:spacing w:after="0" w:line="240" w:lineRule="auto"/>
              <w:ind w:left="29" w:firstLine="142"/>
              <w:jc w:val="center"/>
              <w:rPr>
                <w:szCs w:val="24"/>
              </w:rPr>
            </w:pPr>
            <w:r>
              <w:rPr>
                <w:b/>
                <w:bCs/>
                <w:szCs w:val="24"/>
              </w:rPr>
              <w:t>31</w:t>
            </w:r>
            <w:r w:rsidRPr="00F860BC">
              <w:rPr>
                <w:b/>
                <w:bCs/>
                <w:szCs w:val="24"/>
                <w:lang w:val="en-US"/>
              </w:rPr>
              <w:t> </w:t>
            </w:r>
            <w:r w:rsidRPr="00F860BC">
              <w:rPr>
                <w:b/>
                <w:bCs/>
                <w:szCs w:val="24"/>
              </w:rPr>
              <w:t xml:space="preserve">марта г. </w:t>
            </w:r>
            <w:r>
              <w:rPr>
                <w:b/>
                <w:bCs/>
                <w:szCs w:val="24"/>
              </w:rPr>
              <w:t xml:space="preserve">Адлер, Олимпийский парк, Сочи </w:t>
            </w:r>
            <w:r w:rsidRPr="00F860BC">
              <w:rPr>
                <w:b/>
                <w:bCs/>
                <w:szCs w:val="24"/>
              </w:rPr>
              <w:t>Автодром</w:t>
            </w:r>
          </w:p>
        </w:tc>
      </w:tr>
      <w:tr w:rsidR="00886E94" w:rsidRPr="00F860BC" w:rsidTr="00705C89">
        <w:trPr>
          <w:trHeight w:val="70"/>
        </w:trPr>
        <w:tc>
          <w:tcPr>
            <w:tcW w:w="1271" w:type="dxa"/>
            <w:shd w:val="clear" w:color="auto" w:fill="auto"/>
          </w:tcPr>
          <w:p w:rsidR="00886E94" w:rsidRPr="00F860BC" w:rsidRDefault="00886E94" w:rsidP="00705C89">
            <w:pPr>
              <w:spacing w:after="0" w:line="240" w:lineRule="auto"/>
              <w:ind w:left="29" w:firstLine="0"/>
              <w:jc w:val="center"/>
              <w:rPr>
                <w:szCs w:val="24"/>
              </w:rPr>
            </w:pPr>
            <w:r w:rsidRPr="00F860BC">
              <w:rPr>
                <w:szCs w:val="24"/>
              </w:rPr>
              <w:t>7.00 –  9.00</w:t>
            </w:r>
          </w:p>
        </w:tc>
        <w:tc>
          <w:tcPr>
            <w:tcW w:w="8186" w:type="dxa"/>
            <w:shd w:val="clear" w:color="auto" w:fill="auto"/>
          </w:tcPr>
          <w:p w:rsidR="00C95663" w:rsidRPr="00F860BC" w:rsidRDefault="00C95663" w:rsidP="00C95663">
            <w:pPr>
              <w:spacing w:after="0" w:line="240" w:lineRule="auto"/>
              <w:jc w:val="both"/>
              <w:rPr>
                <w:szCs w:val="24"/>
              </w:rPr>
            </w:pPr>
            <w:r w:rsidRPr="00F860BC">
              <w:rPr>
                <w:szCs w:val="24"/>
              </w:rPr>
              <w:t>- регистрация и выдача стартовых пакетов</w:t>
            </w:r>
            <w:r>
              <w:rPr>
                <w:szCs w:val="24"/>
              </w:rPr>
              <w:t>;</w:t>
            </w:r>
          </w:p>
          <w:p w:rsidR="00C95663" w:rsidRPr="00F860BC" w:rsidRDefault="00C95663" w:rsidP="00C95663">
            <w:pPr>
              <w:spacing w:after="0" w:line="240" w:lineRule="auto"/>
              <w:jc w:val="both"/>
              <w:rPr>
                <w:szCs w:val="24"/>
              </w:rPr>
            </w:pPr>
            <w:r>
              <w:rPr>
                <w:szCs w:val="24"/>
              </w:rPr>
              <w:t xml:space="preserve">- </w:t>
            </w:r>
            <w:proofErr w:type="spellStart"/>
            <w:r>
              <w:rPr>
                <w:szCs w:val="24"/>
              </w:rPr>
              <w:t>тейпирование</w:t>
            </w:r>
            <w:proofErr w:type="spellEnd"/>
            <w:r>
              <w:rPr>
                <w:szCs w:val="24"/>
              </w:rPr>
              <w:t>;</w:t>
            </w:r>
          </w:p>
          <w:p w:rsidR="00886E94" w:rsidRPr="00F860BC" w:rsidRDefault="00C95663" w:rsidP="00C95663">
            <w:pPr>
              <w:spacing w:after="0" w:line="240" w:lineRule="auto"/>
              <w:jc w:val="both"/>
              <w:rPr>
                <w:szCs w:val="24"/>
              </w:rPr>
            </w:pPr>
            <w:r w:rsidRPr="00F860BC">
              <w:rPr>
                <w:szCs w:val="24"/>
              </w:rPr>
              <w:t>- выстав</w:t>
            </w:r>
            <w:r>
              <w:rPr>
                <w:szCs w:val="24"/>
              </w:rPr>
              <w:t>ка и продажа спортивных товаров.</w:t>
            </w:r>
          </w:p>
        </w:tc>
      </w:tr>
      <w:tr w:rsidR="00886E94" w:rsidRPr="00F860BC" w:rsidTr="00705C89">
        <w:trPr>
          <w:trHeight w:val="70"/>
        </w:trPr>
        <w:tc>
          <w:tcPr>
            <w:tcW w:w="1271" w:type="dxa"/>
            <w:shd w:val="clear" w:color="auto" w:fill="auto"/>
          </w:tcPr>
          <w:p w:rsidR="00886E94" w:rsidRPr="00F860BC" w:rsidRDefault="00886E94" w:rsidP="00705C89">
            <w:pPr>
              <w:spacing w:after="0" w:line="240" w:lineRule="auto"/>
              <w:ind w:left="29" w:firstLine="0"/>
              <w:jc w:val="center"/>
              <w:rPr>
                <w:szCs w:val="24"/>
              </w:rPr>
            </w:pPr>
            <w:r w:rsidRPr="00F860BC">
              <w:rPr>
                <w:szCs w:val="24"/>
              </w:rPr>
              <w:t>10.00</w:t>
            </w:r>
          </w:p>
        </w:tc>
        <w:tc>
          <w:tcPr>
            <w:tcW w:w="8186" w:type="dxa"/>
            <w:shd w:val="clear" w:color="auto" w:fill="auto"/>
          </w:tcPr>
          <w:p w:rsidR="00886E94" w:rsidRPr="00F860BC" w:rsidRDefault="00886E94" w:rsidP="00705C89">
            <w:pPr>
              <w:spacing w:after="0" w:line="240" w:lineRule="auto"/>
              <w:rPr>
                <w:szCs w:val="24"/>
              </w:rPr>
            </w:pPr>
            <w:r w:rsidRPr="00F860BC">
              <w:rPr>
                <w:szCs w:val="24"/>
              </w:rPr>
              <w:t xml:space="preserve">Старт </w:t>
            </w:r>
            <w:r w:rsidR="00762940">
              <w:rPr>
                <w:szCs w:val="24"/>
              </w:rPr>
              <w:t>забега на дистанции 10 км и 21</w:t>
            </w:r>
            <w:r w:rsidRPr="00F860BC">
              <w:rPr>
                <w:szCs w:val="24"/>
              </w:rPr>
              <w:t xml:space="preserve"> км</w:t>
            </w:r>
            <w:r w:rsidR="009574A9">
              <w:rPr>
                <w:szCs w:val="24"/>
              </w:rPr>
              <w:t>.</w:t>
            </w:r>
          </w:p>
        </w:tc>
      </w:tr>
      <w:tr w:rsidR="00886E94" w:rsidRPr="00F860BC" w:rsidTr="00705C89">
        <w:trPr>
          <w:trHeight w:val="70"/>
        </w:trPr>
        <w:tc>
          <w:tcPr>
            <w:tcW w:w="1271" w:type="dxa"/>
            <w:shd w:val="clear" w:color="auto" w:fill="auto"/>
          </w:tcPr>
          <w:p w:rsidR="00886E94" w:rsidRPr="00F860BC" w:rsidRDefault="00886E94" w:rsidP="00705C89">
            <w:pPr>
              <w:spacing w:after="0" w:line="240" w:lineRule="auto"/>
              <w:ind w:left="29" w:firstLine="0"/>
              <w:jc w:val="center"/>
              <w:rPr>
                <w:szCs w:val="24"/>
              </w:rPr>
            </w:pPr>
            <w:r w:rsidRPr="00F860BC">
              <w:rPr>
                <w:szCs w:val="24"/>
              </w:rPr>
              <w:t>10.15</w:t>
            </w:r>
          </w:p>
        </w:tc>
        <w:tc>
          <w:tcPr>
            <w:tcW w:w="8186" w:type="dxa"/>
            <w:shd w:val="clear" w:color="auto" w:fill="auto"/>
          </w:tcPr>
          <w:p w:rsidR="00886E94" w:rsidRPr="00F860BC" w:rsidRDefault="00886E94" w:rsidP="00705C89">
            <w:pPr>
              <w:spacing w:after="0" w:line="240" w:lineRule="auto"/>
              <w:rPr>
                <w:szCs w:val="24"/>
              </w:rPr>
            </w:pPr>
            <w:r w:rsidRPr="00F860BC">
              <w:rPr>
                <w:szCs w:val="24"/>
              </w:rPr>
              <w:t>Старт забега на дистанции 5,5 км</w:t>
            </w:r>
            <w:r w:rsidR="009574A9">
              <w:rPr>
                <w:szCs w:val="24"/>
              </w:rPr>
              <w:t>.</w:t>
            </w:r>
          </w:p>
        </w:tc>
      </w:tr>
      <w:tr w:rsidR="00886E94" w:rsidRPr="00F860BC" w:rsidTr="00705C89">
        <w:trPr>
          <w:trHeight w:val="70"/>
        </w:trPr>
        <w:tc>
          <w:tcPr>
            <w:tcW w:w="1271" w:type="dxa"/>
            <w:shd w:val="clear" w:color="auto" w:fill="auto"/>
          </w:tcPr>
          <w:p w:rsidR="00886E94" w:rsidRPr="00F860BC" w:rsidRDefault="00886E94" w:rsidP="00705C89">
            <w:pPr>
              <w:spacing w:after="0" w:line="240" w:lineRule="auto"/>
              <w:ind w:left="29" w:firstLine="0"/>
              <w:jc w:val="center"/>
              <w:rPr>
                <w:szCs w:val="24"/>
              </w:rPr>
            </w:pPr>
            <w:r w:rsidRPr="00F860BC">
              <w:rPr>
                <w:szCs w:val="24"/>
              </w:rPr>
              <w:t>11.30</w:t>
            </w:r>
          </w:p>
        </w:tc>
        <w:tc>
          <w:tcPr>
            <w:tcW w:w="8186" w:type="dxa"/>
            <w:shd w:val="clear" w:color="auto" w:fill="auto"/>
          </w:tcPr>
          <w:p w:rsidR="00886E94" w:rsidRPr="00F860BC" w:rsidRDefault="00886E94" w:rsidP="00705C89">
            <w:pPr>
              <w:spacing w:after="0" w:line="240" w:lineRule="auto"/>
              <w:rPr>
                <w:szCs w:val="24"/>
              </w:rPr>
            </w:pPr>
            <w:r w:rsidRPr="00F860BC">
              <w:rPr>
                <w:szCs w:val="24"/>
              </w:rPr>
              <w:t>Награждение победителей и призеров на дистанции 5,5 и 10 км</w:t>
            </w:r>
            <w:r w:rsidR="009574A9">
              <w:rPr>
                <w:szCs w:val="24"/>
              </w:rPr>
              <w:t>.</w:t>
            </w:r>
          </w:p>
        </w:tc>
      </w:tr>
      <w:tr w:rsidR="00886E94" w:rsidRPr="00F860BC" w:rsidTr="00705C89">
        <w:trPr>
          <w:trHeight w:val="70"/>
        </w:trPr>
        <w:tc>
          <w:tcPr>
            <w:tcW w:w="1271" w:type="dxa"/>
            <w:shd w:val="clear" w:color="auto" w:fill="auto"/>
          </w:tcPr>
          <w:p w:rsidR="00886E94" w:rsidRPr="00F860BC" w:rsidRDefault="00886E94" w:rsidP="00705C89">
            <w:pPr>
              <w:spacing w:after="0" w:line="240" w:lineRule="auto"/>
              <w:ind w:left="29" w:firstLine="0"/>
              <w:jc w:val="center"/>
              <w:rPr>
                <w:szCs w:val="24"/>
              </w:rPr>
            </w:pPr>
            <w:r w:rsidRPr="00F860BC">
              <w:rPr>
                <w:szCs w:val="24"/>
              </w:rPr>
              <w:t>12.00</w:t>
            </w:r>
          </w:p>
        </w:tc>
        <w:tc>
          <w:tcPr>
            <w:tcW w:w="8186" w:type="dxa"/>
            <w:shd w:val="clear" w:color="auto" w:fill="auto"/>
          </w:tcPr>
          <w:p w:rsidR="00886E94" w:rsidRPr="00F860BC" w:rsidRDefault="00886E94" w:rsidP="00705C89">
            <w:pPr>
              <w:spacing w:after="0" w:line="240" w:lineRule="auto"/>
              <w:rPr>
                <w:szCs w:val="24"/>
              </w:rPr>
            </w:pPr>
            <w:r w:rsidRPr="00F860BC">
              <w:rPr>
                <w:szCs w:val="24"/>
              </w:rPr>
              <w:t>Награждение победите</w:t>
            </w:r>
            <w:r w:rsidR="003C24AE">
              <w:rPr>
                <w:szCs w:val="24"/>
              </w:rPr>
              <w:t>лей и призеров на дистанции 21</w:t>
            </w:r>
            <w:r w:rsidRPr="00F860BC">
              <w:rPr>
                <w:szCs w:val="24"/>
              </w:rPr>
              <w:t xml:space="preserve"> км</w:t>
            </w:r>
            <w:r w:rsidR="009574A9">
              <w:rPr>
                <w:szCs w:val="24"/>
              </w:rPr>
              <w:t>.</w:t>
            </w:r>
          </w:p>
        </w:tc>
      </w:tr>
      <w:tr w:rsidR="00886E94" w:rsidRPr="00F860BC" w:rsidTr="00705C89">
        <w:trPr>
          <w:trHeight w:val="70"/>
        </w:trPr>
        <w:tc>
          <w:tcPr>
            <w:tcW w:w="1271" w:type="dxa"/>
            <w:shd w:val="clear" w:color="auto" w:fill="auto"/>
          </w:tcPr>
          <w:p w:rsidR="00886E94" w:rsidRPr="00F860BC" w:rsidRDefault="00886E94" w:rsidP="00705C89">
            <w:pPr>
              <w:spacing w:after="0" w:line="240" w:lineRule="auto"/>
              <w:ind w:left="29" w:firstLine="0"/>
              <w:jc w:val="center"/>
              <w:rPr>
                <w:szCs w:val="24"/>
              </w:rPr>
            </w:pPr>
            <w:r w:rsidRPr="00F860BC">
              <w:rPr>
                <w:szCs w:val="24"/>
              </w:rPr>
              <w:t>12.15</w:t>
            </w:r>
          </w:p>
        </w:tc>
        <w:tc>
          <w:tcPr>
            <w:tcW w:w="8186" w:type="dxa"/>
            <w:shd w:val="clear" w:color="auto" w:fill="auto"/>
          </w:tcPr>
          <w:p w:rsidR="00886E94" w:rsidRPr="00F860BC" w:rsidRDefault="00886E94" w:rsidP="00705C89">
            <w:pPr>
              <w:spacing w:after="0" w:line="240" w:lineRule="auto"/>
              <w:rPr>
                <w:szCs w:val="24"/>
              </w:rPr>
            </w:pPr>
            <w:r w:rsidRPr="00F860BC">
              <w:rPr>
                <w:szCs w:val="24"/>
              </w:rPr>
              <w:t>Награждение победителя в номинации «Рекорд трассы»</w:t>
            </w:r>
            <w:r w:rsidR="009574A9">
              <w:rPr>
                <w:szCs w:val="24"/>
              </w:rPr>
              <w:t>.</w:t>
            </w:r>
          </w:p>
        </w:tc>
      </w:tr>
      <w:tr w:rsidR="00886E94" w:rsidRPr="00F860BC" w:rsidTr="00705C89">
        <w:trPr>
          <w:trHeight w:val="70"/>
        </w:trPr>
        <w:tc>
          <w:tcPr>
            <w:tcW w:w="1271" w:type="dxa"/>
            <w:shd w:val="clear" w:color="auto" w:fill="auto"/>
          </w:tcPr>
          <w:p w:rsidR="00886E94" w:rsidRPr="00F860BC" w:rsidRDefault="00886E94" w:rsidP="00705C89">
            <w:pPr>
              <w:spacing w:after="0" w:line="240" w:lineRule="auto"/>
              <w:ind w:left="29" w:firstLine="0"/>
              <w:jc w:val="center"/>
              <w:rPr>
                <w:szCs w:val="24"/>
              </w:rPr>
            </w:pPr>
            <w:r w:rsidRPr="00F860BC">
              <w:rPr>
                <w:szCs w:val="24"/>
              </w:rPr>
              <w:t>13.00</w:t>
            </w:r>
          </w:p>
        </w:tc>
        <w:tc>
          <w:tcPr>
            <w:tcW w:w="8186" w:type="dxa"/>
            <w:shd w:val="clear" w:color="auto" w:fill="auto"/>
          </w:tcPr>
          <w:p w:rsidR="00886E94" w:rsidRPr="00F860BC" w:rsidRDefault="00886E94" w:rsidP="00705C89">
            <w:pPr>
              <w:spacing w:after="0" w:line="240" w:lineRule="auto"/>
              <w:rPr>
                <w:szCs w:val="24"/>
              </w:rPr>
            </w:pPr>
            <w:r w:rsidRPr="00F860BC">
              <w:rPr>
                <w:szCs w:val="24"/>
              </w:rPr>
              <w:t>Закрытие трассы соревнований</w:t>
            </w:r>
            <w:r w:rsidR="009574A9">
              <w:rPr>
                <w:szCs w:val="24"/>
              </w:rPr>
              <w:t>.</w:t>
            </w:r>
            <w:r w:rsidRPr="00F860BC">
              <w:rPr>
                <w:szCs w:val="24"/>
              </w:rPr>
              <w:t xml:space="preserve"> </w:t>
            </w:r>
          </w:p>
        </w:tc>
      </w:tr>
    </w:tbl>
    <w:p w:rsidR="00886E94" w:rsidRPr="00F860BC" w:rsidRDefault="00886E94" w:rsidP="00886E94">
      <w:pPr>
        <w:spacing w:after="0" w:line="240" w:lineRule="auto"/>
        <w:ind w:left="0" w:right="0" w:firstLine="0"/>
        <w:jc w:val="both"/>
        <w:rPr>
          <w:szCs w:val="24"/>
        </w:rPr>
      </w:pPr>
    </w:p>
    <w:p w:rsidR="00886E94" w:rsidRPr="00F860BC" w:rsidRDefault="00886E94" w:rsidP="00886E94">
      <w:pPr>
        <w:pStyle w:val="1"/>
        <w:spacing w:after="0" w:line="240" w:lineRule="auto"/>
        <w:ind w:left="0" w:right="0" w:firstLine="708"/>
        <w:jc w:val="center"/>
        <w:rPr>
          <w:szCs w:val="24"/>
        </w:rPr>
      </w:pPr>
      <w:r w:rsidRPr="00F860BC">
        <w:rPr>
          <w:szCs w:val="24"/>
        </w:rPr>
        <w:t>5. УЧАСТНИКИ СОРЕВНОВАНИЙ И УСЛОВИЯ ДОПУСКА</w:t>
      </w:r>
    </w:p>
    <w:p w:rsidR="00886E94" w:rsidRPr="00F860BC" w:rsidRDefault="00886E94" w:rsidP="00886E94">
      <w:pPr>
        <w:spacing w:after="0" w:line="240" w:lineRule="auto"/>
        <w:ind w:left="0" w:right="0"/>
        <w:jc w:val="both"/>
        <w:rPr>
          <w:szCs w:val="24"/>
        </w:rPr>
      </w:pPr>
      <w:r w:rsidRPr="00F860BC">
        <w:rPr>
          <w:szCs w:val="24"/>
        </w:rPr>
        <w:t>5</w:t>
      </w:r>
      <w:r w:rsidR="00172196">
        <w:rPr>
          <w:szCs w:val="24"/>
        </w:rPr>
        <w:t>.1. К участию в забеге «Детская миля»</w:t>
      </w:r>
      <w:r w:rsidRPr="00F860BC">
        <w:rPr>
          <w:szCs w:val="24"/>
        </w:rPr>
        <w:t xml:space="preserve"> допускаются все желающие в возрасте от 0 до 14 лет. Для получения стартового пакета необходимо: </w:t>
      </w:r>
    </w:p>
    <w:p w:rsidR="00886E94" w:rsidRPr="00F860BC" w:rsidRDefault="00886E94" w:rsidP="00886E94">
      <w:pPr>
        <w:pStyle w:val="a7"/>
        <w:numPr>
          <w:ilvl w:val="0"/>
          <w:numId w:val="20"/>
        </w:numPr>
        <w:spacing w:after="0" w:line="240" w:lineRule="auto"/>
        <w:ind w:right="0" w:hanging="153"/>
        <w:rPr>
          <w:szCs w:val="24"/>
        </w:rPr>
      </w:pPr>
      <w:r w:rsidRPr="00F860BC">
        <w:rPr>
          <w:szCs w:val="24"/>
        </w:rPr>
        <w:t>присутствие одного из родителей</w:t>
      </w:r>
      <w:r w:rsidR="00A27003">
        <w:rPr>
          <w:szCs w:val="24"/>
        </w:rPr>
        <w:t>;</w:t>
      </w:r>
      <w:r w:rsidRPr="00F860BC">
        <w:rPr>
          <w:szCs w:val="24"/>
        </w:rPr>
        <w:t xml:space="preserve"> </w:t>
      </w:r>
    </w:p>
    <w:p w:rsidR="00886E94" w:rsidRPr="00F860BC" w:rsidRDefault="00886E94" w:rsidP="00886E94">
      <w:pPr>
        <w:pStyle w:val="a7"/>
        <w:numPr>
          <w:ilvl w:val="0"/>
          <w:numId w:val="20"/>
        </w:numPr>
        <w:spacing w:after="0" w:line="240" w:lineRule="auto"/>
        <w:ind w:left="0" w:right="0" w:firstLine="567"/>
        <w:rPr>
          <w:szCs w:val="24"/>
        </w:rPr>
      </w:pPr>
      <w:r w:rsidRPr="00F860BC">
        <w:rPr>
          <w:szCs w:val="24"/>
        </w:rPr>
        <w:t>заполненное соглашение на участие ребенка в легкоатлетическом забеге;</w:t>
      </w:r>
    </w:p>
    <w:p w:rsidR="00886E94" w:rsidRPr="00F860BC" w:rsidRDefault="00886E94" w:rsidP="00886E94">
      <w:pPr>
        <w:spacing w:after="0" w:line="240" w:lineRule="auto"/>
        <w:ind w:left="0" w:right="0"/>
        <w:jc w:val="both"/>
        <w:rPr>
          <w:szCs w:val="24"/>
        </w:rPr>
      </w:pPr>
      <w:r w:rsidRPr="00F860BC">
        <w:rPr>
          <w:szCs w:val="24"/>
        </w:rPr>
        <w:t xml:space="preserve">Детским забег является фановым, дополнительное награждение и контроль времени преодоления дистанции при помощи судей или хронометража отсутствует.  </w:t>
      </w:r>
    </w:p>
    <w:p w:rsidR="00886E94" w:rsidRPr="00F860BC" w:rsidRDefault="00886E94" w:rsidP="00886E94">
      <w:pPr>
        <w:spacing w:after="0" w:line="240" w:lineRule="auto"/>
        <w:ind w:left="0" w:right="0"/>
        <w:jc w:val="both"/>
        <w:rPr>
          <w:szCs w:val="24"/>
        </w:rPr>
      </w:pPr>
      <w:r w:rsidRPr="00F860BC">
        <w:rPr>
          <w:szCs w:val="24"/>
        </w:rPr>
        <w:t>5</w:t>
      </w:r>
      <w:r w:rsidR="00F5356D">
        <w:rPr>
          <w:szCs w:val="24"/>
        </w:rPr>
        <w:t>.2. К участию в забеге на 5,5</w:t>
      </w:r>
      <w:r w:rsidRPr="00F860BC">
        <w:rPr>
          <w:szCs w:val="24"/>
        </w:rPr>
        <w:t xml:space="preserve"> км допускаются все желающие от 14 лет и старше. </w:t>
      </w:r>
    </w:p>
    <w:p w:rsidR="00886E94" w:rsidRPr="00F860BC" w:rsidRDefault="00886E94" w:rsidP="00886E94">
      <w:pPr>
        <w:spacing w:after="0" w:line="240" w:lineRule="auto"/>
        <w:ind w:left="0" w:right="0"/>
        <w:jc w:val="both"/>
        <w:rPr>
          <w:szCs w:val="24"/>
        </w:rPr>
      </w:pPr>
      <w:r w:rsidRPr="00F860BC">
        <w:rPr>
          <w:szCs w:val="24"/>
        </w:rPr>
        <w:t xml:space="preserve">5.3. К участию в забеге на 10 км допускаются все желающие от 16 лет и старше. </w:t>
      </w:r>
    </w:p>
    <w:p w:rsidR="00886E94" w:rsidRPr="00F860BC" w:rsidRDefault="00886E94" w:rsidP="00886E94">
      <w:pPr>
        <w:spacing w:after="0" w:line="240" w:lineRule="auto"/>
        <w:ind w:left="0" w:right="0"/>
        <w:jc w:val="both"/>
        <w:rPr>
          <w:szCs w:val="24"/>
        </w:rPr>
      </w:pPr>
      <w:r w:rsidRPr="00F860BC">
        <w:rPr>
          <w:szCs w:val="24"/>
        </w:rPr>
        <w:t>5.4</w:t>
      </w:r>
      <w:r w:rsidR="0072258A">
        <w:rPr>
          <w:szCs w:val="24"/>
        </w:rPr>
        <w:t>. К участию в забеге на 21</w:t>
      </w:r>
      <w:r w:rsidRPr="00F860BC">
        <w:rPr>
          <w:szCs w:val="24"/>
        </w:rPr>
        <w:t xml:space="preserve"> км допускаются все желающие от 18 лет и старше. </w:t>
      </w:r>
    </w:p>
    <w:p w:rsidR="00886E94" w:rsidRPr="00F860BC" w:rsidRDefault="00886E94" w:rsidP="00886E94">
      <w:pPr>
        <w:spacing w:after="0" w:line="240" w:lineRule="auto"/>
        <w:ind w:left="0" w:right="0"/>
        <w:jc w:val="both"/>
        <w:rPr>
          <w:szCs w:val="24"/>
        </w:rPr>
      </w:pPr>
      <w:r w:rsidRPr="00F860BC">
        <w:rPr>
          <w:szCs w:val="24"/>
        </w:rPr>
        <w:t>5.5. Возраст участника Соревнования определяется на момент фактической даты проведения Соревнования — 3</w:t>
      </w:r>
      <w:r w:rsidR="00570ED3">
        <w:rPr>
          <w:szCs w:val="24"/>
        </w:rPr>
        <w:t>0</w:t>
      </w:r>
      <w:r w:rsidRPr="00F860BC">
        <w:rPr>
          <w:szCs w:val="24"/>
        </w:rPr>
        <w:t>.03.201</w:t>
      </w:r>
      <w:r w:rsidR="00570ED3">
        <w:rPr>
          <w:szCs w:val="24"/>
        </w:rPr>
        <w:t>9</w:t>
      </w:r>
      <w:r w:rsidRPr="00F860BC">
        <w:rPr>
          <w:szCs w:val="24"/>
        </w:rPr>
        <w:t xml:space="preserve">. </w:t>
      </w:r>
    </w:p>
    <w:p w:rsidR="00886E94" w:rsidRPr="00F860BC" w:rsidRDefault="00886E94" w:rsidP="00886E94">
      <w:pPr>
        <w:spacing w:after="0" w:line="240" w:lineRule="auto"/>
        <w:ind w:left="0" w:firstLine="0"/>
        <w:jc w:val="both"/>
        <w:rPr>
          <w:szCs w:val="24"/>
        </w:rPr>
      </w:pPr>
      <w:r w:rsidRPr="00F860BC">
        <w:rPr>
          <w:szCs w:val="24"/>
        </w:rPr>
        <w:t>5.6. Участникам при выдаче стартового пакета необходимо предъявить удостоверение личности, подтверждающее возраст участника (о</w:t>
      </w:r>
      <w:r w:rsidR="009358B8">
        <w:rPr>
          <w:szCs w:val="24"/>
        </w:rPr>
        <w:t>бязательно для всех участников).</w:t>
      </w:r>
    </w:p>
    <w:p w:rsidR="00AE2A02" w:rsidRPr="00F860BC" w:rsidRDefault="00886E94" w:rsidP="00886E94">
      <w:pPr>
        <w:spacing w:after="0" w:line="240" w:lineRule="auto"/>
        <w:ind w:left="0" w:firstLine="0"/>
        <w:jc w:val="both"/>
        <w:rPr>
          <w:szCs w:val="24"/>
        </w:rPr>
      </w:pPr>
      <w:r w:rsidRPr="00F860BC">
        <w:rPr>
          <w:szCs w:val="24"/>
        </w:rPr>
        <w:t xml:space="preserve">5.7. Участникам </w:t>
      </w:r>
      <w:r w:rsidR="009C14BC">
        <w:rPr>
          <w:szCs w:val="24"/>
        </w:rPr>
        <w:t>на дистанции</w:t>
      </w:r>
      <w:r w:rsidR="00AE2A02">
        <w:rPr>
          <w:szCs w:val="24"/>
        </w:rPr>
        <w:t xml:space="preserve"> </w:t>
      </w:r>
      <w:r w:rsidR="00AE2A02" w:rsidRPr="00F860BC">
        <w:rPr>
          <w:szCs w:val="24"/>
        </w:rPr>
        <w:t>21 км, 10 км, 5,5 км</w:t>
      </w:r>
      <w:r w:rsidR="00AE2A02">
        <w:rPr>
          <w:szCs w:val="24"/>
        </w:rPr>
        <w:t xml:space="preserve"> </w:t>
      </w:r>
      <w:r w:rsidRPr="00F860BC">
        <w:rPr>
          <w:szCs w:val="24"/>
        </w:rPr>
        <w:t xml:space="preserve">при выдаче стартового пакета необходимо предъявить медицинскую справки, заверенную подписью врача и печатью медицинского учреждения. В справке должна присутствовать информация о предполагаемой дистанции для участия в соревнованиях. Справка должна быть выдана не ранее </w:t>
      </w:r>
      <w:r w:rsidR="00090DCC">
        <w:rPr>
          <w:szCs w:val="24"/>
        </w:rPr>
        <w:t>30</w:t>
      </w:r>
      <w:r w:rsidR="009358B8">
        <w:rPr>
          <w:szCs w:val="24"/>
        </w:rPr>
        <w:t>.09</w:t>
      </w:r>
      <w:r w:rsidRPr="00F860BC">
        <w:rPr>
          <w:szCs w:val="24"/>
        </w:rPr>
        <w:t>.201</w:t>
      </w:r>
      <w:r w:rsidR="009358B8">
        <w:rPr>
          <w:szCs w:val="24"/>
        </w:rPr>
        <w:t>8</w:t>
      </w:r>
      <w:r w:rsidRPr="00F860BC">
        <w:rPr>
          <w:szCs w:val="24"/>
        </w:rPr>
        <w:t xml:space="preserve"> года.</w:t>
      </w:r>
    </w:p>
    <w:p w:rsidR="00886E94" w:rsidRPr="00F860BC" w:rsidRDefault="00886E94" w:rsidP="00886E94">
      <w:pPr>
        <w:pStyle w:val="a7"/>
        <w:spacing w:after="0" w:line="240" w:lineRule="auto"/>
        <w:ind w:left="0" w:firstLine="0"/>
        <w:jc w:val="both"/>
        <w:rPr>
          <w:szCs w:val="24"/>
        </w:rPr>
      </w:pPr>
      <w:r w:rsidRPr="00F860BC">
        <w:rPr>
          <w:szCs w:val="24"/>
        </w:rPr>
        <w:t>5.8. Гражданам иностранных государств рекомендуется иметь медицинскую страховку, покрывающую участие в спортивных соревнованиях.</w:t>
      </w:r>
    </w:p>
    <w:p w:rsidR="00886E94" w:rsidRPr="00F860BC" w:rsidRDefault="00886E94" w:rsidP="00886E94">
      <w:pPr>
        <w:spacing w:after="0" w:line="240" w:lineRule="auto"/>
        <w:ind w:left="0" w:right="0" w:firstLine="0"/>
        <w:jc w:val="both"/>
        <w:rPr>
          <w:szCs w:val="24"/>
        </w:rPr>
      </w:pPr>
      <w:r w:rsidRPr="00F860BC">
        <w:rPr>
          <w:szCs w:val="24"/>
        </w:rPr>
        <w:t>5.9. Медицинские документы, предоставленные в комиссию по допуску участников к соревнованиям, не возвращаются. Ксерокопии медицинских справок принимается комиссией только при предъявлении оригинала. Участникам соревнований будет предоставлена возможность пройти платное обследование и</w:t>
      </w:r>
      <w:r w:rsidR="00C85CD1">
        <w:rPr>
          <w:szCs w:val="24"/>
        </w:rPr>
        <w:t xml:space="preserve"> получить медицинскую справку 29</w:t>
      </w:r>
      <w:r w:rsidRPr="00F860BC">
        <w:rPr>
          <w:szCs w:val="24"/>
        </w:rPr>
        <w:t>.03.2</w:t>
      </w:r>
      <w:r w:rsidR="0047653B">
        <w:rPr>
          <w:szCs w:val="24"/>
        </w:rPr>
        <w:t>019</w:t>
      </w:r>
      <w:r w:rsidR="00C85CD1">
        <w:rPr>
          <w:szCs w:val="24"/>
        </w:rPr>
        <w:t xml:space="preserve"> - 30</w:t>
      </w:r>
      <w:r w:rsidR="0047653B">
        <w:rPr>
          <w:szCs w:val="24"/>
        </w:rPr>
        <w:t>.03.2019</w:t>
      </w:r>
      <w:r w:rsidR="00C85CD1">
        <w:rPr>
          <w:szCs w:val="24"/>
        </w:rPr>
        <w:t xml:space="preserve"> на территории </w:t>
      </w:r>
      <w:proofErr w:type="spellStart"/>
      <w:r w:rsidR="00C85CD1">
        <w:rPr>
          <w:szCs w:val="24"/>
        </w:rPr>
        <w:t>э</w:t>
      </w:r>
      <w:r w:rsidRPr="00F860BC">
        <w:rPr>
          <w:szCs w:val="24"/>
        </w:rPr>
        <w:t>кспо</w:t>
      </w:r>
      <w:proofErr w:type="spellEnd"/>
      <w:r w:rsidRPr="00F860BC">
        <w:rPr>
          <w:szCs w:val="24"/>
        </w:rPr>
        <w:t xml:space="preserve"> в Олимпийском парке. </w:t>
      </w:r>
    </w:p>
    <w:p w:rsidR="00886E94" w:rsidRPr="00F860BC" w:rsidRDefault="00886E94" w:rsidP="00886E94">
      <w:pPr>
        <w:spacing w:after="0" w:line="240" w:lineRule="auto"/>
        <w:ind w:left="0" w:right="0" w:firstLine="0"/>
        <w:jc w:val="both"/>
        <w:rPr>
          <w:szCs w:val="24"/>
        </w:rPr>
      </w:pPr>
      <w:r w:rsidRPr="00F860BC">
        <w:rPr>
          <w:szCs w:val="24"/>
        </w:rPr>
        <w:t>5.10. Суммарное количество участников Соревнования на всех д</w:t>
      </w:r>
      <w:r w:rsidR="008A5831">
        <w:rPr>
          <w:szCs w:val="24"/>
        </w:rPr>
        <w:t>истанциях ограничено, не более 2700</w:t>
      </w:r>
      <w:r w:rsidRPr="00F860BC">
        <w:rPr>
          <w:szCs w:val="24"/>
        </w:rPr>
        <w:t xml:space="preserve"> человек. </w:t>
      </w:r>
    </w:p>
    <w:p w:rsidR="00886E94" w:rsidRPr="00F860BC" w:rsidRDefault="00886E94" w:rsidP="00886E94">
      <w:pPr>
        <w:spacing w:after="0" w:line="240" w:lineRule="auto"/>
        <w:ind w:left="0" w:right="0" w:firstLine="0"/>
        <w:rPr>
          <w:szCs w:val="24"/>
        </w:rPr>
      </w:pPr>
    </w:p>
    <w:p w:rsidR="000C79E9" w:rsidRDefault="000C79E9" w:rsidP="000C79E9">
      <w:pPr>
        <w:spacing w:after="0" w:line="240" w:lineRule="auto"/>
        <w:contextualSpacing/>
        <w:jc w:val="center"/>
        <w:rPr>
          <w:b/>
          <w:szCs w:val="24"/>
        </w:rPr>
      </w:pPr>
    </w:p>
    <w:p w:rsidR="000C79E9" w:rsidRDefault="000C79E9" w:rsidP="000C79E9">
      <w:pPr>
        <w:spacing w:after="0" w:line="240" w:lineRule="auto"/>
        <w:contextualSpacing/>
        <w:jc w:val="center"/>
        <w:rPr>
          <w:b/>
          <w:szCs w:val="24"/>
        </w:rPr>
      </w:pPr>
      <w:r>
        <w:rPr>
          <w:b/>
          <w:szCs w:val="24"/>
        </w:rPr>
        <w:t>6. РЕГИСТРАЦИЯ</w:t>
      </w:r>
    </w:p>
    <w:p w:rsidR="000C79E9" w:rsidRDefault="000C79E9" w:rsidP="000C79E9">
      <w:pPr>
        <w:spacing w:after="0" w:line="240" w:lineRule="auto"/>
        <w:contextualSpacing/>
        <w:jc w:val="both"/>
        <w:rPr>
          <w:szCs w:val="24"/>
        </w:rPr>
      </w:pPr>
      <w:r>
        <w:rPr>
          <w:szCs w:val="24"/>
        </w:rPr>
        <w:lastRenderedPageBreak/>
        <w:t xml:space="preserve">6.1. </w:t>
      </w:r>
      <w:r w:rsidRPr="001C104B">
        <w:rPr>
          <w:szCs w:val="24"/>
        </w:rPr>
        <w:t>Эле</w:t>
      </w:r>
      <w:r>
        <w:rPr>
          <w:szCs w:val="24"/>
        </w:rPr>
        <w:t xml:space="preserve">ктронная регистрация для участия в Соревнованиях открыта с 17.12.2018 по 27.03.2019 </w:t>
      </w:r>
      <w:r w:rsidRPr="001C104B">
        <w:rPr>
          <w:szCs w:val="24"/>
        </w:rPr>
        <w:t>на сайт</w:t>
      </w:r>
      <w:r>
        <w:rPr>
          <w:szCs w:val="24"/>
        </w:rPr>
        <w:t xml:space="preserve">ах </w:t>
      </w:r>
      <w:hyperlink r:id="rId6" w:history="1">
        <w:r w:rsidRPr="00301845">
          <w:rPr>
            <w:rStyle w:val="a6"/>
            <w:szCs w:val="24"/>
          </w:rPr>
          <w:t>https://topliga.ru/</w:t>
        </w:r>
      </w:hyperlink>
      <w:r>
        <w:rPr>
          <w:szCs w:val="24"/>
        </w:rPr>
        <w:t xml:space="preserve"> </w:t>
      </w:r>
      <w:r w:rsidRPr="00347A6F">
        <w:rPr>
          <w:szCs w:val="24"/>
        </w:rPr>
        <w:t>и</w:t>
      </w:r>
      <w:r w:rsidRPr="001C104B">
        <w:rPr>
          <w:szCs w:val="24"/>
        </w:rPr>
        <w:t xml:space="preserve"> </w:t>
      </w:r>
      <w:hyperlink r:id="rId7" w:history="1">
        <w:r w:rsidRPr="00301845">
          <w:rPr>
            <w:rStyle w:val="a6"/>
            <w:szCs w:val="24"/>
          </w:rPr>
          <w:t>https://russiarunning.com/</w:t>
        </w:r>
      </w:hyperlink>
    </w:p>
    <w:p w:rsidR="000C79E9" w:rsidRDefault="000C79E9" w:rsidP="000C79E9">
      <w:pPr>
        <w:spacing w:after="0" w:line="240" w:lineRule="auto"/>
        <w:contextualSpacing/>
        <w:jc w:val="both"/>
        <w:rPr>
          <w:szCs w:val="24"/>
        </w:rPr>
      </w:pPr>
      <w:r>
        <w:rPr>
          <w:szCs w:val="24"/>
        </w:rPr>
        <w:t>6.2</w:t>
      </w:r>
      <w:r w:rsidRPr="00463F71">
        <w:rPr>
          <w:szCs w:val="24"/>
        </w:rPr>
        <w:t xml:space="preserve">. </w:t>
      </w:r>
      <w:r>
        <w:rPr>
          <w:szCs w:val="24"/>
        </w:rPr>
        <w:t xml:space="preserve"> </w:t>
      </w:r>
      <w:r w:rsidRPr="00C45889">
        <w:rPr>
          <w:szCs w:val="24"/>
        </w:rPr>
        <w:t xml:space="preserve">Участник считается зарегистрированным, </w:t>
      </w:r>
      <w:r>
        <w:rPr>
          <w:szCs w:val="24"/>
        </w:rPr>
        <w:t>после заполнения анкеты участника и оплаты стартового взноса.</w:t>
      </w:r>
    </w:p>
    <w:p w:rsidR="000C79E9" w:rsidRDefault="000C79E9" w:rsidP="000C79E9">
      <w:pPr>
        <w:spacing w:after="0" w:line="240" w:lineRule="auto"/>
        <w:contextualSpacing/>
        <w:jc w:val="both"/>
        <w:rPr>
          <w:szCs w:val="24"/>
        </w:rPr>
      </w:pPr>
      <w:r>
        <w:rPr>
          <w:szCs w:val="24"/>
        </w:rPr>
        <w:t xml:space="preserve">6.3. </w:t>
      </w:r>
      <w:r w:rsidRPr="00E40136">
        <w:rPr>
          <w:szCs w:val="24"/>
        </w:rPr>
        <w:t xml:space="preserve">Оплата стартового взноса осуществляется электронным платежом при регистрации </w:t>
      </w:r>
      <w:r w:rsidRPr="001C104B">
        <w:rPr>
          <w:szCs w:val="24"/>
        </w:rPr>
        <w:t>на сайт</w:t>
      </w:r>
      <w:r>
        <w:rPr>
          <w:szCs w:val="24"/>
        </w:rPr>
        <w:t xml:space="preserve">ах </w:t>
      </w:r>
      <w:hyperlink r:id="rId8" w:history="1">
        <w:r w:rsidRPr="00301845">
          <w:rPr>
            <w:rStyle w:val="a6"/>
            <w:szCs w:val="24"/>
          </w:rPr>
          <w:t>https://topliga.ru/</w:t>
        </w:r>
      </w:hyperlink>
      <w:r>
        <w:rPr>
          <w:szCs w:val="24"/>
        </w:rPr>
        <w:t xml:space="preserve"> </w:t>
      </w:r>
      <w:r w:rsidRPr="00347A6F">
        <w:rPr>
          <w:szCs w:val="24"/>
        </w:rPr>
        <w:t>и</w:t>
      </w:r>
      <w:r w:rsidRPr="001C104B">
        <w:rPr>
          <w:szCs w:val="24"/>
        </w:rPr>
        <w:t xml:space="preserve"> </w:t>
      </w:r>
      <w:hyperlink r:id="rId9" w:history="1">
        <w:r w:rsidRPr="00301845">
          <w:rPr>
            <w:rStyle w:val="a6"/>
            <w:szCs w:val="24"/>
          </w:rPr>
          <w:t>https://russiarunning.com/</w:t>
        </w:r>
      </w:hyperlink>
    </w:p>
    <w:p w:rsidR="000C79E9" w:rsidRDefault="000C79E9" w:rsidP="000C79E9">
      <w:pPr>
        <w:spacing w:after="0" w:line="240" w:lineRule="auto"/>
        <w:jc w:val="both"/>
        <w:rPr>
          <w:szCs w:val="24"/>
        </w:rPr>
      </w:pPr>
      <w:r>
        <w:rPr>
          <w:szCs w:val="24"/>
        </w:rPr>
        <w:t>6</w:t>
      </w:r>
      <w:r w:rsidRPr="00E40136">
        <w:rPr>
          <w:szCs w:val="24"/>
        </w:rPr>
        <w:t>.</w:t>
      </w:r>
      <w:r>
        <w:rPr>
          <w:szCs w:val="24"/>
        </w:rPr>
        <w:t>4</w:t>
      </w:r>
      <w:r w:rsidRPr="00E40136">
        <w:rPr>
          <w:szCs w:val="24"/>
        </w:rPr>
        <w:t>.</w:t>
      </w:r>
      <w:r>
        <w:rPr>
          <w:szCs w:val="24"/>
        </w:rPr>
        <w:t xml:space="preserve"> Сумма стартового взноса определяется </w:t>
      </w:r>
      <w:r w:rsidRPr="001C104B">
        <w:rPr>
          <w:szCs w:val="24"/>
        </w:rPr>
        <w:t>Оргкомитет</w:t>
      </w:r>
      <w:r>
        <w:rPr>
          <w:szCs w:val="24"/>
        </w:rPr>
        <w:t xml:space="preserve">ом и может быть изменена на любом этапе регистрации. </w:t>
      </w:r>
    </w:p>
    <w:p w:rsidR="000C79E9" w:rsidRPr="001C104B" w:rsidRDefault="000C79E9" w:rsidP="000C79E9">
      <w:pPr>
        <w:spacing w:after="0" w:line="240" w:lineRule="auto"/>
        <w:contextualSpacing/>
        <w:jc w:val="both"/>
        <w:rPr>
          <w:szCs w:val="24"/>
        </w:rPr>
      </w:pPr>
      <w:r>
        <w:rPr>
          <w:szCs w:val="24"/>
        </w:rPr>
        <w:t xml:space="preserve">6.5. </w:t>
      </w:r>
      <w:r w:rsidRPr="006B46E5">
        <w:rPr>
          <w:szCs w:val="24"/>
        </w:rPr>
        <w:t xml:space="preserve">Заявка участника может быть аннулирована модератором при </w:t>
      </w:r>
      <w:r>
        <w:rPr>
          <w:szCs w:val="24"/>
        </w:rPr>
        <w:t xml:space="preserve">установлении факта </w:t>
      </w:r>
      <w:r w:rsidRPr="006B46E5">
        <w:rPr>
          <w:szCs w:val="24"/>
        </w:rPr>
        <w:t>предоставлени</w:t>
      </w:r>
      <w:r>
        <w:rPr>
          <w:szCs w:val="24"/>
        </w:rPr>
        <w:t>я</w:t>
      </w:r>
      <w:r w:rsidRPr="006B46E5">
        <w:rPr>
          <w:szCs w:val="24"/>
        </w:rPr>
        <w:t xml:space="preserve"> </w:t>
      </w:r>
      <w:r w:rsidRPr="004B4293">
        <w:rPr>
          <w:szCs w:val="24"/>
        </w:rPr>
        <w:t>ложных или не</w:t>
      </w:r>
      <w:r>
        <w:rPr>
          <w:szCs w:val="24"/>
        </w:rPr>
        <w:t>достоверных</w:t>
      </w:r>
      <w:r w:rsidRPr="004B4293">
        <w:rPr>
          <w:szCs w:val="24"/>
        </w:rPr>
        <w:t xml:space="preserve"> сведений. Денежные средства в этом случае не возвращаются.</w:t>
      </w:r>
    </w:p>
    <w:p w:rsidR="000C79E9" w:rsidRDefault="000C79E9" w:rsidP="000C79E9">
      <w:pPr>
        <w:spacing w:after="0" w:line="240" w:lineRule="auto"/>
        <w:contextualSpacing/>
        <w:jc w:val="both"/>
        <w:rPr>
          <w:szCs w:val="24"/>
        </w:rPr>
      </w:pPr>
      <w:r>
        <w:rPr>
          <w:szCs w:val="24"/>
        </w:rPr>
        <w:t xml:space="preserve">6.6. </w:t>
      </w:r>
      <w:r w:rsidRPr="001C104B">
        <w:rPr>
          <w:szCs w:val="24"/>
        </w:rPr>
        <w:t>Регистрация может быть закрыта досрочно п</w:t>
      </w:r>
      <w:r>
        <w:rPr>
          <w:szCs w:val="24"/>
        </w:rPr>
        <w:t>о</w:t>
      </w:r>
      <w:r w:rsidRPr="001C104B">
        <w:rPr>
          <w:szCs w:val="24"/>
        </w:rPr>
        <w:t xml:space="preserve"> достижении суммарного лимит</w:t>
      </w:r>
      <w:r>
        <w:rPr>
          <w:szCs w:val="24"/>
        </w:rPr>
        <w:t>а участников на всех дистанциях, указанного в п. 5.1</w:t>
      </w:r>
      <w:r w:rsidR="002D7B58">
        <w:rPr>
          <w:szCs w:val="24"/>
        </w:rPr>
        <w:t>0</w:t>
      </w:r>
      <w:r>
        <w:rPr>
          <w:szCs w:val="24"/>
        </w:rPr>
        <w:t xml:space="preserve"> настоящего Положения.</w:t>
      </w:r>
    </w:p>
    <w:p w:rsidR="000C79E9" w:rsidRPr="004B4293" w:rsidRDefault="000C79E9" w:rsidP="000C79E9">
      <w:pPr>
        <w:spacing w:after="0" w:line="240" w:lineRule="auto"/>
        <w:contextualSpacing/>
        <w:jc w:val="both"/>
        <w:rPr>
          <w:szCs w:val="24"/>
        </w:rPr>
      </w:pPr>
      <w:r>
        <w:rPr>
          <w:szCs w:val="24"/>
        </w:rPr>
        <w:t xml:space="preserve">6.7. </w:t>
      </w:r>
      <w:r w:rsidRPr="004050C3">
        <w:rPr>
          <w:szCs w:val="24"/>
        </w:rPr>
        <w:t xml:space="preserve">Дополнительная регистрация будет </w:t>
      </w:r>
      <w:r w:rsidR="0042736E">
        <w:rPr>
          <w:szCs w:val="24"/>
        </w:rPr>
        <w:t>открыта 29.03</w:t>
      </w:r>
      <w:r>
        <w:rPr>
          <w:szCs w:val="24"/>
        </w:rPr>
        <w:t xml:space="preserve">.2019 и </w:t>
      </w:r>
      <w:r w:rsidR="0042736E">
        <w:rPr>
          <w:szCs w:val="24"/>
        </w:rPr>
        <w:t>30.03</w:t>
      </w:r>
      <w:r>
        <w:rPr>
          <w:szCs w:val="24"/>
        </w:rPr>
        <w:t xml:space="preserve">.2019 </w:t>
      </w:r>
      <w:r w:rsidR="00EC6B67">
        <w:rPr>
          <w:szCs w:val="24"/>
        </w:rPr>
        <w:t xml:space="preserve">на </w:t>
      </w:r>
      <w:proofErr w:type="spellStart"/>
      <w:r w:rsidR="00EC6B67">
        <w:rPr>
          <w:szCs w:val="24"/>
        </w:rPr>
        <w:t>экспо</w:t>
      </w:r>
      <w:proofErr w:type="spellEnd"/>
      <w:r w:rsidR="00EC6B67">
        <w:rPr>
          <w:szCs w:val="24"/>
        </w:rPr>
        <w:t xml:space="preserve"> забега</w:t>
      </w:r>
      <w:r>
        <w:rPr>
          <w:szCs w:val="24"/>
        </w:rPr>
        <w:t xml:space="preserve">, </w:t>
      </w:r>
      <w:r w:rsidRPr="004050C3">
        <w:rPr>
          <w:szCs w:val="24"/>
        </w:rPr>
        <w:t>в случае, если к моменту зак</w:t>
      </w:r>
      <w:r>
        <w:rPr>
          <w:szCs w:val="24"/>
        </w:rPr>
        <w:t xml:space="preserve">рытия электронной регистрации </w:t>
      </w:r>
      <w:r w:rsidRPr="004050C3">
        <w:rPr>
          <w:szCs w:val="24"/>
        </w:rPr>
        <w:t>не будет достигну</w:t>
      </w:r>
      <w:r>
        <w:rPr>
          <w:szCs w:val="24"/>
        </w:rPr>
        <w:t>т лимит участников</w:t>
      </w:r>
      <w:r w:rsidRPr="004050C3">
        <w:rPr>
          <w:szCs w:val="24"/>
        </w:rPr>
        <w:t xml:space="preserve"> </w:t>
      </w:r>
      <w:r>
        <w:rPr>
          <w:szCs w:val="24"/>
        </w:rPr>
        <w:t>на дистанции.</w:t>
      </w:r>
    </w:p>
    <w:p w:rsidR="000C79E9" w:rsidRDefault="000C79E9" w:rsidP="000C79E9">
      <w:pPr>
        <w:spacing w:after="0" w:line="240" w:lineRule="auto"/>
        <w:jc w:val="both"/>
        <w:rPr>
          <w:szCs w:val="24"/>
        </w:rPr>
      </w:pPr>
      <w:r>
        <w:rPr>
          <w:szCs w:val="24"/>
        </w:rPr>
        <w:t>6.8. Для участия в Соревнованиях участник должен зарегистрироваться и получить стартовый пакет.</w:t>
      </w:r>
    </w:p>
    <w:p w:rsidR="000C79E9" w:rsidRDefault="000C79E9" w:rsidP="000C79E9">
      <w:pPr>
        <w:spacing w:after="0" w:line="240" w:lineRule="auto"/>
        <w:jc w:val="both"/>
        <w:rPr>
          <w:szCs w:val="24"/>
        </w:rPr>
      </w:pPr>
      <w:r>
        <w:rPr>
          <w:szCs w:val="24"/>
        </w:rPr>
        <w:t>6.9. В стартовый пакет участника</w:t>
      </w:r>
      <w:r w:rsidRPr="001A360E">
        <w:rPr>
          <w:szCs w:val="24"/>
        </w:rPr>
        <w:t xml:space="preserve"> </w:t>
      </w:r>
      <w:r>
        <w:rPr>
          <w:szCs w:val="24"/>
        </w:rPr>
        <w:t>соревнований входит</w:t>
      </w:r>
      <w:r w:rsidRPr="001A360E">
        <w:rPr>
          <w:szCs w:val="24"/>
        </w:rPr>
        <w:t>:</w:t>
      </w:r>
    </w:p>
    <w:p w:rsidR="000C79E9" w:rsidRDefault="000C79E9" w:rsidP="000C79E9">
      <w:pPr>
        <w:numPr>
          <w:ilvl w:val="0"/>
          <w:numId w:val="33"/>
        </w:numPr>
        <w:spacing w:after="0" w:line="240" w:lineRule="auto"/>
        <w:ind w:left="0" w:right="0" w:firstLine="426"/>
        <w:jc w:val="both"/>
        <w:rPr>
          <w:szCs w:val="24"/>
        </w:rPr>
      </w:pPr>
      <w:r>
        <w:rPr>
          <w:szCs w:val="24"/>
        </w:rPr>
        <w:t>стартовый номер;</w:t>
      </w:r>
    </w:p>
    <w:p w:rsidR="002110D4" w:rsidRDefault="000C79E9" w:rsidP="008E0011">
      <w:pPr>
        <w:numPr>
          <w:ilvl w:val="0"/>
          <w:numId w:val="33"/>
        </w:numPr>
        <w:spacing w:after="0" w:line="240" w:lineRule="auto"/>
        <w:ind w:left="0" w:right="0" w:firstLine="426"/>
        <w:jc w:val="both"/>
        <w:rPr>
          <w:szCs w:val="24"/>
        </w:rPr>
      </w:pPr>
      <w:r w:rsidRPr="002110D4">
        <w:rPr>
          <w:szCs w:val="24"/>
        </w:rPr>
        <w:t>чип для индивидуального хрономе</w:t>
      </w:r>
      <w:r w:rsidR="002110D4">
        <w:rPr>
          <w:szCs w:val="24"/>
        </w:rPr>
        <w:t>тража, кроме дистанции «Детская миля»;</w:t>
      </w:r>
    </w:p>
    <w:p w:rsidR="000C79E9" w:rsidRPr="002110D4" w:rsidRDefault="002110D4" w:rsidP="008E0011">
      <w:pPr>
        <w:numPr>
          <w:ilvl w:val="0"/>
          <w:numId w:val="33"/>
        </w:numPr>
        <w:spacing w:after="0" w:line="240" w:lineRule="auto"/>
        <w:ind w:left="0" w:right="0" w:firstLine="426"/>
        <w:jc w:val="both"/>
        <w:rPr>
          <w:szCs w:val="24"/>
        </w:rPr>
      </w:pPr>
      <w:r>
        <w:rPr>
          <w:szCs w:val="24"/>
        </w:rPr>
        <w:t>фирменная футболка</w:t>
      </w:r>
      <w:r w:rsidR="000C79E9" w:rsidRPr="002110D4">
        <w:rPr>
          <w:szCs w:val="24"/>
        </w:rPr>
        <w:t xml:space="preserve"> забега</w:t>
      </w:r>
      <w:r>
        <w:rPr>
          <w:szCs w:val="24"/>
        </w:rPr>
        <w:t xml:space="preserve"> (слот с футболкой)</w:t>
      </w:r>
      <w:r w:rsidR="000C79E9" w:rsidRPr="002110D4">
        <w:rPr>
          <w:szCs w:val="24"/>
        </w:rPr>
        <w:t>;</w:t>
      </w:r>
    </w:p>
    <w:p w:rsidR="000C79E9" w:rsidRDefault="000C79E9" w:rsidP="000C79E9">
      <w:pPr>
        <w:numPr>
          <w:ilvl w:val="0"/>
          <w:numId w:val="33"/>
        </w:numPr>
        <w:spacing w:after="0" w:line="240" w:lineRule="auto"/>
        <w:ind w:left="0" w:right="0" w:firstLine="426"/>
        <w:jc w:val="both"/>
        <w:rPr>
          <w:szCs w:val="24"/>
        </w:rPr>
      </w:pPr>
      <w:r>
        <w:rPr>
          <w:szCs w:val="24"/>
        </w:rPr>
        <w:t>медаль финишера (вручается на финише).</w:t>
      </w:r>
    </w:p>
    <w:p w:rsidR="000C79E9" w:rsidRDefault="000C79E9" w:rsidP="000C79E9">
      <w:pPr>
        <w:spacing w:after="0" w:line="240" w:lineRule="auto"/>
        <w:ind w:left="426"/>
        <w:jc w:val="both"/>
        <w:rPr>
          <w:szCs w:val="24"/>
        </w:rPr>
      </w:pPr>
    </w:p>
    <w:p w:rsidR="000C79E9" w:rsidRPr="00A03EFE" w:rsidRDefault="000C79E9" w:rsidP="000C79E9">
      <w:pPr>
        <w:spacing w:after="0" w:line="240" w:lineRule="auto"/>
        <w:jc w:val="center"/>
        <w:rPr>
          <w:rFonts w:eastAsia="Calibri"/>
          <w:b/>
          <w:bCs/>
          <w:color w:val="1F497D"/>
          <w:szCs w:val="24"/>
          <w:lang w:eastAsia="en-US"/>
        </w:rPr>
      </w:pPr>
      <w:r>
        <w:rPr>
          <w:rFonts w:eastAsia="Calibri"/>
          <w:b/>
          <w:bCs/>
          <w:szCs w:val="24"/>
          <w:lang w:eastAsia="en-US"/>
        </w:rPr>
        <w:t>7</w:t>
      </w:r>
      <w:r w:rsidRPr="00A03EFE">
        <w:rPr>
          <w:rFonts w:eastAsia="Calibri"/>
          <w:b/>
          <w:bCs/>
          <w:szCs w:val="24"/>
          <w:lang w:eastAsia="en-US"/>
        </w:rPr>
        <w:t xml:space="preserve">. </w:t>
      </w:r>
      <w:r>
        <w:rPr>
          <w:rFonts w:eastAsia="Calibri"/>
          <w:b/>
          <w:bCs/>
          <w:szCs w:val="24"/>
          <w:lang w:eastAsia="en-US"/>
        </w:rPr>
        <w:t>ПЕРЕДАЧА И ОБМЕН СТАРТОВОГО СЛОТА И ДОПОЛНИТЕЛЬНЫХ ОПЦИЙ</w:t>
      </w:r>
    </w:p>
    <w:p w:rsidR="000C79E9" w:rsidRDefault="000C79E9" w:rsidP="000C79E9">
      <w:pPr>
        <w:spacing w:after="0" w:line="240" w:lineRule="auto"/>
        <w:jc w:val="both"/>
        <w:rPr>
          <w:rFonts w:eastAsia="Calibri" w:cs="Calibri"/>
          <w:lang w:eastAsia="en-US"/>
        </w:rPr>
      </w:pPr>
      <w:r>
        <w:rPr>
          <w:rFonts w:eastAsia="Calibri"/>
          <w:szCs w:val="24"/>
          <w:lang w:eastAsia="en-US"/>
        </w:rPr>
        <w:t>7</w:t>
      </w:r>
      <w:r w:rsidRPr="00A03EFE">
        <w:rPr>
          <w:rFonts w:eastAsia="Calibri"/>
          <w:szCs w:val="24"/>
          <w:lang w:eastAsia="en-US"/>
        </w:rPr>
        <w:t xml:space="preserve">.1. </w:t>
      </w:r>
      <w:r w:rsidRPr="002123BD">
        <w:rPr>
          <w:rFonts w:eastAsia="Calibri"/>
          <w:b/>
          <w:szCs w:val="24"/>
          <w:lang w:eastAsia="en-US"/>
        </w:rPr>
        <w:t xml:space="preserve">Правила передачи и обмена стартового слота и дополнительных опций, изложенные в настоящей главе, применимы только для участников, зарегистрированных на сайте </w:t>
      </w:r>
      <w:hyperlink r:id="rId10" w:history="1">
        <w:r w:rsidRPr="002123BD">
          <w:rPr>
            <w:rStyle w:val="a6"/>
            <w:b/>
            <w:szCs w:val="24"/>
          </w:rPr>
          <w:t>https://topliga.ru/</w:t>
        </w:r>
      </w:hyperlink>
    </w:p>
    <w:p w:rsidR="000C79E9" w:rsidRPr="005C5DB6" w:rsidRDefault="000C79E9" w:rsidP="000C79E9">
      <w:pPr>
        <w:spacing w:after="0" w:line="240" w:lineRule="auto"/>
        <w:jc w:val="both"/>
        <w:rPr>
          <w:rFonts w:eastAsia="Calibri" w:cs="Calibri"/>
          <w:lang w:eastAsia="en-US"/>
        </w:rPr>
      </w:pPr>
      <w:r>
        <w:rPr>
          <w:rFonts w:eastAsia="Calibri"/>
          <w:szCs w:val="24"/>
          <w:lang w:eastAsia="en-US"/>
        </w:rPr>
        <w:t>7.1.1. Передача и обмен стартового слота и дополнительных опций для участников, зарегистрированных на</w:t>
      </w:r>
      <w:r w:rsidRPr="00A03EFE">
        <w:rPr>
          <w:rFonts w:eastAsia="Calibri"/>
          <w:szCs w:val="24"/>
          <w:lang w:eastAsia="en-US"/>
        </w:rPr>
        <w:t xml:space="preserve"> сайте </w:t>
      </w:r>
      <w:hyperlink r:id="rId11" w:history="1">
        <w:r w:rsidRPr="00312802">
          <w:rPr>
            <w:rStyle w:val="a6"/>
            <w:szCs w:val="24"/>
          </w:rPr>
          <w:t>http://russiarunning.com</w:t>
        </w:r>
      </w:hyperlink>
      <w:r>
        <w:rPr>
          <w:rFonts w:eastAsia="Calibri"/>
          <w:szCs w:val="24"/>
          <w:lang w:eastAsia="en-US"/>
        </w:rPr>
        <w:t>,</w:t>
      </w:r>
      <w:r w:rsidRPr="00A03EFE">
        <w:rPr>
          <w:rFonts w:eastAsia="Calibri"/>
          <w:szCs w:val="24"/>
          <w:lang w:eastAsia="en-US"/>
        </w:rPr>
        <w:t xml:space="preserve"> </w:t>
      </w:r>
      <w:r w:rsidRPr="007073E6">
        <w:rPr>
          <w:rFonts w:eastAsia="Calibri"/>
          <w:szCs w:val="24"/>
          <w:lang w:eastAsia="en-US"/>
        </w:rPr>
        <w:t>возможна до момента присвое</w:t>
      </w:r>
      <w:r>
        <w:rPr>
          <w:rFonts w:eastAsia="Calibri"/>
          <w:szCs w:val="24"/>
          <w:lang w:eastAsia="en-US"/>
        </w:rPr>
        <w:t>ния стартового номера и</w:t>
      </w:r>
      <w:r w:rsidRPr="007073E6">
        <w:rPr>
          <w:rFonts w:eastAsia="Calibri"/>
          <w:szCs w:val="24"/>
          <w:lang w:eastAsia="en-US"/>
        </w:rPr>
        <w:t xml:space="preserve"> </w:t>
      </w:r>
      <w:r>
        <w:rPr>
          <w:rFonts w:eastAsia="Calibri"/>
          <w:szCs w:val="24"/>
          <w:lang w:eastAsia="en-US"/>
        </w:rPr>
        <w:t xml:space="preserve">производится в порядке, указанном в личном кабинете участника на </w:t>
      </w:r>
      <w:r w:rsidRPr="00A03EFE">
        <w:rPr>
          <w:rFonts w:eastAsia="Calibri"/>
          <w:szCs w:val="24"/>
          <w:lang w:eastAsia="en-US"/>
        </w:rPr>
        <w:t xml:space="preserve">сайте </w:t>
      </w:r>
      <w:hyperlink r:id="rId12" w:history="1">
        <w:r w:rsidRPr="00312802">
          <w:rPr>
            <w:rStyle w:val="a6"/>
            <w:szCs w:val="24"/>
          </w:rPr>
          <w:t>http://russiarunning.com</w:t>
        </w:r>
      </w:hyperlink>
    </w:p>
    <w:p w:rsidR="000C79E9" w:rsidRPr="00C5189B" w:rsidRDefault="000C79E9" w:rsidP="000C79E9">
      <w:pPr>
        <w:spacing w:after="0" w:line="240" w:lineRule="auto"/>
        <w:jc w:val="both"/>
        <w:rPr>
          <w:rFonts w:eastAsia="Calibri"/>
          <w:szCs w:val="24"/>
          <w:lang w:eastAsia="en-US"/>
        </w:rPr>
      </w:pPr>
      <w:r>
        <w:rPr>
          <w:rFonts w:eastAsia="Calibri"/>
          <w:szCs w:val="24"/>
          <w:lang w:eastAsia="en-US"/>
        </w:rPr>
        <w:t>7.2. Участник не позднее, чем за 21</w:t>
      </w:r>
      <w:r w:rsidRPr="00A03EFE">
        <w:rPr>
          <w:rFonts w:eastAsia="Calibri"/>
          <w:szCs w:val="24"/>
          <w:lang w:eastAsia="en-US"/>
        </w:rPr>
        <w:t xml:space="preserve"> </w:t>
      </w:r>
      <w:r>
        <w:rPr>
          <w:rFonts w:eastAsia="Calibri"/>
          <w:szCs w:val="24"/>
          <w:lang w:eastAsia="en-US"/>
        </w:rPr>
        <w:t>день</w:t>
      </w:r>
      <w:r w:rsidRPr="00A03EFE">
        <w:rPr>
          <w:rFonts w:eastAsia="Calibri"/>
          <w:szCs w:val="24"/>
          <w:lang w:eastAsia="en-US"/>
        </w:rPr>
        <w:t xml:space="preserve"> до </w:t>
      </w:r>
      <w:r>
        <w:rPr>
          <w:rFonts w:eastAsia="Calibri"/>
          <w:szCs w:val="24"/>
          <w:lang w:eastAsia="en-US"/>
        </w:rPr>
        <w:t>даты</w:t>
      </w:r>
      <w:r w:rsidRPr="00A03EFE">
        <w:rPr>
          <w:rFonts w:eastAsia="Calibri"/>
          <w:szCs w:val="24"/>
          <w:lang w:eastAsia="en-US"/>
        </w:rPr>
        <w:t xml:space="preserve"> </w:t>
      </w:r>
      <w:r>
        <w:rPr>
          <w:rFonts w:eastAsia="Calibri"/>
          <w:szCs w:val="24"/>
          <w:lang w:eastAsia="en-US"/>
        </w:rPr>
        <w:t xml:space="preserve">проведения Соревнований вправе передать стартовый слот </w:t>
      </w:r>
      <w:r w:rsidRPr="00C5189B">
        <w:rPr>
          <w:rFonts w:eastAsia="Calibri"/>
          <w:szCs w:val="24"/>
          <w:lang w:eastAsia="en-US"/>
        </w:rPr>
        <w:t>третье</w:t>
      </w:r>
      <w:r>
        <w:rPr>
          <w:rFonts w:eastAsia="Calibri"/>
          <w:szCs w:val="24"/>
          <w:lang w:eastAsia="en-US"/>
        </w:rPr>
        <w:t>му лицу, не зарегистрированному</w:t>
      </w:r>
      <w:r w:rsidRPr="00C5189B">
        <w:rPr>
          <w:rFonts w:eastAsia="Calibri"/>
          <w:szCs w:val="24"/>
          <w:lang w:eastAsia="en-US"/>
        </w:rPr>
        <w:t xml:space="preserve"> на Соревнование.</w:t>
      </w:r>
      <w:r>
        <w:rPr>
          <w:rFonts w:eastAsia="Calibri"/>
          <w:szCs w:val="24"/>
          <w:lang w:eastAsia="en-US"/>
        </w:rPr>
        <w:t xml:space="preserve"> Стоимость передачи составляет 300 рублей.</w:t>
      </w:r>
    </w:p>
    <w:p w:rsidR="000C79E9" w:rsidRPr="005C5DB6" w:rsidRDefault="000C79E9" w:rsidP="000C79E9">
      <w:pPr>
        <w:spacing w:after="0" w:line="240" w:lineRule="auto"/>
        <w:jc w:val="both"/>
        <w:rPr>
          <w:rFonts w:eastAsia="Calibri"/>
          <w:szCs w:val="24"/>
          <w:lang w:eastAsia="en-US"/>
        </w:rPr>
      </w:pPr>
      <w:r>
        <w:rPr>
          <w:rFonts w:eastAsia="Calibri"/>
          <w:szCs w:val="24"/>
          <w:lang w:eastAsia="en-US"/>
        </w:rPr>
        <w:t>7.2</w:t>
      </w:r>
      <w:r w:rsidRPr="00C5189B">
        <w:rPr>
          <w:rFonts w:eastAsia="Calibri"/>
          <w:szCs w:val="24"/>
          <w:lang w:eastAsia="en-US"/>
        </w:rPr>
        <w:t xml:space="preserve">.1. Для </w:t>
      </w:r>
      <w:r>
        <w:rPr>
          <w:rFonts w:eastAsia="Calibri"/>
          <w:szCs w:val="24"/>
          <w:lang w:eastAsia="en-US"/>
        </w:rPr>
        <w:t>передачи стартового слота</w:t>
      </w:r>
      <w:r w:rsidRPr="00C5189B">
        <w:rPr>
          <w:rFonts w:eastAsia="Calibri"/>
          <w:szCs w:val="24"/>
          <w:lang w:eastAsia="en-US"/>
        </w:rPr>
        <w:t xml:space="preserve"> зарегистрированный участник должен заполнить заявку установленной формы</w:t>
      </w:r>
      <w:r>
        <w:rPr>
          <w:rFonts w:eastAsia="Calibri"/>
          <w:szCs w:val="24"/>
          <w:lang w:eastAsia="en-US"/>
        </w:rPr>
        <w:t xml:space="preserve"> (</w:t>
      </w:r>
      <w:hyperlink r:id="rId13" w:history="1">
        <w:r w:rsidRPr="001878A2">
          <w:rPr>
            <w:rStyle w:val="a6"/>
            <w:szCs w:val="24"/>
          </w:rPr>
          <w:t>Заявка на передачу стартового слота</w:t>
        </w:r>
      </w:hyperlink>
      <w:r>
        <w:rPr>
          <w:szCs w:val="24"/>
        </w:rPr>
        <w:t xml:space="preserve">) </w:t>
      </w:r>
      <w:r w:rsidRPr="00C5189B">
        <w:rPr>
          <w:rFonts w:eastAsia="Calibri"/>
          <w:szCs w:val="24"/>
          <w:lang w:eastAsia="en-US"/>
        </w:rPr>
        <w:t xml:space="preserve">и отправить её на адрес </w:t>
      </w:r>
      <w:hyperlink r:id="rId14" w:history="1">
        <w:r w:rsidRPr="007B547A">
          <w:rPr>
            <w:rStyle w:val="a6"/>
            <w:rFonts w:eastAsia="Calibri"/>
            <w:szCs w:val="24"/>
            <w:lang w:val="en-US" w:eastAsia="en-US"/>
          </w:rPr>
          <w:t>topligacup</w:t>
        </w:r>
        <w:r w:rsidRPr="007B547A">
          <w:rPr>
            <w:rStyle w:val="a6"/>
            <w:rFonts w:eastAsia="Calibri"/>
            <w:szCs w:val="24"/>
            <w:lang w:eastAsia="en-US"/>
          </w:rPr>
          <w:t>@</w:t>
        </w:r>
        <w:r w:rsidRPr="007B547A">
          <w:rPr>
            <w:rStyle w:val="a6"/>
            <w:rFonts w:eastAsia="Calibri"/>
            <w:szCs w:val="24"/>
            <w:lang w:val="en-US" w:eastAsia="en-US"/>
          </w:rPr>
          <w:t>topliga</w:t>
        </w:r>
        <w:r w:rsidRPr="007B547A">
          <w:rPr>
            <w:rStyle w:val="a6"/>
            <w:rFonts w:eastAsia="Calibri"/>
            <w:szCs w:val="24"/>
            <w:lang w:eastAsia="en-US"/>
          </w:rPr>
          <w:t>.</w:t>
        </w:r>
        <w:proofErr w:type="spellStart"/>
        <w:r w:rsidRPr="007B547A">
          <w:rPr>
            <w:rStyle w:val="a6"/>
            <w:rFonts w:eastAsia="Calibri"/>
            <w:szCs w:val="24"/>
            <w:lang w:eastAsia="en-US"/>
          </w:rPr>
          <w:t>ru</w:t>
        </w:r>
        <w:proofErr w:type="spellEnd"/>
      </w:hyperlink>
      <w:r>
        <w:rPr>
          <w:rFonts w:eastAsia="Calibri"/>
          <w:szCs w:val="24"/>
          <w:lang w:eastAsia="en-US"/>
        </w:rPr>
        <w:t>.</w:t>
      </w:r>
    </w:p>
    <w:p w:rsidR="000C79E9" w:rsidRPr="00C5189B" w:rsidRDefault="000C79E9" w:rsidP="000C79E9">
      <w:pPr>
        <w:spacing w:after="0" w:line="240" w:lineRule="auto"/>
        <w:jc w:val="both"/>
        <w:rPr>
          <w:rFonts w:eastAsia="Calibri"/>
          <w:szCs w:val="24"/>
          <w:lang w:eastAsia="en-US"/>
        </w:rPr>
      </w:pPr>
      <w:r w:rsidRPr="005C5DB6">
        <w:rPr>
          <w:rFonts w:eastAsia="Calibri"/>
          <w:szCs w:val="24"/>
          <w:lang w:eastAsia="en-US"/>
        </w:rPr>
        <w:t xml:space="preserve">7.3. </w:t>
      </w:r>
      <w:r>
        <w:rPr>
          <w:rFonts w:eastAsia="Calibri"/>
          <w:szCs w:val="24"/>
          <w:lang w:eastAsia="en-US"/>
        </w:rPr>
        <w:t>Участник не позднее, чем за 21</w:t>
      </w:r>
      <w:r w:rsidRPr="00A03EFE">
        <w:rPr>
          <w:rFonts w:eastAsia="Calibri"/>
          <w:szCs w:val="24"/>
          <w:lang w:eastAsia="en-US"/>
        </w:rPr>
        <w:t xml:space="preserve"> </w:t>
      </w:r>
      <w:r>
        <w:rPr>
          <w:rFonts w:eastAsia="Calibri"/>
          <w:szCs w:val="24"/>
          <w:lang w:eastAsia="en-US"/>
        </w:rPr>
        <w:t>день</w:t>
      </w:r>
      <w:r w:rsidRPr="00A03EFE">
        <w:rPr>
          <w:rFonts w:eastAsia="Calibri"/>
          <w:szCs w:val="24"/>
          <w:lang w:eastAsia="en-US"/>
        </w:rPr>
        <w:t xml:space="preserve"> до </w:t>
      </w:r>
      <w:r>
        <w:rPr>
          <w:rFonts w:eastAsia="Calibri"/>
          <w:szCs w:val="24"/>
          <w:lang w:eastAsia="en-US"/>
        </w:rPr>
        <w:t>даты</w:t>
      </w:r>
      <w:r w:rsidRPr="00A03EFE">
        <w:rPr>
          <w:rFonts w:eastAsia="Calibri"/>
          <w:szCs w:val="24"/>
          <w:lang w:eastAsia="en-US"/>
        </w:rPr>
        <w:t xml:space="preserve"> </w:t>
      </w:r>
      <w:r>
        <w:rPr>
          <w:rFonts w:eastAsia="Calibri"/>
          <w:szCs w:val="24"/>
          <w:lang w:eastAsia="en-US"/>
        </w:rPr>
        <w:t xml:space="preserve">проведения Соревнований вправе передать дополнительную опцию </w:t>
      </w:r>
      <w:r w:rsidRPr="00C5189B">
        <w:rPr>
          <w:rFonts w:eastAsia="Calibri"/>
          <w:szCs w:val="24"/>
          <w:lang w:eastAsia="en-US"/>
        </w:rPr>
        <w:t>третье</w:t>
      </w:r>
      <w:r>
        <w:rPr>
          <w:rFonts w:eastAsia="Calibri"/>
          <w:szCs w:val="24"/>
          <w:lang w:eastAsia="en-US"/>
        </w:rPr>
        <w:t>му лицу, не зарегистрированному</w:t>
      </w:r>
      <w:r w:rsidRPr="00C5189B">
        <w:rPr>
          <w:rFonts w:eastAsia="Calibri"/>
          <w:szCs w:val="24"/>
          <w:lang w:eastAsia="en-US"/>
        </w:rPr>
        <w:t xml:space="preserve"> на Соревнование.</w:t>
      </w:r>
      <w:r>
        <w:rPr>
          <w:rFonts w:eastAsia="Calibri"/>
          <w:szCs w:val="24"/>
          <w:lang w:eastAsia="en-US"/>
        </w:rPr>
        <w:t xml:space="preserve">  Стоимость передачи составляет 300 рублей.</w:t>
      </w:r>
    </w:p>
    <w:p w:rsidR="000C79E9" w:rsidRDefault="000C79E9" w:rsidP="000C79E9">
      <w:pPr>
        <w:spacing w:after="0" w:line="240" w:lineRule="auto"/>
        <w:jc w:val="both"/>
        <w:rPr>
          <w:rFonts w:eastAsia="Calibri"/>
          <w:szCs w:val="24"/>
          <w:lang w:eastAsia="en-US"/>
        </w:rPr>
      </w:pPr>
      <w:r w:rsidRPr="00787956">
        <w:rPr>
          <w:rFonts w:eastAsia="Calibri"/>
          <w:szCs w:val="24"/>
          <w:lang w:eastAsia="en-US"/>
        </w:rPr>
        <w:t xml:space="preserve">7.3.1. Для передачи дополнительной опции зарегистрированный участник должен заполнить заявку установленной формы </w:t>
      </w:r>
      <w:r w:rsidRPr="00787956">
        <w:rPr>
          <w:szCs w:val="24"/>
        </w:rPr>
        <w:t>(</w:t>
      </w:r>
      <w:hyperlink r:id="rId15" w:history="1">
        <w:r w:rsidRPr="00787956">
          <w:rPr>
            <w:rStyle w:val="a6"/>
            <w:szCs w:val="24"/>
          </w:rPr>
          <w:t>Заявка на передачу дополнительной опции</w:t>
        </w:r>
      </w:hyperlink>
      <w:hyperlink r:id="rId16" w:history="1"/>
      <w:r w:rsidRPr="005C5DB6">
        <w:rPr>
          <w:szCs w:val="24"/>
        </w:rPr>
        <w:t>)</w:t>
      </w:r>
      <w:r>
        <w:rPr>
          <w:szCs w:val="24"/>
        </w:rPr>
        <w:t xml:space="preserve"> </w:t>
      </w:r>
      <w:r w:rsidRPr="00C5189B">
        <w:rPr>
          <w:rFonts w:eastAsia="Calibri"/>
          <w:szCs w:val="24"/>
          <w:lang w:eastAsia="en-US"/>
        </w:rPr>
        <w:t xml:space="preserve">и отправить её на адрес </w:t>
      </w:r>
      <w:hyperlink r:id="rId17" w:history="1">
        <w:r w:rsidRPr="007B547A">
          <w:rPr>
            <w:rStyle w:val="a6"/>
            <w:rFonts w:eastAsia="Calibri"/>
            <w:szCs w:val="24"/>
            <w:lang w:val="en-US" w:eastAsia="en-US"/>
          </w:rPr>
          <w:t>topligacup</w:t>
        </w:r>
        <w:r w:rsidRPr="007B547A">
          <w:rPr>
            <w:rStyle w:val="a6"/>
            <w:rFonts w:eastAsia="Calibri"/>
            <w:szCs w:val="24"/>
            <w:lang w:eastAsia="en-US"/>
          </w:rPr>
          <w:t>@</w:t>
        </w:r>
        <w:r w:rsidRPr="007B547A">
          <w:rPr>
            <w:rStyle w:val="a6"/>
            <w:rFonts w:eastAsia="Calibri"/>
            <w:szCs w:val="24"/>
            <w:lang w:val="en-US" w:eastAsia="en-US"/>
          </w:rPr>
          <w:t>topliga</w:t>
        </w:r>
        <w:r w:rsidRPr="007B547A">
          <w:rPr>
            <w:rStyle w:val="a6"/>
            <w:rFonts w:eastAsia="Calibri"/>
            <w:szCs w:val="24"/>
            <w:lang w:eastAsia="en-US"/>
          </w:rPr>
          <w:t>.</w:t>
        </w:r>
        <w:proofErr w:type="spellStart"/>
        <w:r w:rsidRPr="007B547A">
          <w:rPr>
            <w:rStyle w:val="a6"/>
            <w:rFonts w:eastAsia="Calibri"/>
            <w:szCs w:val="24"/>
            <w:lang w:eastAsia="en-US"/>
          </w:rPr>
          <w:t>ru</w:t>
        </w:r>
        <w:proofErr w:type="spellEnd"/>
      </w:hyperlink>
      <w:r>
        <w:rPr>
          <w:rFonts w:eastAsia="Calibri"/>
          <w:szCs w:val="24"/>
          <w:lang w:eastAsia="en-US"/>
        </w:rPr>
        <w:t>.</w:t>
      </w:r>
    </w:p>
    <w:p w:rsidR="000C79E9" w:rsidRDefault="000C79E9" w:rsidP="000C79E9">
      <w:pPr>
        <w:spacing w:after="0" w:line="240" w:lineRule="auto"/>
        <w:jc w:val="both"/>
        <w:rPr>
          <w:rFonts w:eastAsia="Calibri"/>
          <w:szCs w:val="24"/>
          <w:lang w:eastAsia="en-US"/>
        </w:rPr>
      </w:pPr>
      <w:r>
        <w:rPr>
          <w:rFonts w:eastAsia="Calibri"/>
          <w:szCs w:val="24"/>
          <w:lang w:eastAsia="en-US"/>
        </w:rPr>
        <w:t>7.4. Участник не позднее, чем за 21</w:t>
      </w:r>
      <w:r w:rsidRPr="00A03EFE">
        <w:rPr>
          <w:rFonts w:eastAsia="Calibri"/>
          <w:szCs w:val="24"/>
          <w:lang w:eastAsia="en-US"/>
        </w:rPr>
        <w:t xml:space="preserve"> </w:t>
      </w:r>
      <w:r>
        <w:rPr>
          <w:rFonts w:eastAsia="Calibri"/>
          <w:szCs w:val="24"/>
          <w:lang w:eastAsia="en-US"/>
        </w:rPr>
        <w:t>день</w:t>
      </w:r>
      <w:r w:rsidRPr="00A03EFE">
        <w:rPr>
          <w:rFonts w:eastAsia="Calibri"/>
          <w:szCs w:val="24"/>
          <w:lang w:eastAsia="en-US"/>
        </w:rPr>
        <w:t xml:space="preserve"> до </w:t>
      </w:r>
      <w:r>
        <w:rPr>
          <w:rFonts w:eastAsia="Calibri"/>
          <w:szCs w:val="24"/>
          <w:lang w:eastAsia="en-US"/>
        </w:rPr>
        <w:t>даты</w:t>
      </w:r>
      <w:r w:rsidRPr="00A03EFE">
        <w:rPr>
          <w:rFonts w:eastAsia="Calibri"/>
          <w:szCs w:val="24"/>
          <w:lang w:eastAsia="en-US"/>
        </w:rPr>
        <w:t xml:space="preserve"> </w:t>
      </w:r>
      <w:r>
        <w:rPr>
          <w:rFonts w:eastAsia="Calibri"/>
          <w:szCs w:val="24"/>
          <w:lang w:eastAsia="en-US"/>
        </w:rPr>
        <w:t>проведения Соревнований обменять стартовый слот на:</w:t>
      </w:r>
    </w:p>
    <w:p w:rsidR="000C79E9" w:rsidRDefault="000C79E9" w:rsidP="000C79E9">
      <w:pPr>
        <w:numPr>
          <w:ilvl w:val="0"/>
          <w:numId w:val="38"/>
        </w:numPr>
        <w:spacing w:after="0" w:line="240" w:lineRule="auto"/>
        <w:ind w:right="0"/>
        <w:jc w:val="both"/>
        <w:rPr>
          <w:rFonts w:eastAsia="Calibri"/>
          <w:szCs w:val="24"/>
          <w:lang w:eastAsia="en-US"/>
        </w:rPr>
      </w:pPr>
      <w:r>
        <w:rPr>
          <w:rFonts w:eastAsia="Calibri"/>
          <w:szCs w:val="24"/>
          <w:lang w:eastAsia="en-US"/>
        </w:rPr>
        <w:t>стартовый слот на иную дистанцию того же Соревнования. Стоимость обмена составляет 300 рублей. При обмене на дистанцию большей протяжённости участник должен уплатить разницу в стоимости стартовых слотов</w:t>
      </w:r>
      <w:r w:rsidRPr="00787956">
        <w:rPr>
          <w:rFonts w:eastAsia="Calibri"/>
          <w:szCs w:val="24"/>
          <w:lang w:eastAsia="en-US"/>
        </w:rPr>
        <w:t xml:space="preserve">. </w:t>
      </w:r>
      <w:r>
        <w:rPr>
          <w:rFonts w:eastAsia="Calibri"/>
          <w:szCs w:val="24"/>
          <w:lang w:eastAsia="en-US"/>
        </w:rPr>
        <w:t>При обмене на дистанцию меньшей протяжённости разница в стоимости стартовых слотов</w:t>
      </w:r>
      <w:r w:rsidRPr="00787956">
        <w:rPr>
          <w:rFonts w:eastAsia="Calibri"/>
          <w:szCs w:val="24"/>
          <w:lang w:eastAsia="en-US"/>
        </w:rPr>
        <w:t xml:space="preserve"> не компенсируется</w:t>
      </w:r>
      <w:r>
        <w:rPr>
          <w:rFonts w:eastAsia="Calibri"/>
          <w:szCs w:val="24"/>
          <w:lang w:eastAsia="en-US"/>
        </w:rPr>
        <w:t>;</w:t>
      </w:r>
    </w:p>
    <w:p w:rsidR="000C79E9" w:rsidRPr="00AC0585" w:rsidRDefault="000C79E9" w:rsidP="000C79E9">
      <w:pPr>
        <w:numPr>
          <w:ilvl w:val="0"/>
          <w:numId w:val="38"/>
        </w:numPr>
        <w:spacing w:after="0" w:line="240" w:lineRule="auto"/>
        <w:ind w:right="0"/>
        <w:jc w:val="both"/>
        <w:rPr>
          <w:rFonts w:eastAsia="Calibri"/>
          <w:szCs w:val="24"/>
          <w:lang w:eastAsia="en-US"/>
        </w:rPr>
      </w:pPr>
      <w:r>
        <w:rPr>
          <w:rFonts w:eastAsia="Calibri"/>
          <w:szCs w:val="24"/>
          <w:lang w:eastAsia="en-US"/>
        </w:rPr>
        <w:t xml:space="preserve">на </w:t>
      </w:r>
      <w:r w:rsidRPr="000F2EAF">
        <w:rPr>
          <w:rFonts w:eastAsia="Calibri"/>
          <w:szCs w:val="24"/>
          <w:lang w:eastAsia="en-US"/>
        </w:rPr>
        <w:t xml:space="preserve">стартовый слот на </w:t>
      </w:r>
      <w:r>
        <w:rPr>
          <w:rFonts w:eastAsia="Calibri"/>
          <w:szCs w:val="24"/>
          <w:lang w:eastAsia="en-US"/>
        </w:rPr>
        <w:t xml:space="preserve">ту же дистанцию другого события из серии забегов </w:t>
      </w:r>
      <w:proofErr w:type="spellStart"/>
      <w:r>
        <w:rPr>
          <w:rFonts w:eastAsia="Calibri"/>
          <w:szCs w:val="24"/>
          <w:lang w:eastAsia="en-US"/>
        </w:rPr>
        <w:t>Top</w:t>
      </w:r>
      <w:proofErr w:type="spellEnd"/>
      <w:r>
        <w:rPr>
          <w:rFonts w:eastAsia="Calibri"/>
          <w:szCs w:val="24"/>
          <w:lang w:val="en-US" w:eastAsia="en-US"/>
        </w:rPr>
        <w:t>l</w:t>
      </w:r>
      <w:proofErr w:type="spellStart"/>
      <w:r>
        <w:rPr>
          <w:rFonts w:eastAsia="Calibri"/>
          <w:szCs w:val="24"/>
          <w:lang w:eastAsia="en-US"/>
        </w:rPr>
        <w:t>iga</w:t>
      </w:r>
      <w:proofErr w:type="spellEnd"/>
      <w:r>
        <w:rPr>
          <w:rFonts w:eastAsia="Calibri"/>
          <w:szCs w:val="24"/>
          <w:lang w:val="en-US" w:eastAsia="en-US"/>
        </w:rPr>
        <w:t>RUN</w:t>
      </w:r>
      <w:r>
        <w:rPr>
          <w:rFonts w:eastAsia="Calibri"/>
          <w:szCs w:val="24"/>
          <w:lang w:eastAsia="en-US"/>
        </w:rPr>
        <w:t>. Стоимость обмена составляет 300 рублей. Д</w:t>
      </w:r>
      <w:r w:rsidRPr="000F2EAF">
        <w:rPr>
          <w:rFonts w:eastAsia="Calibri"/>
          <w:szCs w:val="24"/>
          <w:lang w:eastAsia="en-US"/>
        </w:rPr>
        <w:t>оплата не требуется;</w:t>
      </w:r>
    </w:p>
    <w:p w:rsidR="000C79E9" w:rsidRDefault="000C79E9" w:rsidP="000C79E9">
      <w:pPr>
        <w:numPr>
          <w:ilvl w:val="0"/>
          <w:numId w:val="38"/>
        </w:numPr>
        <w:spacing w:after="0" w:line="240" w:lineRule="auto"/>
        <w:ind w:right="0"/>
        <w:jc w:val="both"/>
        <w:rPr>
          <w:rFonts w:eastAsia="Calibri"/>
          <w:szCs w:val="24"/>
          <w:lang w:eastAsia="en-US"/>
        </w:rPr>
      </w:pPr>
      <w:r w:rsidRPr="005F76E9">
        <w:rPr>
          <w:rFonts w:eastAsia="Calibri"/>
          <w:szCs w:val="24"/>
          <w:lang w:eastAsia="en-US"/>
        </w:rPr>
        <w:lastRenderedPageBreak/>
        <w:t xml:space="preserve">на стартовый слот на иную дистанцию другого события из серии забегов </w:t>
      </w:r>
      <w:proofErr w:type="spellStart"/>
      <w:r>
        <w:rPr>
          <w:rFonts w:eastAsia="Calibri"/>
          <w:szCs w:val="24"/>
          <w:lang w:eastAsia="en-US"/>
        </w:rPr>
        <w:t>Top</w:t>
      </w:r>
      <w:proofErr w:type="spellEnd"/>
      <w:r>
        <w:rPr>
          <w:rFonts w:eastAsia="Calibri"/>
          <w:szCs w:val="24"/>
          <w:lang w:val="en-US" w:eastAsia="en-US"/>
        </w:rPr>
        <w:t>l</w:t>
      </w:r>
      <w:proofErr w:type="spellStart"/>
      <w:r>
        <w:rPr>
          <w:rFonts w:eastAsia="Calibri"/>
          <w:szCs w:val="24"/>
          <w:lang w:eastAsia="en-US"/>
        </w:rPr>
        <w:t>iga</w:t>
      </w:r>
      <w:proofErr w:type="spellEnd"/>
      <w:r>
        <w:rPr>
          <w:rFonts w:eastAsia="Calibri"/>
          <w:szCs w:val="24"/>
          <w:lang w:val="en-US" w:eastAsia="en-US"/>
        </w:rPr>
        <w:t>RUN</w:t>
      </w:r>
      <w:r w:rsidRPr="005F76E9">
        <w:rPr>
          <w:rFonts w:eastAsia="Calibri"/>
          <w:szCs w:val="24"/>
          <w:lang w:eastAsia="en-US"/>
        </w:rPr>
        <w:t xml:space="preserve">. Стоимость обмена составляет 300 рублей. </w:t>
      </w:r>
      <w:r>
        <w:rPr>
          <w:rFonts w:eastAsia="Calibri"/>
          <w:szCs w:val="24"/>
          <w:lang w:eastAsia="en-US"/>
        </w:rPr>
        <w:t>При обмене на дистанцию большей протяжённости участник должен уплатить разницу в стоимости стартовых слотов</w:t>
      </w:r>
      <w:r w:rsidRPr="00787956">
        <w:rPr>
          <w:rFonts w:eastAsia="Calibri"/>
          <w:szCs w:val="24"/>
          <w:lang w:eastAsia="en-US"/>
        </w:rPr>
        <w:t xml:space="preserve">. </w:t>
      </w:r>
      <w:r>
        <w:rPr>
          <w:rFonts w:eastAsia="Calibri"/>
          <w:szCs w:val="24"/>
          <w:lang w:eastAsia="en-US"/>
        </w:rPr>
        <w:t>При обмене на дистанцию меньшей протяжённости разница в стоимости стартовых слотов</w:t>
      </w:r>
      <w:r w:rsidRPr="00787956">
        <w:rPr>
          <w:rFonts w:eastAsia="Calibri"/>
          <w:szCs w:val="24"/>
          <w:lang w:eastAsia="en-US"/>
        </w:rPr>
        <w:t xml:space="preserve"> не компенсируется</w:t>
      </w:r>
      <w:r>
        <w:rPr>
          <w:rFonts w:eastAsia="Calibri"/>
          <w:szCs w:val="24"/>
          <w:lang w:eastAsia="en-US"/>
        </w:rPr>
        <w:t>.</w:t>
      </w:r>
    </w:p>
    <w:p w:rsidR="000C79E9" w:rsidRPr="005F76E9" w:rsidRDefault="000C79E9" w:rsidP="000C79E9">
      <w:pPr>
        <w:spacing w:after="0" w:line="240" w:lineRule="auto"/>
        <w:jc w:val="both"/>
        <w:rPr>
          <w:rFonts w:eastAsia="Calibri"/>
          <w:szCs w:val="24"/>
          <w:lang w:eastAsia="en-US"/>
        </w:rPr>
      </w:pPr>
      <w:r w:rsidRPr="005F76E9">
        <w:rPr>
          <w:rFonts w:eastAsia="Calibri"/>
          <w:szCs w:val="24"/>
          <w:lang w:eastAsia="en-US"/>
        </w:rPr>
        <w:t xml:space="preserve">7.4.1. Для обмена стартового слота зарегистрированный участник должен заполнить заявку установленной формы </w:t>
      </w:r>
      <w:r w:rsidRPr="005F76E9">
        <w:rPr>
          <w:szCs w:val="24"/>
        </w:rPr>
        <w:t>(</w:t>
      </w:r>
      <w:hyperlink r:id="rId18" w:history="1">
        <w:r w:rsidRPr="005F76E9">
          <w:rPr>
            <w:rStyle w:val="a6"/>
            <w:szCs w:val="24"/>
          </w:rPr>
          <w:t>Заявка на обмен стартового слота</w:t>
        </w:r>
      </w:hyperlink>
      <w:r w:rsidRPr="005F76E9">
        <w:rPr>
          <w:szCs w:val="24"/>
        </w:rPr>
        <w:t>)</w:t>
      </w:r>
      <w:r w:rsidRPr="005F76E9">
        <w:rPr>
          <w:rFonts w:eastAsia="Calibri"/>
          <w:szCs w:val="24"/>
          <w:lang w:eastAsia="en-US"/>
        </w:rPr>
        <w:t xml:space="preserve"> и отправить её на адрес </w:t>
      </w:r>
      <w:hyperlink r:id="rId19" w:history="1">
        <w:r w:rsidRPr="005F76E9">
          <w:rPr>
            <w:rStyle w:val="a6"/>
            <w:rFonts w:eastAsia="Calibri"/>
            <w:szCs w:val="24"/>
            <w:lang w:val="en-US" w:eastAsia="en-US"/>
          </w:rPr>
          <w:t>topligacup</w:t>
        </w:r>
        <w:r w:rsidRPr="005F76E9">
          <w:rPr>
            <w:rStyle w:val="a6"/>
            <w:rFonts w:eastAsia="Calibri"/>
            <w:szCs w:val="24"/>
            <w:lang w:eastAsia="en-US"/>
          </w:rPr>
          <w:t>@</w:t>
        </w:r>
        <w:r w:rsidRPr="005F76E9">
          <w:rPr>
            <w:rStyle w:val="a6"/>
            <w:rFonts w:eastAsia="Calibri"/>
            <w:szCs w:val="24"/>
            <w:lang w:val="en-US" w:eastAsia="en-US"/>
          </w:rPr>
          <w:t>topliga</w:t>
        </w:r>
        <w:r w:rsidRPr="005F76E9">
          <w:rPr>
            <w:rStyle w:val="a6"/>
            <w:rFonts w:eastAsia="Calibri"/>
            <w:szCs w:val="24"/>
            <w:lang w:eastAsia="en-US"/>
          </w:rPr>
          <w:t>.</w:t>
        </w:r>
        <w:proofErr w:type="spellStart"/>
        <w:r w:rsidRPr="005F76E9">
          <w:rPr>
            <w:rStyle w:val="a6"/>
            <w:rFonts w:eastAsia="Calibri"/>
            <w:szCs w:val="24"/>
            <w:lang w:eastAsia="en-US"/>
          </w:rPr>
          <w:t>ru</w:t>
        </w:r>
        <w:proofErr w:type="spellEnd"/>
      </w:hyperlink>
      <w:r w:rsidRPr="005F76E9">
        <w:rPr>
          <w:rFonts w:eastAsia="Calibri"/>
          <w:szCs w:val="24"/>
          <w:lang w:eastAsia="en-US"/>
        </w:rPr>
        <w:t>.</w:t>
      </w:r>
    </w:p>
    <w:p w:rsidR="000C79E9" w:rsidRDefault="000C79E9" w:rsidP="000C79E9">
      <w:pPr>
        <w:spacing w:after="0" w:line="240" w:lineRule="auto"/>
        <w:jc w:val="both"/>
        <w:rPr>
          <w:rFonts w:eastAsia="Calibri"/>
          <w:szCs w:val="24"/>
          <w:lang w:eastAsia="en-US"/>
        </w:rPr>
      </w:pPr>
      <w:r>
        <w:rPr>
          <w:rFonts w:eastAsia="Calibri"/>
          <w:szCs w:val="24"/>
          <w:lang w:eastAsia="en-US"/>
        </w:rPr>
        <w:t>7.5. Участник не позднее, чем за 21</w:t>
      </w:r>
      <w:r w:rsidRPr="00A03EFE">
        <w:rPr>
          <w:rFonts w:eastAsia="Calibri"/>
          <w:szCs w:val="24"/>
          <w:lang w:eastAsia="en-US"/>
        </w:rPr>
        <w:t xml:space="preserve"> </w:t>
      </w:r>
      <w:r>
        <w:rPr>
          <w:rFonts w:eastAsia="Calibri"/>
          <w:szCs w:val="24"/>
          <w:lang w:eastAsia="en-US"/>
        </w:rPr>
        <w:t>день</w:t>
      </w:r>
      <w:r w:rsidRPr="00A03EFE">
        <w:rPr>
          <w:rFonts w:eastAsia="Calibri"/>
          <w:szCs w:val="24"/>
          <w:lang w:eastAsia="en-US"/>
        </w:rPr>
        <w:t xml:space="preserve"> до </w:t>
      </w:r>
      <w:r>
        <w:rPr>
          <w:rFonts w:eastAsia="Calibri"/>
          <w:szCs w:val="24"/>
          <w:lang w:eastAsia="en-US"/>
        </w:rPr>
        <w:t>даты</w:t>
      </w:r>
      <w:r w:rsidRPr="00A03EFE">
        <w:rPr>
          <w:rFonts w:eastAsia="Calibri"/>
          <w:szCs w:val="24"/>
          <w:lang w:eastAsia="en-US"/>
        </w:rPr>
        <w:t xml:space="preserve"> </w:t>
      </w:r>
      <w:r>
        <w:rPr>
          <w:rFonts w:eastAsia="Calibri"/>
          <w:szCs w:val="24"/>
          <w:lang w:eastAsia="en-US"/>
        </w:rPr>
        <w:t>проведения Соревнований вправе обменять дополнительную опцию на:</w:t>
      </w:r>
    </w:p>
    <w:p w:rsidR="000C79E9" w:rsidRDefault="000C79E9" w:rsidP="000C79E9">
      <w:pPr>
        <w:numPr>
          <w:ilvl w:val="0"/>
          <w:numId w:val="38"/>
        </w:numPr>
        <w:spacing w:after="0" w:line="240" w:lineRule="auto"/>
        <w:ind w:right="0"/>
        <w:jc w:val="both"/>
        <w:rPr>
          <w:rFonts w:eastAsia="Calibri"/>
          <w:szCs w:val="24"/>
          <w:lang w:eastAsia="en-US"/>
        </w:rPr>
      </w:pPr>
      <w:r>
        <w:rPr>
          <w:rFonts w:eastAsia="Calibri"/>
          <w:szCs w:val="24"/>
          <w:lang w:eastAsia="en-US"/>
        </w:rPr>
        <w:t xml:space="preserve">ту же дополнительную опцию на другом событии из серии забегов </w:t>
      </w:r>
      <w:proofErr w:type="spellStart"/>
      <w:r>
        <w:rPr>
          <w:rFonts w:eastAsia="Calibri"/>
          <w:szCs w:val="24"/>
          <w:lang w:eastAsia="en-US"/>
        </w:rPr>
        <w:t>Top</w:t>
      </w:r>
      <w:proofErr w:type="spellEnd"/>
      <w:r>
        <w:rPr>
          <w:rFonts w:eastAsia="Calibri"/>
          <w:szCs w:val="24"/>
          <w:lang w:val="en-US" w:eastAsia="en-US"/>
        </w:rPr>
        <w:t>l</w:t>
      </w:r>
      <w:proofErr w:type="spellStart"/>
      <w:r>
        <w:rPr>
          <w:rFonts w:eastAsia="Calibri"/>
          <w:szCs w:val="24"/>
          <w:lang w:eastAsia="en-US"/>
        </w:rPr>
        <w:t>iga</w:t>
      </w:r>
      <w:proofErr w:type="spellEnd"/>
      <w:r>
        <w:rPr>
          <w:rFonts w:eastAsia="Calibri"/>
          <w:szCs w:val="24"/>
          <w:lang w:val="en-US" w:eastAsia="en-US"/>
        </w:rPr>
        <w:t>RUN</w:t>
      </w:r>
      <w:r>
        <w:rPr>
          <w:rFonts w:eastAsia="Calibri"/>
          <w:szCs w:val="24"/>
          <w:lang w:eastAsia="en-US"/>
        </w:rPr>
        <w:t>. Стоимость обмена составляет 300 рублей. Д</w:t>
      </w:r>
      <w:r w:rsidRPr="000F2EAF">
        <w:rPr>
          <w:rFonts w:eastAsia="Calibri"/>
          <w:szCs w:val="24"/>
          <w:lang w:eastAsia="en-US"/>
        </w:rPr>
        <w:t>оплата не требуется;</w:t>
      </w:r>
    </w:p>
    <w:p w:rsidR="000C79E9" w:rsidRPr="005F76E9" w:rsidRDefault="000C79E9" w:rsidP="000C79E9">
      <w:pPr>
        <w:numPr>
          <w:ilvl w:val="0"/>
          <w:numId w:val="38"/>
        </w:numPr>
        <w:spacing w:after="0" w:line="240" w:lineRule="auto"/>
        <w:ind w:right="0"/>
        <w:jc w:val="both"/>
        <w:rPr>
          <w:rFonts w:eastAsia="Calibri"/>
          <w:szCs w:val="24"/>
          <w:lang w:eastAsia="en-US"/>
        </w:rPr>
      </w:pPr>
      <w:r>
        <w:rPr>
          <w:rFonts w:eastAsia="Calibri"/>
          <w:szCs w:val="24"/>
          <w:lang w:eastAsia="en-US"/>
        </w:rPr>
        <w:t xml:space="preserve">другую дополнительную опцию на том же Соревновании или другом событии из серии забегов </w:t>
      </w:r>
      <w:proofErr w:type="spellStart"/>
      <w:r>
        <w:rPr>
          <w:rFonts w:eastAsia="Calibri"/>
          <w:szCs w:val="24"/>
          <w:lang w:eastAsia="en-US"/>
        </w:rPr>
        <w:t>Top</w:t>
      </w:r>
      <w:proofErr w:type="spellEnd"/>
      <w:r>
        <w:rPr>
          <w:rFonts w:eastAsia="Calibri"/>
          <w:szCs w:val="24"/>
          <w:lang w:val="en-US" w:eastAsia="en-US"/>
        </w:rPr>
        <w:t>l</w:t>
      </w:r>
      <w:proofErr w:type="spellStart"/>
      <w:r>
        <w:rPr>
          <w:rFonts w:eastAsia="Calibri"/>
          <w:szCs w:val="24"/>
          <w:lang w:eastAsia="en-US"/>
        </w:rPr>
        <w:t>iga</w:t>
      </w:r>
      <w:proofErr w:type="spellEnd"/>
      <w:r>
        <w:rPr>
          <w:rFonts w:eastAsia="Calibri"/>
          <w:szCs w:val="24"/>
          <w:lang w:val="en-US" w:eastAsia="en-US"/>
        </w:rPr>
        <w:t>RUN</w:t>
      </w:r>
      <w:r>
        <w:rPr>
          <w:rFonts w:eastAsia="Calibri"/>
          <w:szCs w:val="24"/>
          <w:lang w:eastAsia="en-US"/>
        </w:rPr>
        <w:t>. Стоимость обмена составляет 300 рублей. При обмене на дополнительную опцию большей стоимости участник должен уплатить разницу в стоимости дополнительных опций</w:t>
      </w:r>
      <w:r w:rsidRPr="00787956">
        <w:rPr>
          <w:rFonts w:eastAsia="Calibri"/>
          <w:szCs w:val="24"/>
          <w:lang w:eastAsia="en-US"/>
        </w:rPr>
        <w:t xml:space="preserve">. </w:t>
      </w:r>
      <w:r>
        <w:rPr>
          <w:rFonts w:eastAsia="Calibri"/>
          <w:szCs w:val="24"/>
          <w:lang w:eastAsia="en-US"/>
        </w:rPr>
        <w:t>При обмене на дополнительную опцию меньшей стоимости разница в стоимости дополнительных опций</w:t>
      </w:r>
      <w:r w:rsidRPr="00787956">
        <w:rPr>
          <w:rFonts w:eastAsia="Calibri"/>
          <w:szCs w:val="24"/>
          <w:lang w:eastAsia="en-US"/>
        </w:rPr>
        <w:t xml:space="preserve"> не компенсируется</w:t>
      </w:r>
      <w:r>
        <w:rPr>
          <w:rFonts w:eastAsia="Calibri"/>
          <w:szCs w:val="24"/>
          <w:lang w:eastAsia="en-US"/>
        </w:rPr>
        <w:t>.</w:t>
      </w:r>
    </w:p>
    <w:p w:rsidR="000C79E9" w:rsidRPr="005C5DB6" w:rsidRDefault="000C79E9" w:rsidP="000C79E9">
      <w:pPr>
        <w:pStyle w:val="a7"/>
        <w:ind w:left="0"/>
        <w:jc w:val="both"/>
        <w:rPr>
          <w:szCs w:val="24"/>
        </w:rPr>
      </w:pPr>
      <w:r>
        <w:rPr>
          <w:szCs w:val="24"/>
        </w:rPr>
        <w:t xml:space="preserve">7.5.1. </w:t>
      </w:r>
      <w:r w:rsidRPr="005F76E9">
        <w:rPr>
          <w:szCs w:val="24"/>
        </w:rPr>
        <w:t xml:space="preserve">Для обмена </w:t>
      </w:r>
      <w:r>
        <w:rPr>
          <w:szCs w:val="24"/>
        </w:rPr>
        <w:t>дополнительной опции</w:t>
      </w:r>
      <w:r w:rsidRPr="005F76E9">
        <w:rPr>
          <w:szCs w:val="24"/>
        </w:rPr>
        <w:t xml:space="preserve"> зарегистрированный участник должен заполнить заявку установленной формы </w:t>
      </w:r>
      <w:r>
        <w:rPr>
          <w:szCs w:val="24"/>
        </w:rPr>
        <w:t>(</w:t>
      </w:r>
      <w:hyperlink r:id="rId20" w:history="1">
        <w:r w:rsidRPr="001878A2">
          <w:rPr>
            <w:rStyle w:val="a6"/>
            <w:szCs w:val="24"/>
          </w:rPr>
          <w:t>Заявка на обмен дополнительной опции</w:t>
        </w:r>
      </w:hyperlink>
      <w:r>
        <w:rPr>
          <w:szCs w:val="24"/>
        </w:rPr>
        <w:t xml:space="preserve">) </w:t>
      </w:r>
      <w:r w:rsidRPr="005F76E9">
        <w:rPr>
          <w:szCs w:val="24"/>
        </w:rPr>
        <w:t xml:space="preserve">и отправить её на адрес </w:t>
      </w:r>
      <w:hyperlink r:id="rId21" w:history="1">
        <w:r w:rsidRPr="005F76E9">
          <w:rPr>
            <w:rStyle w:val="a6"/>
            <w:szCs w:val="24"/>
            <w:lang w:val="en-US"/>
          </w:rPr>
          <w:t>topligacup</w:t>
        </w:r>
        <w:r w:rsidRPr="005F76E9">
          <w:rPr>
            <w:rStyle w:val="a6"/>
            <w:szCs w:val="24"/>
          </w:rPr>
          <w:t>@</w:t>
        </w:r>
        <w:r w:rsidRPr="005F76E9">
          <w:rPr>
            <w:rStyle w:val="a6"/>
            <w:szCs w:val="24"/>
            <w:lang w:val="en-US"/>
          </w:rPr>
          <w:t>topliga</w:t>
        </w:r>
        <w:r w:rsidRPr="005F76E9">
          <w:rPr>
            <w:rStyle w:val="a6"/>
            <w:szCs w:val="24"/>
          </w:rPr>
          <w:t>.</w:t>
        </w:r>
        <w:proofErr w:type="spellStart"/>
        <w:r w:rsidRPr="005F76E9">
          <w:rPr>
            <w:rStyle w:val="a6"/>
            <w:szCs w:val="24"/>
          </w:rPr>
          <w:t>ru</w:t>
        </w:r>
        <w:proofErr w:type="spellEnd"/>
      </w:hyperlink>
    </w:p>
    <w:p w:rsidR="000C79E9" w:rsidRPr="002A11C9" w:rsidRDefault="000C79E9" w:rsidP="000C79E9">
      <w:pPr>
        <w:spacing w:after="0" w:line="240" w:lineRule="auto"/>
        <w:jc w:val="both"/>
        <w:rPr>
          <w:rFonts w:eastAsia="Calibri"/>
          <w:szCs w:val="24"/>
          <w:lang w:eastAsia="en-US"/>
        </w:rPr>
      </w:pPr>
      <w:r>
        <w:rPr>
          <w:rFonts w:eastAsia="Calibri"/>
          <w:szCs w:val="24"/>
          <w:lang w:eastAsia="en-US"/>
        </w:rPr>
        <w:t>7.</w:t>
      </w:r>
      <w:r w:rsidRPr="002A11C9">
        <w:rPr>
          <w:rFonts w:eastAsia="Calibri"/>
          <w:szCs w:val="24"/>
          <w:lang w:eastAsia="en-US"/>
        </w:rPr>
        <w:t>6. Обмен стартового слота и дополнительных опций возможен только при их наличии.</w:t>
      </w:r>
    </w:p>
    <w:p w:rsidR="000C79E9" w:rsidRPr="002A11C9" w:rsidRDefault="002A11C9" w:rsidP="000C79E9">
      <w:pPr>
        <w:pStyle w:val="a7"/>
        <w:ind w:left="0"/>
        <w:jc w:val="both"/>
        <w:rPr>
          <w:szCs w:val="24"/>
        </w:rPr>
      </w:pPr>
      <w:r>
        <w:rPr>
          <w:rStyle w:val="a6"/>
          <w:color w:val="auto"/>
          <w:szCs w:val="24"/>
          <w:u w:val="none"/>
        </w:rPr>
        <w:t xml:space="preserve">      </w:t>
      </w:r>
      <w:r w:rsidR="000C79E9" w:rsidRPr="002A11C9">
        <w:rPr>
          <w:rStyle w:val="a6"/>
          <w:color w:val="auto"/>
          <w:szCs w:val="24"/>
          <w:u w:val="none"/>
        </w:rPr>
        <w:t xml:space="preserve">7.7. </w:t>
      </w:r>
      <w:r w:rsidR="000C79E9" w:rsidRPr="002A11C9">
        <w:rPr>
          <w:szCs w:val="24"/>
        </w:rPr>
        <w:t>Передача и обмен стартового слота и дополнительных опций</w:t>
      </w:r>
      <w:r w:rsidR="000C79E9" w:rsidRPr="002A11C9">
        <w:rPr>
          <w:rStyle w:val="a6"/>
          <w:color w:val="auto"/>
          <w:szCs w:val="24"/>
          <w:u w:val="none"/>
        </w:rPr>
        <w:t xml:space="preserve"> одним участником возможны только один раз. </w:t>
      </w:r>
    </w:p>
    <w:p w:rsidR="000C79E9" w:rsidRDefault="000C79E9" w:rsidP="000C79E9">
      <w:pPr>
        <w:spacing w:after="0" w:line="240" w:lineRule="auto"/>
        <w:jc w:val="both"/>
        <w:rPr>
          <w:rFonts w:eastAsia="Calibri"/>
          <w:szCs w:val="24"/>
          <w:lang w:eastAsia="en-US"/>
        </w:rPr>
      </w:pPr>
    </w:p>
    <w:p w:rsidR="00075757" w:rsidRDefault="00075757" w:rsidP="00075757">
      <w:pPr>
        <w:spacing w:after="0" w:line="240" w:lineRule="auto"/>
        <w:jc w:val="center"/>
        <w:rPr>
          <w:rFonts w:eastAsia="Calibri"/>
          <w:szCs w:val="24"/>
          <w:lang w:eastAsia="en-US"/>
        </w:rPr>
      </w:pPr>
      <w:r>
        <w:rPr>
          <w:rFonts w:eastAsia="Calibri"/>
          <w:b/>
          <w:bCs/>
          <w:szCs w:val="24"/>
          <w:lang w:eastAsia="en-US"/>
        </w:rPr>
        <w:t>8. ВОЗВРАТ СТАРТОВОГО ВЗНОСА</w:t>
      </w:r>
    </w:p>
    <w:p w:rsidR="00075757" w:rsidRDefault="00075757" w:rsidP="00075757">
      <w:pPr>
        <w:spacing w:after="0" w:line="240" w:lineRule="auto"/>
        <w:jc w:val="both"/>
        <w:rPr>
          <w:rFonts w:eastAsia="Calibri"/>
          <w:szCs w:val="24"/>
          <w:lang w:eastAsia="en-US"/>
        </w:rPr>
      </w:pPr>
      <w:r>
        <w:rPr>
          <w:rFonts w:eastAsia="Calibri"/>
          <w:szCs w:val="24"/>
          <w:lang w:eastAsia="en-US"/>
        </w:rPr>
        <w:t>8</w:t>
      </w:r>
      <w:r w:rsidRPr="00A03EFE">
        <w:rPr>
          <w:rFonts w:eastAsia="Calibri"/>
          <w:szCs w:val="24"/>
          <w:lang w:eastAsia="en-US"/>
        </w:rPr>
        <w:t>.</w:t>
      </w:r>
      <w:r>
        <w:rPr>
          <w:rFonts w:eastAsia="Calibri"/>
          <w:szCs w:val="24"/>
          <w:lang w:eastAsia="en-US"/>
        </w:rPr>
        <w:t>1</w:t>
      </w:r>
      <w:r w:rsidRPr="00A03EFE">
        <w:rPr>
          <w:rFonts w:eastAsia="Calibri"/>
          <w:szCs w:val="24"/>
          <w:lang w:eastAsia="en-US"/>
        </w:rPr>
        <w:t xml:space="preserve">. Если участник по каким-либо причинам не может </w:t>
      </w:r>
      <w:r>
        <w:rPr>
          <w:rFonts w:eastAsia="Calibri"/>
          <w:szCs w:val="24"/>
          <w:lang w:eastAsia="en-US"/>
        </w:rPr>
        <w:t>принять участие в Соревнованиях</w:t>
      </w:r>
      <w:r w:rsidRPr="00A03EFE">
        <w:rPr>
          <w:rFonts w:eastAsia="Calibri"/>
          <w:szCs w:val="24"/>
          <w:lang w:eastAsia="en-US"/>
        </w:rPr>
        <w:t xml:space="preserve">, </w:t>
      </w:r>
      <w:r>
        <w:rPr>
          <w:rFonts w:eastAsia="Calibri"/>
          <w:szCs w:val="24"/>
          <w:lang w:eastAsia="en-US"/>
        </w:rPr>
        <w:t>он вправе осуществить возврат стартового</w:t>
      </w:r>
      <w:r w:rsidRPr="00A03EFE">
        <w:rPr>
          <w:rFonts w:eastAsia="Calibri"/>
          <w:szCs w:val="24"/>
          <w:lang w:eastAsia="en-US"/>
        </w:rPr>
        <w:t xml:space="preserve"> </w:t>
      </w:r>
      <w:r>
        <w:rPr>
          <w:rFonts w:eastAsia="Calibri"/>
          <w:szCs w:val="24"/>
          <w:lang w:eastAsia="en-US"/>
        </w:rPr>
        <w:t>в</w:t>
      </w:r>
      <w:r w:rsidRPr="00A03EFE">
        <w:rPr>
          <w:rFonts w:eastAsia="Calibri"/>
          <w:szCs w:val="24"/>
          <w:lang w:eastAsia="en-US"/>
        </w:rPr>
        <w:t xml:space="preserve">зноса, в соответствии с таблицей 1. </w:t>
      </w:r>
    </w:p>
    <w:p w:rsidR="00075757" w:rsidRPr="00A03EFE" w:rsidRDefault="00075757" w:rsidP="00075757">
      <w:pPr>
        <w:spacing w:after="0" w:line="240" w:lineRule="auto"/>
        <w:ind w:left="720"/>
        <w:jc w:val="right"/>
        <w:rPr>
          <w:rFonts w:eastAsia="Calibri"/>
          <w:szCs w:val="24"/>
          <w:lang w:eastAsia="en-US"/>
        </w:rPr>
      </w:pPr>
      <w:r w:rsidRPr="00A03EFE">
        <w:rPr>
          <w:rFonts w:eastAsia="Calibri"/>
          <w:szCs w:val="24"/>
          <w:lang w:eastAsia="en-US"/>
        </w:rPr>
        <w:t>Таблица 1</w:t>
      </w:r>
    </w:p>
    <w:tbl>
      <w:tblPr>
        <w:tblW w:w="5000" w:type="pct"/>
        <w:tblCellMar>
          <w:left w:w="0" w:type="dxa"/>
          <w:right w:w="0" w:type="dxa"/>
        </w:tblCellMar>
        <w:tblLook w:val="04A0" w:firstRow="1" w:lastRow="0" w:firstColumn="1" w:lastColumn="0" w:noHBand="0" w:noVBand="1"/>
      </w:tblPr>
      <w:tblGrid>
        <w:gridCol w:w="2959"/>
        <w:gridCol w:w="6914"/>
      </w:tblGrid>
      <w:tr w:rsidR="00075757" w:rsidRPr="00A03EFE" w:rsidTr="00705C89">
        <w:trPr>
          <w:trHeight w:val="300"/>
        </w:trPr>
        <w:tc>
          <w:tcPr>
            <w:tcW w:w="213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5757" w:rsidRDefault="00075757" w:rsidP="00705C89">
            <w:pPr>
              <w:spacing w:after="0" w:line="240" w:lineRule="auto"/>
              <w:jc w:val="center"/>
              <w:rPr>
                <w:rFonts w:eastAsia="Calibri"/>
                <w:szCs w:val="24"/>
                <w:lang w:eastAsia="en-US"/>
              </w:rPr>
            </w:pPr>
            <w:r>
              <w:rPr>
                <w:rFonts w:eastAsia="Calibri"/>
                <w:szCs w:val="24"/>
                <w:lang w:eastAsia="en-US"/>
              </w:rPr>
              <w:t xml:space="preserve">Срок </w:t>
            </w:r>
          </w:p>
          <w:p w:rsidR="00075757" w:rsidRPr="00A03EFE" w:rsidRDefault="00075757" w:rsidP="00705C89">
            <w:pPr>
              <w:spacing w:after="0" w:line="240" w:lineRule="auto"/>
              <w:jc w:val="center"/>
              <w:rPr>
                <w:rFonts w:eastAsia="Calibri"/>
                <w:szCs w:val="24"/>
                <w:lang w:eastAsia="en-US"/>
              </w:rPr>
            </w:pPr>
            <w:r>
              <w:rPr>
                <w:rFonts w:eastAsia="Calibri"/>
                <w:szCs w:val="24"/>
                <w:lang w:eastAsia="en-US"/>
              </w:rPr>
              <w:t>подачи заявки на возврат</w:t>
            </w:r>
          </w:p>
        </w:tc>
        <w:tc>
          <w:tcPr>
            <w:tcW w:w="287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75757" w:rsidRPr="00A03EFE" w:rsidRDefault="00075757" w:rsidP="00705C89">
            <w:pPr>
              <w:spacing w:after="0" w:line="240" w:lineRule="auto"/>
              <w:jc w:val="center"/>
              <w:rPr>
                <w:rFonts w:eastAsia="Calibri"/>
                <w:szCs w:val="24"/>
                <w:lang w:eastAsia="en-US"/>
              </w:rPr>
            </w:pPr>
            <w:r>
              <w:rPr>
                <w:rFonts w:eastAsia="Calibri"/>
                <w:szCs w:val="24"/>
                <w:lang w:eastAsia="en-US"/>
              </w:rPr>
              <w:t>Размер суммы</w:t>
            </w:r>
            <w:r w:rsidRPr="00A03EFE">
              <w:rPr>
                <w:rFonts w:eastAsia="Calibri"/>
                <w:szCs w:val="24"/>
                <w:lang w:eastAsia="en-US"/>
              </w:rPr>
              <w:t xml:space="preserve"> возврата от уплаченной суммы </w:t>
            </w:r>
            <w:r>
              <w:rPr>
                <w:rFonts w:eastAsia="Calibri"/>
                <w:szCs w:val="24"/>
                <w:lang w:eastAsia="en-US"/>
              </w:rPr>
              <w:t>стартового взноса</w:t>
            </w:r>
            <w:r w:rsidRPr="00A03EFE">
              <w:rPr>
                <w:rFonts w:eastAsia="Calibri"/>
                <w:szCs w:val="24"/>
                <w:lang w:eastAsia="en-US"/>
              </w:rPr>
              <w:t xml:space="preserve"> (%)</w:t>
            </w:r>
          </w:p>
        </w:tc>
      </w:tr>
      <w:tr w:rsidR="00075757" w:rsidRPr="00A03EFE" w:rsidTr="00705C89">
        <w:trPr>
          <w:trHeight w:val="300"/>
        </w:trPr>
        <w:tc>
          <w:tcPr>
            <w:tcW w:w="2130"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75757" w:rsidRDefault="00075757" w:rsidP="00705C89">
            <w:pPr>
              <w:spacing w:after="0" w:line="240" w:lineRule="auto"/>
              <w:jc w:val="center"/>
              <w:rPr>
                <w:rFonts w:eastAsia="Calibri"/>
                <w:szCs w:val="24"/>
                <w:lang w:eastAsia="en-US"/>
              </w:rPr>
            </w:pPr>
            <w:r w:rsidRPr="00A03EFE">
              <w:rPr>
                <w:rFonts w:eastAsia="Calibri"/>
                <w:szCs w:val="24"/>
                <w:lang w:eastAsia="en-US"/>
              </w:rPr>
              <w:t>не позже чем за 56 дней</w:t>
            </w:r>
          </w:p>
          <w:p w:rsidR="00075757" w:rsidRPr="00A03EFE" w:rsidRDefault="00075757" w:rsidP="00705C89">
            <w:pPr>
              <w:spacing w:after="0" w:line="240" w:lineRule="auto"/>
              <w:jc w:val="center"/>
              <w:rPr>
                <w:rFonts w:eastAsia="Calibri"/>
                <w:szCs w:val="24"/>
                <w:lang w:eastAsia="en-US"/>
              </w:rPr>
            </w:pPr>
            <w:r w:rsidRPr="00A03EFE">
              <w:rPr>
                <w:rFonts w:eastAsia="Calibri"/>
                <w:szCs w:val="24"/>
                <w:lang w:eastAsia="en-US"/>
              </w:rPr>
              <w:t xml:space="preserve">до </w:t>
            </w:r>
            <w:r>
              <w:rPr>
                <w:rFonts w:eastAsia="Calibri"/>
                <w:szCs w:val="24"/>
                <w:lang w:eastAsia="en-US"/>
              </w:rPr>
              <w:t>даты Соревнований</w:t>
            </w:r>
          </w:p>
        </w:tc>
        <w:tc>
          <w:tcPr>
            <w:tcW w:w="2870"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75757" w:rsidRPr="00A03EFE" w:rsidRDefault="00075757" w:rsidP="00705C89">
            <w:pPr>
              <w:spacing w:after="0" w:line="240" w:lineRule="auto"/>
              <w:jc w:val="center"/>
              <w:rPr>
                <w:rFonts w:eastAsia="Calibri"/>
                <w:szCs w:val="24"/>
                <w:lang w:eastAsia="en-US"/>
              </w:rPr>
            </w:pPr>
            <w:r>
              <w:rPr>
                <w:rFonts w:eastAsia="Calibri"/>
                <w:szCs w:val="24"/>
                <w:lang w:eastAsia="en-US"/>
              </w:rPr>
              <w:t>7</w:t>
            </w:r>
            <w:r w:rsidRPr="00A03EFE">
              <w:rPr>
                <w:rFonts w:eastAsia="Calibri"/>
                <w:szCs w:val="24"/>
                <w:lang w:eastAsia="en-US"/>
              </w:rPr>
              <w:t>0%</w:t>
            </w:r>
          </w:p>
        </w:tc>
      </w:tr>
      <w:tr w:rsidR="00075757" w:rsidRPr="00A03EFE" w:rsidTr="00705C89">
        <w:trPr>
          <w:trHeight w:val="300"/>
        </w:trPr>
        <w:tc>
          <w:tcPr>
            <w:tcW w:w="213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075757" w:rsidRDefault="00075757" w:rsidP="00705C89">
            <w:pPr>
              <w:spacing w:after="0" w:line="240" w:lineRule="auto"/>
              <w:jc w:val="center"/>
              <w:rPr>
                <w:rFonts w:eastAsia="Calibri"/>
                <w:szCs w:val="24"/>
                <w:lang w:eastAsia="en-US"/>
              </w:rPr>
            </w:pPr>
            <w:r w:rsidRPr="00A03EFE">
              <w:rPr>
                <w:rFonts w:eastAsia="Calibri"/>
                <w:szCs w:val="24"/>
                <w:lang w:eastAsia="en-US"/>
              </w:rPr>
              <w:t>не позже чем за 28 дней</w:t>
            </w:r>
          </w:p>
          <w:p w:rsidR="00075757" w:rsidRPr="00A03EFE" w:rsidRDefault="00075757" w:rsidP="00705C89">
            <w:pPr>
              <w:spacing w:after="0" w:line="240" w:lineRule="auto"/>
              <w:jc w:val="center"/>
              <w:rPr>
                <w:rFonts w:eastAsia="Calibri"/>
                <w:szCs w:val="24"/>
                <w:lang w:eastAsia="en-US"/>
              </w:rPr>
            </w:pPr>
            <w:r w:rsidRPr="00A03EFE">
              <w:rPr>
                <w:rFonts w:eastAsia="Calibri"/>
                <w:szCs w:val="24"/>
                <w:lang w:eastAsia="en-US"/>
              </w:rPr>
              <w:t xml:space="preserve">до </w:t>
            </w:r>
            <w:r>
              <w:rPr>
                <w:rFonts w:eastAsia="Calibri"/>
                <w:szCs w:val="24"/>
                <w:lang w:eastAsia="en-US"/>
              </w:rPr>
              <w:t>даты Соревнований</w:t>
            </w:r>
          </w:p>
        </w:tc>
        <w:tc>
          <w:tcPr>
            <w:tcW w:w="28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075757" w:rsidRPr="00A03EFE" w:rsidRDefault="00075757" w:rsidP="00705C89">
            <w:pPr>
              <w:spacing w:after="0" w:line="240" w:lineRule="auto"/>
              <w:jc w:val="center"/>
              <w:rPr>
                <w:rFonts w:eastAsia="Calibri"/>
                <w:szCs w:val="24"/>
                <w:lang w:eastAsia="en-US"/>
              </w:rPr>
            </w:pPr>
            <w:r w:rsidRPr="00A03EFE">
              <w:rPr>
                <w:rFonts w:eastAsia="Calibri"/>
                <w:szCs w:val="24"/>
                <w:lang w:eastAsia="en-US"/>
              </w:rPr>
              <w:t>50%</w:t>
            </w:r>
          </w:p>
        </w:tc>
      </w:tr>
      <w:tr w:rsidR="00075757" w:rsidRPr="00A03EFE" w:rsidTr="00705C89">
        <w:trPr>
          <w:trHeight w:val="300"/>
        </w:trPr>
        <w:tc>
          <w:tcPr>
            <w:tcW w:w="213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757" w:rsidRDefault="00075757" w:rsidP="00705C89">
            <w:pPr>
              <w:spacing w:after="0" w:line="240" w:lineRule="auto"/>
              <w:jc w:val="center"/>
              <w:rPr>
                <w:rFonts w:eastAsia="Calibri"/>
                <w:szCs w:val="24"/>
                <w:lang w:eastAsia="en-US"/>
              </w:rPr>
            </w:pPr>
            <w:r w:rsidRPr="00A03EFE">
              <w:rPr>
                <w:rFonts w:eastAsia="Calibri"/>
                <w:szCs w:val="24"/>
                <w:lang w:eastAsia="en-US"/>
              </w:rPr>
              <w:t>позже чем за 28 дней</w:t>
            </w:r>
          </w:p>
          <w:p w:rsidR="00075757" w:rsidRPr="00A03EFE" w:rsidRDefault="00075757" w:rsidP="00705C89">
            <w:pPr>
              <w:spacing w:after="0" w:line="240" w:lineRule="auto"/>
              <w:jc w:val="center"/>
              <w:rPr>
                <w:rFonts w:eastAsia="Calibri"/>
                <w:szCs w:val="24"/>
                <w:lang w:eastAsia="en-US"/>
              </w:rPr>
            </w:pPr>
            <w:r w:rsidRPr="00A03EFE">
              <w:rPr>
                <w:rFonts w:eastAsia="Calibri"/>
                <w:szCs w:val="24"/>
                <w:lang w:eastAsia="en-US"/>
              </w:rPr>
              <w:t xml:space="preserve">до </w:t>
            </w:r>
            <w:r>
              <w:rPr>
                <w:rFonts w:eastAsia="Calibri"/>
                <w:szCs w:val="24"/>
                <w:lang w:eastAsia="en-US"/>
              </w:rPr>
              <w:t>даты Соревнований</w:t>
            </w:r>
          </w:p>
        </w:tc>
        <w:tc>
          <w:tcPr>
            <w:tcW w:w="28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757" w:rsidRPr="00A03EFE" w:rsidRDefault="00075757" w:rsidP="00705C89">
            <w:pPr>
              <w:spacing w:after="0" w:line="240" w:lineRule="auto"/>
              <w:jc w:val="center"/>
              <w:rPr>
                <w:rFonts w:eastAsia="Calibri"/>
                <w:szCs w:val="24"/>
                <w:lang w:eastAsia="en-US"/>
              </w:rPr>
            </w:pPr>
            <w:r w:rsidRPr="00A03EFE">
              <w:rPr>
                <w:rFonts w:eastAsia="Calibri"/>
                <w:szCs w:val="24"/>
                <w:lang w:eastAsia="en-US"/>
              </w:rPr>
              <w:t>0%</w:t>
            </w:r>
          </w:p>
        </w:tc>
      </w:tr>
    </w:tbl>
    <w:p w:rsidR="00075757" w:rsidRPr="005C5DB6" w:rsidRDefault="00075757" w:rsidP="00075757">
      <w:pPr>
        <w:pStyle w:val="a7"/>
        <w:ind w:left="0"/>
        <w:jc w:val="both"/>
        <w:rPr>
          <w:szCs w:val="24"/>
          <w:u w:val="single"/>
        </w:rPr>
      </w:pPr>
      <w:r>
        <w:rPr>
          <w:szCs w:val="24"/>
        </w:rPr>
        <w:t>8</w:t>
      </w:r>
      <w:r w:rsidRPr="001878A2">
        <w:rPr>
          <w:szCs w:val="24"/>
        </w:rPr>
        <w:t>.</w:t>
      </w:r>
      <w:r>
        <w:rPr>
          <w:szCs w:val="24"/>
        </w:rPr>
        <w:t>1</w:t>
      </w:r>
      <w:r w:rsidRPr="001878A2">
        <w:rPr>
          <w:szCs w:val="24"/>
        </w:rPr>
        <w:t>.</w:t>
      </w:r>
      <w:r>
        <w:rPr>
          <w:szCs w:val="24"/>
        </w:rPr>
        <w:t xml:space="preserve">1 </w:t>
      </w:r>
      <w:r w:rsidRPr="005F76E9">
        <w:rPr>
          <w:szCs w:val="24"/>
        </w:rPr>
        <w:t xml:space="preserve">Для </w:t>
      </w:r>
      <w:r>
        <w:rPr>
          <w:szCs w:val="24"/>
        </w:rPr>
        <w:t>возврата стартового взноса</w:t>
      </w:r>
      <w:r w:rsidRPr="005F76E9">
        <w:rPr>
          <w:szCs w:val="24"/>
        </w:rPr>
        <w:t xml:space="preserve"> зарегистрированный участник должен заполнить заявку установленной формы</w:t>
      </w:r>
      <w:r>
        <w:rPr>
          <w:szCs w:val="24"/>
        </w:rPr>
        <w:t xml:space="preserve"> (</w:t>
      </w:r>
      <w:hyperlink r:id="rId22" w:history="1">
        <w:r w:rsidRPr="00410D6B">
          <w:rPr>
            <w:rStyle w:val="a6"/>
            <w:szCs w:val="24"/>
          </w:rPr>
          <w:t>Заявка на возврат</w:t>
        </w:r>
      </w:hyperlink>
      <w:r>
        <w:rPr>
          <w:szCs w:val="24"/>
          <w:u w:val="single"/>
        </w:rPr>
        <w:t>)</w:t>
      </w:r>
      <w:r>
        <w:rPr>
          <w:szCs w:val="24"/>
        </w:rPr>
        <w:t xml:space="preserve"> </w:t>
      </w:r>
      <w:r w:rsidRPr="005F76E9">
        <w:rPr>
          <w:szCs w:val="24"/>
        </w:rPr>
        <w:t xml:space="preserve">и отправить её на адрес </w:t>
      </w:r>
      <w:hyperlink r:id="rId23" w:history="1">
        <w:r w:rsidRPr="005F76E9">
          <w:rPr>
            <w:rStyle w:val="a6"/>
            <w:szCs w:val="24"/>
            <w:lang w:val="en-US"/>
          </w:rPr>
          <w:t>topligacup</w:t>
        </w:r>
        <w:r w:rsidRPr="005F76E9">
          <w:rPr>
            <w:rStyle w:val="a6"/>
            <w:szCs w:val="24"/>
          </w:rPr>
          <w:t>@</w:t>
        </w:r>
        <w:r w:rsidRPr="005F76E9">
          <w:rPr>
            <w:rStyle w:val="a6"/>
            <w:szCs w:val="24"/>
            <w:lang w:val="en-US"/>
          </w:rPr>
          <w:t>topliga</w:t>
        </w:r>
        <w:r w:rsidRPr="005F76E9">
          <w:rPr>
            <w:rStyle w:val="a6"/>
            <w:szCs w:val="24"/>
          </w:rPr>
          <w:t>.</w:t>
        </w:r>
        <w:proofErr w:type="spellStart"/>
        <w:r w:rsidRPr="005F76E9">
          <w:rPr>
            <w:rStyle w:val="a6"/>
            <w:szCs w:val="24"/>
          </w:rPr>
          <w:t>ru</w:t>
        </w:r>
        <w:proofErr w:type="spellEnd"/>
      </w:hyperlink>
    </w:p>
    <w:p w:rsidR="00D04EB2" w:rsidRPr="00F860BC" w:rsidRDefault="00D04EB2" w:rsidP="00D04EB2">
      <w:pPr>
        <w:pStyle w:val="a7"/>
        <w:ind w:left="567"/>
        <w:jc w:val="both"/>
        <w:rPr>
          <w:szCs w:val="24"/>
        </w:rPr>
      </w:pPr>
    </w:p>
    <w:p w:rsidR="00D04EB2" w:rsidRPr="00F860BC" w:rsidRDefault="00D04EB2" w:rsidP="00D04EB2">
      <w:pPr>
        <w:spacing w:after="0" w:line="240" w:lineRule="auto"/>
        <w:contextualSpacing/>
        <w:jc w:val="center"/>
        <w:rPr>
          <w:b/>
          <w:iCs/>
          <w:szCs w:val="24"/>
        </w:rPr>
      </w:pPr>
      <w:r w:rsidRPr="00F860BC">
        <w:rPr>
          <w:b/>
          <w:iCs/>
          <w:szCs w:val="24"/>
        </w:rPr>
        <w:t>9. РЕГИСТРАЦИЯ РЕЗУЛЬТАТОВ</w:t>
      </w:r>
    </w:p>
    <w:p w:rsidR="00D04EB2" w:rsidRPr="00F860BC" w:rsidRDefault="00D04EB2" w:rsidP="00D04EB2">
      <w:pPr>
        <w:spacing w:after="0" w:line="240" w:lineRule="auto"/>
        <w:contextualSpacing/>
        <w:rPr>
          <w:szCs w:val="24"/>
        </w:rPr>
      </w:pPr>
      <w:r w:rsidRPr="00F860BC">
        <w:rPr>
          <w:szCs w:val="24"/>
        </w:rPr>
        <w:t>9.1. Результат участников Соревнований на дистанции</w:t>
      </w:r>
      <w:r w:rsidR="009C14BC">
        <w:rPr>
          <w:szCs w:val="24"/>
        </w:rPr>
        <w:t xml:space="preserve"> </w:t>
      </w:r>
      <w:r w:rsidR="009C14BC" w:rsidRPr="00F860BC">
        <w:rPr>
          <w:szCs w:val="24"/>
        </w:rPr>
        <w:t>21 км, 10 км, 5,5 км</w:t>
      </w:r>
      <w:r w:rsidRPr="00F860BC">
        <w:rPr>
          <w:szCs w:val="24"/>
        </w:rPr>
        <w:t xml:space="preserve"> фиксируется системой электронного хронометража и ручной записью прихода судьями.</w:t>
      </w:r>
    </w:p>
    <w:p w:rsidR="00D04EB2" w:rsidRPr="00F860BC" w:rsidRDefault="00D04EB2" w:rsidP="00D04EB2">
      <w:pPr>
        <w:spacing w:after="0" w:line="240" w:lineRule="auto"/>
        <w:contextualSpacing/>
        <w:rPr>
          <w:szCs w:val="24"/>
        </w:rPr>
      </w:pPr>
      <w:r w:rsidRPr="00F860BC">
        <w:rPr>
          <w:szCs w:val="24"/>
        </w:rPr>
        <w:t xml:space="preserve">9.2. </w:t>
      </w:r>
      <w:r w:rsidR="00B82932">
        <w:rPr>
          <w:szCs w:val="24"/>
        </w:rPr>
        <w:t>Результат первых трех финишеров среди мужчин и женщин Соревнований</w:t>
      </w:r>
      <w:r w:rsidR="00B82932" w:rsidRPr="00464BEA">
        <w:rPr>
          <w:szCs w:val="24"/>
        </w:rPr>
        <w:t xml:space="preserve"> </w:t>
      </w:r>
      <w:r w:rsidR="00B82932">
        <w:rPr>
          <w:szCs w:val="24"/>
        </w:rPr>
        <w:t xml:space="preserve">на дистанции «Детская миля» фиксируется </w:t>
      </w:r>
      <w:r w:rsidR="00B82932" w:rsidRPr="000B3EA3">
        <w:rPr>
          <w:szCs w:val="24"/>
        </w:rPr>
        <w:t>судьями</w:t>
      </w:r>
      <w:r w:rsidR="00B82932">
        <w:rPr>
          <w:szCs w:val="24"/>
        </w:rPr>
        <w:t xml:space="preserve"> вручную.</w:t>
      </w:r>
    </w:p>
    <w:p w:rsidR="00D04EB2" w:rsidRPr="00F860BC" w:rsidRDefault="00D04EB2" w:rsidP="00D04EB2">
      <w:pPr>
        <w:spacing w:after="0" w:line="240" w:lineRule="auto"/>
        <w:contextualSpacing/>
        <w:jc w:val="both"/>
        <w:rPr>
          <w:szCs w:val="24"/>
        </w:rPr>
      </w:pPr>
      <w:r w:rsidRPr="00F860BC">
        <w:rPr>
          <w:szCs w:val="24"/>
        </w:rPr>
        <w:lastRenderedPageBreak/>
        <w:t xml:space="preserve">9.3. Предварительные результаты участников Соревнований </w:t>
      </w:r>
      <w:r w:rsidR="00B82932">
        <w:rPr>
          <w:szCs w:val="24"/>
        </w:rPr>
        <w:t xml:space="preserve">на дистанции </w:t>
      </w:r>
      <w:r w:rsidR="00B82932" w:rsidRPr="00F860BC">
        <w:rPr>
          <w:szCs w:val="24"/>
        </w:rPr>
        <w:t>21 км, 10 км, 5,5 км</w:t>
      </w:r>
      <w:r w:rsidRPr="00F860BC">
        <w:rPr>
          <w:szCs w:val="24"/>
        </w:rPr>
        <w:t xml:space="preserve"> высылаются участникам посредством SMS сообщения в течении пяти часов после окончания Соревнований, если в анкетных данных участника был указан номер сотового телефона. </w:t>
      </w:r>
    </w:p>
    <w:p w:rsidR="00D04EB2" w:rsidRPr="00F860BC" w:rsidRDefault="00D04EB2" w:rsidP="00D04EB2">
      <w:pPr>
        <w:spacing w:after="0" w:line="240" w:lineRule="auto"/>
        <w:contextualSpacing/>
        <w:jc w:val="both"/>
        <w:rPr>
          <w:szCs w:val="24"/>
        </w:rPr>
      </w:pPr>
      <w:r w:rsidRPr="00F860BC">
        <w:rPr>
          <w:szCs w:val="24"/>
        </w:rPr>
        <w:t xml:space="preserve">9.4. Итоговые результаты </w:t>
      </w:r>
      <w:r w:rsidR="00C1738E">
        <w:rPr>
          <w:szCs w:val="24"/>
        </w:rPr>
        <w:t xml:space="preserve">соревнований на дистанции </w:t>
      </w:r>
      <w:r w:rsidR="00C1738E" w:rsidRPr="00F860BC">
        <w:rPr>
          <w:szCs w:val="24"/>
        </w:rPr>
        <w:t>21 км, 10 км, 5,5 км</w:t>
      </w:r>
      <w:r w:rsidR="00C1738E">
        <w:rPr>
          <w:szCs w:val="24"/>
        </w:rPr>
        <w:t xml:space="preserve"> </w:t>
      </w:r>
      <w:r w:rsidRPr="00F860BC">
        <w:rPr>
          <w:szCs w:val="24"/>
        </w:rPr>
        <w:t xml:space="preserve">будут опубликованы на сайтах </w:t>
      </w:r>
      <w:hyperlink r:id="rId24" w:history="1">
        <w:r w:rsidRPr="00F860BC">
          <w:rPr>
            <w:rStyle w:val="a6"/>
            <w:szCs w:val="24"/>
          </w:rPr>
          <w:t>https://topliga.ru/</w:t>
        </w:r>
      </w:hyperlink>
      <w:r w:rsidRPr="00F860BC">
        <w:rPr>
          <w:szCs w:val="24"/>
        </w:rPr>
        <w:t xml:space="preserve"> и </w:t>
      </w:r>
      <w:hyperlink r:id="rId25" w:history="1">
        <w:r w:rsidRPr="00F860BC">
          <w:rPr>
            <w:rStyle w:val="a6"/>
            <w:szCs w:val="24"/>
          </w:rPr>
          <w:t>https://russiarunning.com/</w:t>
        </w:r>
      </w:hyperlink>
      <w:r w:rsidRPr="00F860BC">
        <w:rPr>
          <w:szCs w:val="24"/>
        </w:rPr>
        <w:t xml:space="preserve"> </w:t>
      </w:r>
    </w:p>
    <w:p w:rsidR="00D04EB2" w:rsidRPr="00F860BC" w:rsidRDefault="00D04EB2" w:rsidP="00D04EB2">
      <w:pPr>
        <w:spacing w:after="0" w:line="240" w:lineRule="auto"/>
        <w:contextualSpacing/>
        <w:rPr>
          <w:szCs w:val="24"/>
        </w:rPr>
      </w:pPr>
      <w:r w:rsidRPr="00F860BC">
        <w:rPr>
          <w:szCs w:val="24"/>
        </w:rPr>
        <w:t xml:space="preserve">9.5. Оргкомитет Соревнований не гарантирует получение личного результата участником в случае, если: </w:t>
      </w:r>
    </w:p>
    <w:p w:rsidR="00D04EB2" w:rsidRPr="00F860BC" w:rsidRDefault="00D04EB2" w:rsidP="00D04EB2">
      <w:pPr>
        <w:numPr>
          <w:ilvl w:val="1"/>
          <w:numId w:val="29"/>
        </w:numPr>
        <w:spacing w:after="0" w:line="240" w:lineRule="auto"/>
        <w:ind w:left="0" w:right="0" w:firstLine="426"/>
        <w:contextualSpacing/>
        <w:rPr>
          <w:szCs w:val="24"/>
        </w:rPr>
      </w:pPr>
      <w:r w:rsidRPr="00F860BC">
        <w:rPr>
          <w:szCs w:val="24"/>
        </w:rPr>
        <w:t>электронный чип был размагничен, поврежден;</w:t>
      </w:r>
    </w:p>
    <w:p w:rsidR="00D04EB2" w:rsidRPr="00F860BC" w:rsidRDefault="00D04EB2" w:rsidP="00D04EB2">
      <w:pPr>
        <w:numPr>
          <w:ilvl w:val="1"/>
          <w:numId w:val="29"/>
        </w:numPr>
        <w:spacing w:after="0" w:line="240" w:lineRule="auto"/>
        <w:ind w:left="0" w:right="0" w:firstLine="426"/>
        <w:contextualSpacing/>
        <w:rPr>
          <w:szCs w:val="24"/>
        </w:rPr>
      </w:pPr>
      <w:r w:rsidRPr="00F860BC">
        <w:rPr>
          <w:szCs w:val="24"/>
        </w:rPr>
        <w:t>участник неправильно прикрепил номер;</w:t>
      </w:r>
    </w:p>
    <w:p w:rsidR="00D04EB2" w:rsidRPr="00F860BC" w:rsidRDefault="00D04EB2" w:rsidP="00D04EB2">
      <w:pPr>
        <w:numPr>
          <w:ilvl w:val="1"/>
          <w:numId w:val="29"/>
        </w:numPr>
        <w:spacing w:after="0" w:line="240" w:lineRule="auto"/>
        <w:ind w:left="0" w:right="0" w:firstLine="426"/>
        <w:contextualSpacing/>
        <w:rPr>
          <w:szCs w:val="24"/>
        </w:rPr>
      </w:pPr>
      <w:r w:rsidRPr="00F860BC">
        <w:rPr>
          <w:szCs w:val="24"/>
        </w:rPr>
        <w:t>участник бежал с чужим номером;</w:t>
      </w:r>
    </w:p>
    <w:p w:rsidR="00D04EB2" w:rsidRPr="00F860BC" w:rsidRDefault="00D04EB2" w:rsidP="00D04EB2">
      <w:pPr>
        <w:numPr>
          <w:ilvl w:val="1"/>
          <w:numId w:val="29"/>
        </w:numPr>
        <w:spacing w:after="0" w:line="240" w:lineRule="auto"/>
        <w:ind w:left="0" w:right="0" w:firstLine="426"/>
        <w:contextualSpacing/>
        <w:rPr>
          <w:szCs w:val="24"/>
        </w:rPr>
      </w:pPr>
      <w:r w:rsidRPr="00F860BC">
        <w:rPr>
          <w:szCs w:val="24"/>
        </w:rPr>
        <w:t>участник утратил номер;</w:t>
      </w:r>
    </w:p>
    <w:p w:rsidR="00D04EB2" w:rsidRPr="00F860BC" w:rsidRDefault="00D04EB2" w:rsidP="00D04EB2">
      <w:pPr>
        <w:numPr>
          <w:ilvl w:val="1"/>
          <w:numId w:val="29"/>
        </w:numPr>
        <w:spacing w:after="0" w:line="240" w:lineRule="auto"/>
        <w:ind w:left="0" w:right="0" w:firstLine="426"/>
        <w:contextualSpacing/>
        <w:rPr>
          <w:szCs w:val="24"/>
        </w:rPr>
      </w:pPr>
      <w:r w:rsidRPr="00F860BC">
        <w:rPr>
          <w:szCs w:val="24"/>
        </w:rPr>
        <w:t>участник был дисквалифицирован.</w:t>
      </w:r>
    </w:p>
    <w:p w:rsidR="00D04EB2" w:rsidRPr="00F860BC" w:rsidRDefault="00D04EB2" w:rsidP="00D04EB2">
      <w:pPr>
        <w:spacing w:after="0" w:line="240" w:lineRule="auto"/>
        <w:ind w:left="720"/>
        <w:contextualSpacing/>
        <w:rPr>
          <w:szCs w:val="24"/>
        </w:rPr>
      </w:pPr>
    </w:p>
    <w:p w:rsidR="00075757" w:rsidRDefault="00075757" w:rsidP="00075757">
      <w:pPr>
        <w:spacing w:after="0" w:line="240" w:lineRule="auto"/>
        <w:ind w:firstLine="709"/>
        <w:contextualSpacing/>
        <w:jc w:val="center"/>
        <w:rPr>
          <w:b/>
          <w:iCs/>
          <w:szCs w:val="24"/>
        </w:rPr>
      </w:pPr>
      <w:r>
        <w:rPr>
          <w:b/>
          <w:iCs/>
          <w:szCs w:val="24"/>
        </w:rPr>
        <w:t xml:space="preserve">10. </w:t>
      </w:r>
      <w:r w:rsidRPr="00B21E10">
        <w:rPr>
          <w:b/>
          <w:iCs/>
          <w:szCs w:val="24"/>
        </w:rPr>
        <w:t>ОПР</w:t>
      </w:r>
      <w:r>
        <w:rPr>
          <w:b/>
          <w:iCs/>
          <w:szCs w:val="24"/>
        </w:rPr>
        <w:t>ЕДЕЛЕНИЕ ПОБЕДИТЕЛЕЙ И ПРИЗЕРОВ</w:t>
      </w:r>
    </w:p>
    <w:p w:rsidR="00075757" w:rsidRPr="003E2630" w:rsidRDefault="00075757" w:rsidP="00075757">
      <w:pPr>
        <w:spacing w:after="0" w:line="240" w:lineRule="auto"/>
        <w:contextualSpacing/>
        <w:jc w:val="both"/>
        <w:rPr>
          <w:iCs/>
          <w:szCs w:val="24"/>
        </w:rPr>
      </w:pPr>
      <w:r>
        <w:rPr>
          <w:iCs/>
          <w:szCs w:val="24"/>
        </w:rPr>
        <w:t>10</w:t>
      </w:r>
      <w:r w:rsidRPr="00B234CC">
        <w:rPr>
          <w:iCs/>
          <w:szCs w:val="24"/>
        </w:rPr>
        <w:t>.1</w:t>
      </w:r>
      <w:r>
        <w:rPr>
          <w:b/>
          <w:iCs/>
          <w:szCs w:val="24"/>
        </w:rPr>
        <w:t xml:space="preserve">. </w:t>
      </w:r>
      <w:r w:rsidRPr="00741925">
        <w:rPr>
          <w:iCs/>
          <w:szCs w:val="24"/>
        </w:rPr>
        <w:t>Определ</w:t>
      </w:r>
      <w:r>
        <w:rPr>
          <w:iCs/>
          <w:szCs w:val="24"/>
        </w:rPr>
        <w:t xml:space="preserve">ение победителей и призеров проводится по действующим правилам соревнований по легкой атлетике. </w:t>
      </w:r>
    </w:p>
    <w:p w:rsidR="00075757" w:rsidRDefault="00075757" w:rsidP="00075757">
      <w:pPr>
        <w:spacing w:after="0" w:line="240" w:lineRule="auto"/>
        <w:contextualSpacing/>
        <w:jc w:val="both"/>
        <w:rPr>
          <w:iCs/>
          <w:szCs w:val="24"/>
        </w:rPr>
      </w:pPr>
      <w:r>
        <w:rPr>
          <w:iCs/>
          <w:szCs w:val="24"/>
        </w:rPr>
        <w:t xml:space="preserve">10.2. Победители и призеры в абсолютном первенстве и во всех возрастных категориях определяются по чистому времени. </w:t>
      </w:r>
    </w:p>
    <w:p w:rsidR="00075757" w:rsidRDefault="00075757" w:rsidP="00075757">
      <w:pPr>
        <w:spacing w:after="0" w:line="240" w:lineRule="auto"/>
        <w:contextualSpacing/>
        <w:jc w:val="both"/>
        <w:rPr>
          <w:iCs/>
          <w:szCs w:val="24"/>
        </w:rPr>
      </w:pPr>
      <w:r>
        <w:rPr>
          <w:iCs/>
          <w:szCs w:val="24"/>
        </w:rPr>
        <w:t xml:space="preserve">10.3. Определение победителей и призеров на дистанции </w:t>
      </w:r>
      <w:r w:rsidR="00BE156D">
        <w:rPr>
          <w:iCs/>
          <w:szCs w:val="24"/>
        </w:rPr>
        <w:t>2</w:t>
      </w:r>
      <w:r w:rsidR="00BE156D" w:rsidRPr="00F860BC">
        <w:rPr>
          <w:szCs w:val="24"/>
        </w:rPr>
        <w:t>1 км, 10 км, 5,5 км</w:t>
      </w:r>
      <w:r w:rsidR="00BE156D">
        <w:rPr>
          <w:szCs w:val="24"/>
        </w:rPr>
        <w:t>, «Детская миля»</w:t>
      </w:r>
      <w:r>
        <w:rPr>
          <w:iCs/>
          <w:szCs w:val="24"/>
        </w:rPr>
        <w:t xml:space="preserve"> у мужчин и женщин проводится раздельно. </w:t>
      </w:r>
    </w:p>
    <w:p w:rsidR="00075757" w:rsidRDefault="00BE156D" w:rsidP="00075757">
      <w:pPr>
        <w:spacing w:after="0" w:line="240" w:lineRule="auto"/>
        <w:contextualSpacing/>
        <w:jc w:val="both"/>
        <w:rPr>
          <w:iCs/>
          <w:szCs w:val="24"/>
        </w:rPr>
      </w:pPr>
      <w:r>
        <w:rPr>
          <w:iCs/>
          <w:szCs w:val="24"/>
        </w:rPr>
        <w:t>10.4</w:t>
      </w:r>
      <w:r w:rsidR="00075757">
        <w:rPr>
          <w:iCs/>
          <w:szCs w:val="24"/>
        </w:rPr>
        <w:t xml:space="preserve">. Участник, награжденный за победу в абсолютном первенстве, не может быть награжден за победу в возрастной категории. </w:t>
      </w:r>
    </w:p>
    <w:p w:rsidR="00075757" w:rsidRDefault="00075757" w:rsidP="00075757">
      <w:pPr>
        <w:spacing w:after="0" w:line="240" w:lineRule="auto"/>
        <w:contextualSpacing/>
        <w:jc w:val="both"/>
        <w:rPr>
          <w:iCs/>
          <w:szCs w:val="24"/>
        </w:rPr>
      </w:pPr>
      <w:r>
        <w:rPr>
          <w:iCs/>
          <w:szCs w:val="24"/>
        </w:rPr>
        <w:t>10.</w:t>
      </w:r>
      <w:r w:rsidR="00BE156D">
        <w:rPr>
          <w:iCs/>
          <w:szCs w:val="24"/>
        </w:rPr>
        <w:t>5</w:t>
      </w:r>
      <w:r>
        <w:rPr>
          <w:iCs/>
          <w:szCs w:val="24"/>
        </w:rPr>
        <w:t xml:space="preserve">. Возрастные категории на дистанции </w:t>
      </w:r>
      <w:r w:rsidR="00BE156D">
        <w:rPr>
          <w:iCs/>
          <w:szCs w:val="24"/>
        </w:rPr>
        <w:t>2</w:t>
      </w:r>
      <w:r w:rsidR="00BE156D" w:rsidRPr="00F860BC">
        <w:rPr>
          <w:szCs w:val="24"/>
        </w:rPr>
        <w:t>1 км, 10 км, 5,5 км</w:t>
      </w:r>
      <w:r>
        <w:rPr>
          <w:szCs w:val="24"/>
        </w:rPr>
        <w:t xml:space="preserve"> </w:t>
      </w:r>
      <w:r>
        <w:rPr>
          <w:iCs/>
          <w:szCs w:val="24"/>
        </w:rPr>
        <w:t>у мужчин и женщин: 16-29 лет, 30-39 лет, 40-49 лет, 50</w:t>
      </w:r>
      <w:r w:rsidR="00BE156D">
        <w:rPr>
          <w:iCs/>
          <w:szCs w:val="24"/>
        </w:rPr>
        <w:t>-59 лет,</w:t>
      </w:r>
      <w:r>
        <w:rPr>
          <w:iCs/>
          <w:szCs w:val="24"/>
        </w:rPr>
        <w:t xml:space="preserve"> </w:t>
      </w:r>
      <w:r w:rsidR="00BE156D">
        <w:rPr>
          <w:iCs/>
          <w:szCs w:val="24"/>
        </w:rPr>
        <w:t xml:space="preserve">60 лет и </w:t>
      </w:r>
      <w:r>
        <w:rPr>
          <w:iCs/>
          <w:szCs w:val="24"/>
        </w:rPr>
        <w:t xml:space="preserve">старше. </w:t>
      </w:r>
    </w:p>
    <w:p w:rsidR="00075757" w:rsidRDefault="00075757" w:rsidP="00075757">
      <w:pPr>
        <w:spacing w:after="0" w:line="240" w:lineRule="auto"/>
        <w:contextualSpacing/>
        <w:jc w:val="both"/>
        <w:rPr>
          <w:iCs/>
          <w:szCs w:val="24"/>
        </w:rPr>
      </w:pPr>
      <w:r>
        <w:rPr>
          <w:iCs/>
          <w:szCs w:val="24"/>
        </w:rPr>
        <w:t>10.6. Возрастных катего</w:t>
      </w:r>
      <w:r w:rsidR="00BE156D">
        <w:rPr>
          <w:iCs/>
          <w:szCs w:val="24"/>
        </w:rPr>
        <w:t>рий на дистанции «Детская миля»</w:t>
      </w:r>
      <w:r>
        <w:rPr>
          <w:iCs/>
          <w:szCs w:val="24"/>
        </w:rPr>
        <w:t xml:space="preserve"> нет.</w:t>
      </w:r>
    </w:p>
    <w:p w:rsidR="00D04EB2" w:rsidRPr="00F860BC" w:rsidRDefault="00D04EB2" w:rsidP="00D04EB2">
      <w:pPr>
        <w:spacing w:after="0" w:line="240" w:lineRule="auto"/>
        <w:contextualSpacing/>
        <w:jc w:val="both"/>
        <w:rPr>
          <w:szCs w:val="24"/>
        </w:rPr>
      </w:pPr>
    </w:p>
    <w:p w:rsidR="00D04EB2" w:rsidRPr="00F860BC" w:rsidRDefault="00D04EB2" w:rsidP="00D04EB2">
      <w:pPr>
        <w:spacing w:after="0" w:line="240" w:lineRule="auto"/>
        <w:contextualSpacing/>
        <w:jc w:val="center"/>
        <w:rPr>
          <w:b/>
          <w:szCs w:val="24"/>
        </w:rPr>
      </w:pPr>
      <w:r w:rsidRPr="00F860BC">
        <w:rPr>
          <w:b/>
          <w:szCs w:val="24"/>
        </w:rPr>
        <w:t>11. НАГРАЖДЕНИЕ</w:t>
      </w:r>
    </w:p>
    <w:p w:rsidR="00D04EB2" w:rsidRPr="00F860BC" w:rsidRDefault="00D04EB2" w:rsidP="00D04EB2">
      <w:pPr>
        <w:spacing w:after="0" w:line="240" w:lineRule="auto"/>
        <w:contextualSpacing/>
        <w:jc w:val="both"/>
        <w:rPr>
          <w:szCs w:val="24"/>
        </w:rPr>
      </w:pPr>
      <w:r w:rsidRPr="00F860BC">
        <w:rPr>
          <w:szCs w:val="24"/>
        </w:rPr>
        <w:t xml:space="preserve">11.1. Каждый участник при завершении дистанции получает медаль финишера. </w:t>
      </w:r>
    </w:p>
    <w:p w:rsidR="00D04EB2" w:rsidRPr="00F860BC" w:rsidRDefault="00D04EB2" w:rsidP="00D04EB2">
      <w:pPr>
        <w:spacing w:after="0" w:line="240" w:lineRule="auto"/>
        <w:contextualSpacing/>
        <w:jc w:val="both"/>
        <w:rPr>
          <w:szCs w:val="24"/>
        </w:rPr>
      </w:pPr>
      <w:r w:rsidRPr="00F860BC">
        <w:rPr>
          <w:szCs w:val="24"/>
        </w:rPr>
        <w:t xml:space="preserve">11.2. В абсолютном первенстве среди мужчин и женщин на дистанции </w:t>
      </w:r>
      <w:r w:rsidR="0081472B">
        <w:rPr>
          <w:szCs w:val="24"/>
        </w:rPr>
        <w:t xml:space="preserve">21 км, </w:t>
      </w:r>
      <w:r w:rsidRPr="00F860BC">
        <w:rPr>
          <w:szCs w:val="24"/>
        </w:rPr>
        <w:t>10 км</w:t>
      </w:r>
      <w:r w:rsidR="0081472B">
        <w:rPr>
          <w:szCs w:val="24"/>
        </w:rPr>
        <w:t>, 5,5 км</w:t>
      </w:r>
      <w:r w:rsidRPr="00F860BC">
        <w:rPr>
          <w:szCs w:val="24"/>
        </w:rPr>
        <w:t xml:space="preserve"> победители и призёры с 1 по 3 место награждаются денежными призами от Оргкомитета</w:t>
      </w:r>
      <w:r w:rsidR="0081472B">
        <w:rPr>
          <w:szCs w:val="24"/>
        </w:rPr>
        <w:t>.</w:t>
      </w:r>
    </w:p>
    <w:p w:rsidR="00D04EB2" w:rsidRPr="00F860BC" w:rsidRDefault="00D04EB2" w:rsidP="00D04EB2">
      <w:pPr>
        <w:spacing w:after="0" w:line="240" w:lineRule="auto"/>
        <w:contextualSpacing/>
        <w:jc w:val="both"/>
        <w:rPr>
          <w:szCs w:val="24"/>
        </w:rPr>
      </w:pPr>
      <w:r w:rsidRPr="00F860BC">
        <w:rPr>
          <w:szCs w:val="24"/>
        </w:rPr>
        <w:t>11.3. В возрастных категориях среди му</w:t>
      </w:r>
      <w:r w:rsidR="002766D3">
        <w:rPr>
          <w:szCs w:val="24"/>
        </w:rPr>
        <w:t xml:space="preserve">жчин и женщин на дистанции 21 км, </w:t>
      </w:r>
      <w:r w:rsidR="002766D3" w:rsidRPr="00F860BC">
        <w:rPr>
          <w:szCs w:val="24"/>
        </w:rPr>
        <w:t>10 км</w:t>
      </w:r>
      <w:r w:rsidR="002766D3">
        <w:rPr>
          <w:szCs w:val="24"/>
        </w:rPr>
        <w:t>, 5,5 км</w:t>
      </w:r>
      <w:r w:rsidRPr="00F860BC">
        <w:rPr>
          <w:szCs w:val="24"/>
        </w:rPr>
        <w:t xml:space="preserve"> победители и призёры с 1 по 3 место награждаются медалями от Оргкомитета.</w:t>
      </w:r>
    </w:p>
    <w:p w:rsidR="00D04EB2" w:rsidRPr="00F860BC" w:rsidRDefault="00D04EB2" w:rsidP="00D04EB2">
      <w:pPr>
        <w:spacing w:after="0" w:line="240" w:lineRule="auto"/>
        <w:contextualSpacing/>
        <w:jc w:val="both"/>
        <w:rPr>
          <w:szCs w:val="24"/>
        </w:rPr>
      </w:pPr>
      <w:r w:rsidRPr="00F860BC">
        <w:rPr>
          <w:szCs w:val="24"/>
        </w:rPr>
        <w:t>11.</w:t>
      </w:r>
      <w:r w:rsidR="002766D3">
        <w:rPr>
          <w:szCs w:val="24"/>
        </w:rPr>
        <w:t>4</w:t>
      </w:r>
      <w:r w:rsidRPr="00F860BC">
        <w:rPr>
          <w:szCs w:val="24"/>
        </w:rPr>
        <w:t xml:space="preserve">. В возрастных категориях среди мальчиков и девочек на дистанции </w:t>
      </w:r>
      <w:r w:rsidR="002766D3">
        <w:rPr>
          <w:iCs/>
          <w:szCs w:val="24"/>
        </w:rPr>
        <w:t xml:space="preserve">Детская миля </w:t>
      </w:r>
      <w:r w:rsidRPr="00F860BC">
        <w:rPr>
          <w:szCs w:val="24"/>
        </w:rPr>
        <w:t>победители и призёры с 1 по 3 место награждаются ценными призами от Оргкомитета и спонсоров.</w:t>
      </w:r>
    </w:p>
    <w:p w:rsidR="00D04EB2" w:rsidRPr="00F860BC" w:rsidRDefault="00D04EB2" w:rsidP="00D04EB2">
      <w:pPr>
        <w:spacing w:after="0" w:line="240" w:lineRule="auto"/>
        <w:contextualSpacing/>
        <w:jc w:val="both"/>
        <w:rPr>
          <w:szCs w:val="24"/>
        </w:rPr>
      </w:pPr>
      <w:r w:rsidRPr="00F860BC">
        <w:rPr>
          <w:szCs w:val="24"/>
        </w:rPr>
        <w:t>11.</w:t>
      </w:r>
      <w:r w:rsidR="002766D3">
        <w:rPr>
          <w:szCs w:val="24"/>
        </w:rPr>
        <w:t>5</w:t>
      </w:r>
      <w:r w:rsidRPr="00F860BC">
        <w:rPr>
          <w:szCs w:val="24"/>
        </w:rPr>
        <w:t xml:space="preserve">. В случае неявки участника соревнований на церемонию торжественного награждения, Оргкомитет вправе распорядиться призом по своему усмотрению.  </w:t>
      </w:r>
    </w:p>
    <w:p w:rsidR="00D04EB2" w:rsidRPr="00C71D77" w:rsidRDefault="00D04EB2" w:rsidP="00C71D77">
      <w:pPr>
        <w:widowControl w:val="0"/>
        <w:autoSpaceDE w:val="0"/>
        <w:autoSpaceDN w:val="0"/>
        <w:adjustRightInd w:val="0"/>
        <w:spacing w:after="0" w:line="240" w:lineRule="auto"/>
        <w:contextualSpacing/>
        <w:rPr>
          <w:szCs w:val="24"/>
        </w:rPr>
      </w:pPr>
      <w:r w:rsidRPr="00F860BC">
        <w:rPr>
          <w:szCs w:val="24"/>
        </w:rPr>
        <w:t>11.</w:t>
      </w:r>
      <w:r w:rsidRPr="00F860BC" w:rsidDel="00123826">
        <w:rPr>
          <w:szCs w:val="24"/>
        </w:rPr>
        <w:t xml:space="preserve"> </w:t>
      </w:r>
      <w:r w:rsidR="002766D3">
        <w:rPr>
          <w:szCs w:val="24"/>
        </w:rPr>
        <w:t>6</w:t>
      </w:r>
      <w:r w:rsidRPr="00F860BC">
        <w:rPr>
          <w:szCs w:val="24"/>
        </w:rPr>
        <w:t xml:space="preserve">. </w:t>
      </w:r>
      <w:r w:rsidR="002766D3" w:rsidRPr="005B62DA">
        <w:t>Награждение в но</w:t>
      </w:r>
      <w:r w:rsidR="002766D3">
        <w:t>минации «Рекорд трассы</w:t>
      </w:r>
      <w:r w:rsidR="002766D3" w:rsidRPr="005B62DA">
        <w:t xml:space="preserve">» за новый рекорд на </w:t>
      </w:r>
      <w:proofErr w:type="spellStart"/>
      <w:r w:rsidR="002766D3" w:rsidRPr="005B62DA">
        <w:t>полумарафонской</w:t>
      </w:r>
      <w:proofErr w:type="spellEnd"/>
      <w:r w:rsidR="002766D3" w:rsidRPr="005B62DA">
        <w:t xml:space="preserve"> дистанции</w:t>
      </w:r>
      <w:r w:rsidR="002766D3">
        <w:t>.</w:t>
      </w:r>
    </w:p>
    <w:p w:rsidR="00D04EB2" w:rsidRPr="00F860BC" w:rsidRDefault="00D04EB2" w:rsidP="00D04EB2">
      <w:pPr>
        <w:spacing w:after="0" w:line="240" w:lineRule="auto"/>
        <w:contextualSpacing/>
        <w:jc w:val="center"/>
        <w:rPr>
          <w:b/>
          <w:szCs w:val="24"/>
        </w:rPr>
      </w:pPr>
      <w:r w:rsidRPr="00F860BC">
        <w:rPr>
          <w:b/>
          <w:szCs w:val="24"/>
        </w:rPr>
        <w:t>12. ФИНАНСИРОВАНИЕ</w:t>
      </w:r>
    </w:p>
    <w:p w:rsidR="00D04EB2" w:rsidRPr="00F860BC" w:rsidRDefault="00D04EB2" w:rsidP="00D04EB2">
      <w:pPr>
        <w:spacing w:after="0" w:line="240" w:lineRule="auto"/>
        <w:contextualSpacing/>
        <w:jc w:val="both"/>
        <w:rPr>
          <w:szCs w:val="24"/>
        </w:rPr>
      </w:pPr>
      <w:r w:rsidRPr="00F860BC">
        <w:rPr>
          <w:szCs w:val="24"/>
        </w:rPr>
        <w:t xml:space="preserve">12.1. Финансовые расходы по подготовке и проведению Соревнований несёт Оргкомитет. 12.2. Финансовые расходы, связанные с проездом, проживанием и питанием участников несут командирующие организации или сами участники. </w:t>
      </w:r>
    </w:p>
    <w:p w:rsidR="00D04EB2" w:rsidRPr="00F860BC" w:rsidRDefault="00D04EB2" w:rsidP="00D04EB2">
      <w:pPr>
        <w:widowControl w:val="0"/>
        <w:autoSpaceDE w:val="0"/>
        <w:autoSpaceDN w:val="0"/>
        <w:adjustRightInd w:val="0"/>
        <w:spacing w:after="0" w:line="240" w:lineRule="auto"/>
        <w:contextualSpacing/>
        <w:rPr>
          <w:szCs w:val="24"/>
        </w:rPr>
      </w:pPr>
    </w:p>
    <w:p w:rsidR="00D04EB2" w:rsidRPr="00F860BC" w:rsidRDefault="00D04EB2" w:rsidP="00D04EB2">
      <w:pPr>
        <w:spacing w:after="0" w:line="240" w:lineRule="auto"/>
        <w:contextualSpacing/>
        <w:jc w:val="center"/>
        <w:rPr>
          <w:b/>
          <w:szCs w:val="24"/>
        </w:rPr>
      </w:pPr>
      <w:r w:rsidRPr="00F860BC">
        <w:rPr>
          <w:b/>
          <w:szCs w:val="24"/>
        </w:rPr>
        <w:t>13. СРОКИ И ПОРЯДОК ПОДАЧИ ПРОТЕСТОВ И ПРЕТЕНЗИЙ.</w:t>
      </w:r>
    </w:p>
    <w:p w:rsidR="00D04EB2" w:rsidRPr="00F860BC" w:rsidRDefault="00D04EB2" w:rsidP="00D04EB2">
      <w:pPr>
        <w:spacing w:after="0" w:line="240" w:lineRule="auto"/>
        <w:contextualSpacing/>
        <w:jc w:val="both"/>
        <w:rPr>
          <w:szCs w:val="24"/>
        </w:rPr>
      </w:pPr>
      <w:r w:rsidRPr="00F860BC">
        <w:rPr>
          <w:szCs w:val="24"/>
        </w:rPr>
        <w:t xml:space="preserve">13.1. Участник вправе подать протест или претензию, которые рассматриваются судейской коллегией. </w:t>
      </w:r>
    </w:p>
    <w:p w:rsidR="00D04EB2" w:rsidRPr="00F860BC" w:rsidRDefault="00D04EB2" w:rsidP="00D04EB2">
      <w:pPr>
        <w:spacing w:after="0" w:line="240" w:lineRule="auto"/>
        <w:contextualSpacing/>
        <w:jc w:val="both"/>
        <w:rPr>
          <w:szCs w:val="24"/>
        </w:rPr>
      </w:pPr>
      <w:r w:rsidRPr="00F860BC">
        <w:rPr>
          <w:szCs w:val="24"/>
        </w:rPr>
        <w:t>13.1.1. К протестам и претензиям могут относится:</w:t>
      </w:r>
    </w:p>
    <w:p w:rsidR="00D04EB2" w:rsidRPr="00F860BC" w:rsidRDefault="00D04EB2" w:rsidP="00D04EB2">
      <w:pPr>
        <w:numPr>
          <w:ilvl w:val="1"/>
          <w:numId w:val="28"/>
        </w:numPr>
        <w:spacing w:after="0" w:line="240" w:lineRule="auto"/>
        <w:ind w:left="0" w:right="0" w:firstLine="426"/>
        <w:contextualSpacing/>
        <w:jc w:val="both"/>
        <w:rPr>
          <w:szCs w:val="24"/>
        </w:rPr>
      </w:pPr>
      <w:r w:rsidRPr="00F860BC">
        <w:rPr>
          <w:szCs w:val="24"/>
        </w:rPr>
        <w:t>протесты и претензии, влияющие на распределение призовых мест;</w:t>
      </w:r>
    </w:p>
    <w:p w:rsidR="00D04EB2" w:rsidRPr="00F860BC" w:rsidRDefault="00D04EB2" w:rsidP="00D04EB2">
      <w:pPr>
        <w:numPr>
          <w:ilvl w:val="1"/>
          <w:numId w:val="28"/>
        </w:numPr>
        <w:spacing w:after="0" w:line="240" w:lineRule="auto"/>
        <w:ind w:left="0" w:right="0" w:firstLine="426"/>
        <w:contextualSpacing/>
        <w:jc w:val="both"/>
        <w:rPr>
          <w:szCs w:val="24"/>
        </w:rPr>
      </w:pPr>
      <w:r w:rsidRPr="00F860BC">
        <w:rPr>
          <w:szCs w:val="24"/>
        </w:rPr>
        <w:t>протесты и претензии, касающиеся неточности в измерении времени, за которое участник пробежал дистанцию;</w:t>
      </w:r>
    </w:p>
    <w:p w:rsidR="00D04EB2" w:rsidRPr="00F860BC" w:rsidRDefault="00D04EB2" w:rsidP="00D04EB2">
      <w:pPr>
        <w:numPr>
          <w:ilvl w:val="1"/>
          <w:numId w:val="28"/>
        </w:numPr>
        <w:spacing w:after="0" w:line="240" w:lineRule="auto"/>
        <w:ind w:left="0" w:right="0" w:firstLine="426"/>
        <w:contextualSpacing/>
        <w:jc w:val="both"/>
        <w:rPr>
          <w:szCs w:val="24"/>
        </w:rPr>
      </w:pPr>
      <w:r w:rsidRPr="00F860BC">
        <w:rPr>
          <w:szCs w:val="24"/>
        </w:rPr>
        <w:lastRenderedPageBreak/>
        <w:t>протесты и претензии, касающиеся дисквалификации участника за неспортивное поведение.</w:t>
      </w:r>
    </w:p>
    <w:p w:rsidR="00D04EB2" w:rsidRPr="00F860BC" w:rsidRDefault="00D04EB2" w:rsidP="00D04EB2">
      <w:pPr>
        <w:spacing w:after="0" w:line="240" w:lineRule="auto"/>
        <w:contextualSpacing/>
        <w:jc w:val="both"/>
        <w:rPr>
          <w:szCs w:val="24"/>
        </w:rPr>
      </w:pPr>
      <w:r w:rsidRPr="00F860BC">
        <w:rPr>
          <w:szCs w:val="24"/>
        </w:rPr>
        <w:t>13.1.2. Остальные претензии могут быть проигнорированы комиссией в силу их незначительности (сюда относятся опечатки, некорректные анкетные данные и другое).</w:t>
      </w:r>
    </w:p>
    <w:p w:rsidR="00D04EB2" w:rsidRPr="00F860BC" w:rsidRDefault="00D04EB2" w:rsidP="00D04EB2">
      <w:pPr>
        <w:spacing w:after="0" w:line="240" w:lineRule="auto"/>
        <w:contextualSpacing/>
        <w:jc w:val="both"/>
        <w:rPr>
          <w:szCs w:val="24"/>
        </w:rPr>
      </w:pPr>
      <w:r w:rsidRPr="00F860BC">
        <w:rPr>
          <w:szCs w:val="24"/>
        </w:rPr>
        <w:t>13.2. При подаче претензии необходимо указать следующие данные:</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фамилия и имя (анонимные претензии не рассматриваются);</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суть претензии (в чем состоит претензия);</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материалы, доказывающие ошибку (фото, видео материалы). Данные индивидуальных измерителей времени к рассмотрению не принимаются.</w:t>
      </w:r>
    </w:p>
    <w:p w:rsidR="00D04EB2" w:rsidRPr="00F860BC" w:rsidRDefault="00D04EB2" w:rsidP="00D04EB2">
      <w:pPr>
        <w:spacing w:after="0" w:line="240" w:lineRule="auto"/>
        <w:contextualSpacing/>
        <w:jc w:val="both"/>
        <w:rPr>
          <w:szCs w:val="24"/>
        </w:rPr>
      </w:pPr>
      <w:r w:rsidRPr="00F860BC">
        <w:rPr>
          <w:szCs w:val="24"/>
        </w:rPr>
        <w:t xml:space="preserve">13.3. Претензии принимаются только от участников Соревнования или от третьих лиц, являющихся официальными представителями участников. </w:t>
      </w:r>
    </w:p>
    <w:p w:rsidR="00D04EB2" w:rsidRPr="00F860BC" w:rsidRDefault="00D04EB2" w:rsidP="00D04EB2">
      <w:pPr>
        <w:spacing w:after="0" w:line="240" w:lineRule="auto"/>
        <w:contextualSpacing/>
        <w:jc w:val="both"/>
        <w:rPr>
          <w:szCs w:val="24"/>
        </w:rPr>
      </w:pPr>
      <w:r w:rsidRPr="00F860BC">
        <w:rPr>
          <w:szCs w:val="24"/>
        </w:rPr>
        <w:t>13.4. Сроки подачи протестов и претензий, а также способ их подачи:</w:t>
      </w:r>
    </w:p>
    <w:p w:rsidR="00D04EB2" w:rsidRPr="00F860BC" w:rsidRDefault="00D04EB2" w:rsidP="00D04EB2">
      <w:pPr>
        <w:spacing w:after="0" w:line="240" w:lineRule="auto"/>
        <w:contextualSpacing/>
        <w:jc w:val="both"/>
        <w:rPr>
          <w:szCs w:val="24"/>
        </w:rPr>
      </w:pPr>
      <w:r w:rsidRPr="00F860BC">
        <w:rPr>
          <w:szCs w:val="24"/>
        </w:rPr>
        <w:t>13.4.1.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Соревнований.</w:t>
      </w:r>
    </w:p>
    <w:p w:rsidR="00D04EB2" w:rsidRPr="00F860BC" w:rsidRDefault="00D04EB2" w:rsidP="00D04EB2">
      <w:pPr>
        <w:spacing w:after="0" w:line="240" w:lineRule="auto"/>
        <w:contextualSpacing/>
        <w:jc w:val="both"/>
        <w:rPr>
          <w:szCs w:val="24"/>
        </w:rPr>
      </w:pPr>
      <w:r w:rsidRPr="00F860BC">
        <w:rPr>
          <w:szCs w:val="24"/>
        </w:rPr>
        <w:t xml:space="preserve">13.4.2. По остальным вопросам участник вправе подать протест или претензию в период с момента окончания Соревнований до 16:00 </w:t>
      </w:r>
      <w:r w:rsidR="00B91B51">
        <w:rPr>
          <w:szCs w:val="24"/>
        </w:rPr>
        <w:t>05.04</w:t>
      </w:r>
      <w:r w:rsidRPr="00F860BC">
        <w:rPr>
          <w:szCs w:val="24"/>
        </w:rPr>
        <w:t>.2018.</w:t>
      </w:r>
    </w:p>
    <w:p w:rsidR="00D04EB2" w:rsidRPr="00F860BC" w:rsidRDefault="00D04EB2" w:rsidP="00D04EB2">
      <w:pPr>
        <w:spacing w:after="0" w:line="240" w:lineRule="auto"/>
        <w:contextualSpacing/>
        <w:rPr>
          <w:szCs w:val="24"/>
        </w:rPr>
      </w:pPr>
    </w:p>
    <w:p w:rsidR="00D04EB2" w:rsidRPr="00F860BC" w:rsidRDefault="00D04EB2" w:rsidP="00D04EB2">
      <w:pPr>
        <w:spacing w:after="0" w:line="240" w:lineRule="auto"/>
        <w:contextualSpacing/>
        <w:jc w:val="center"/>
        <w:rPr>
          <w:b/>
          <w:szCs w:val="24"/>
        </w:rPr>
      </w:pPr>
      <w:r w:rsidRPr="00F860BC">
        <w:rPr>
          <w:b/>
          <w:szCs w:val="24"/>
        </w:rPr>
        <w:t>14. ДИСКВАЛИФИКАЦИЯ</w:t>
      </w:r>
    </w:p>
    <w:p w:rsidR="00D04EB2" w:rsidRPr="00F860BC" w:rsidRDefault="00D04EB2" w:rsidP="00D04EB2">
      <w:pPr>
        <w:spacing w:after="0" w:line="240" w:lineRule="auto"/>
        <w:contextualSpacing/>
        <w:jc w:val="both"/>
        <w:rPr>
          <w:szCs w:val="24"/>
        </w:rPr>
      </w:pPr>
      <w:r w:rsidRPr="00F860BC">
        <w:rPr>
          <w:szCs w:val="24"/>
        </w:rPr>
        <w:t>14.1. Судейская коллегия оставляет за собой право дисквалифицировать участника в случае, если:</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бежал под зарегистрированным номером другого бегуна;</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сократил дистанцию;</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пробежал дистанцию, на которую не был заявлен;</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использовал подручное средство передвижения (велосипед, самокат, авто средство для передвижения и др.);</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начал забег до официального старта;</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 xml:space="preserve">участник прибежал к финишу после закрытия зоны финиша; </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начал забег не из зоны старта;</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не предоставил медицинскую справку, допускающую его к соревнованию;</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бежал без официального номера Соревнований.</w:t>
      </w:r>
    </w:p>
    <w:p w:rsidR="00D04EB2" w:rsidRPr="00F860BC" w:rsidRDefault="00D04EB2" w:rsidP="00D04EB2">
      <w:pPr>
        <w:spacing w:after="0" w:line="240" w:lineRule="auto"/>
        <w:contextualSpacing/>
        <w:rPr>
          <w:szCs w:val="24"/>
        </w:rPr>
      </w:pPr>
    </w:p>
    <w:p w:rsidR="00D04EB2" w:rsidRPr="00F860BC" w:rsidRDefault="00D04EB2" w:rsidP="00D04EB2">
      <w:pPr>
        <w:spacing w:after="0" w:line="240" w:lineRule="auto"/>
        <w:ind w:firstLine="709"/>
        <w:contextualSpacing/>
        <w:rPr>
          <w:b/>
          <w:szCs w:val="24"/>
        </w:rPr>
      </w:pPr>
      <w:r w:rsidRPr="00F860BC">
        <w:rPr>
          <w:szCs w:val="24"/>
        </w:rPr>
        <w:t xml:space="preserve">. </w:t>
      </w:r>
      <w:r w:rsidRPr="00F860BC">
        <w:rPr>
          <w:b/>
          <w:szCs w:val="24"/>
        </w:rPr>
        <w:t>15. ОБЕСПЕЧЕНИЕ БЕЗОПАСНОСТИ УЧАСТНИКОВ И ЗРИТЕЛЕЙ</w:t>
      </w:r>
    </w:p>
    <w:p w:rsidR="00D04EB2" w:rsidRPr="00F860BC" w:rsidRDefault="00D04EB2" w:rsidP="00D04EB2">
      <w:pPr>
        <w:spacing w:after="0" w:line="240" w:lineRule="auto"/>
        <w:contextualSpacing/>
        <w:jc w:val="both"/>
        <w:rPr>
          <w:szCs w:val="24"/>
        </w:rPr>
      </w:pPr>
      <w:r w:rsidRPr="00F860BC">
        <w:rPr>
          <w:szCs w:val="24"/>
        </w:rPr>
        <w:t xml:space="preserve">15.1. Обеспечение общественной безопасности участников и зрителей при проведении Соревнований возлагается на МВД, </w:t>
      </w:r>
      <w:r w:rsidR="003E2630">
        <w:rPr>
          <w:szCs w:val="24"/>
        </w:rPr>
        <w:t>ГИБДД и СМП по городу Сочи</w:t>
      </w:r>
      <w:bookmarkStart w:id="0" w:name="_GoBack"/>
      <w:bookmarkEnd w:id="0"/>
      <w:r w:rsidRPr="00F860BC">
        <w:rPr>
          <w:szCs w:val="24"/>
        </w:rPr>
        <w:t xml:space="preserve">, а также на сотрудников ЧОП, Оргкомитет Соревнований и волонтеров.    </w:t>
      </w:r>
    </w:p>
    <w:p w:rsidR="00D04EB2" w:rsidRPr="00F860BC" w:rsidRDefault="00D04EB2" w:rsidP="00D04EB2">
      <w:pPr>
        <w:spacing w:after="0" w:line="240" w:lineRule="auto"/>
        <w:contextualSpacing/>
        <w:rPr>
          <w:szCs w:val="24"/>
        </w:rPr>
      </w:pPr>
    </w:p>
    <w:p w:rsidR="00D04EB2" w:rsidRPr="00F860BC" w:rsidRDefault="00D04EB2" w:rsidP="00D04EB2">
      <w:pPr>
        <w:spacing w:after="0" w:line="240" w:lineRule="auto"/>
        <w:contextualSpacing/>
        <w:jc w:val="center"/>
        <w:rPr>
          <w:b/>
          <w:szCs w:val="24"/>
        </w:rPr>
      </w:pPr>
      <w:r w:rsidRPr="00F860BC">
        <w:rPr>
          <w:b/>
          <w:szCs w:val="24"/>
        </w:rPr>
        <w:t>16. ЗАКЛЮЧИТЕЛЬНЫЕ ПОЛОЖЕНИЯ</w:t>
      </w:r>
    </w:p>
    <w:p w:rsidR="00D04EB2" w:rsidRPr="00F860BC" w:rsidRDefault="00D04EB2" w:rsidP="00D04EB2">
      <w:pPr>
        <w:spacing w:after="0" w:line="240" w:lineRule="auto"/>
        <w:contextualSpacing/>
        <w:jc w:val="both"/>
        <w:rPr>
          <w:szCs w:val="24"/>
        </w:rPr>
      </w:pPr>
      <w:r w:rsidRPr="00F860BC">
        <w:rPr>
          <w:szCs w:val="24"/>
        </w:rPr>
        <w:t xml:space="preserve">16.1. Подробная информация о Соревновании размещена на сайтах </w:t>
      </w:r>
      <w:hyperlink r:id="rId26" w:history="1">
        <w:r w:rsidRPr="00F860BC">
          <w:rPr>
            <w:rStyle w:val="a6"/>
            <w:szCs w:val="24"/>
          </w:rPr>
          <w:t>https://topliga.ru/</w:t>
        </w:r>
      </w:hyperlink>
      <w:r w:rsidRPr="00F860BC">
        <w:rPr>
          <w:szCs w:val="24"/>
        </w:rPr>
        <w:t xml:space="preserve"> и </w:t>
      </w:r>
      <w:hyperlink r:id="rId27" w:history="1">
        <w:r w:rsidRPr="00F860BC">
          <w:rPr>
            <w:rStyle w:val="a6"/>
            <w:szCs w:val="24"/>
          </w:rPr>
          <w:t>https://russiarunning.com/</w:t>
        </w:r>
      </w:hyperlink>
      <w:r w:rsidRPr="00F860BC">
        <w:rPr>
          <w:szCs w:val="24"/>
        </w:rPr>
        <w:t>.</w:t>
      </w:r>
    </w:p>
    <w:p w:rsidR="00D04EB2" w:rsidRPr="00F860BC" w:rsidRDefault="00D04EB2" w:rsidP="00D04EB2">
      <w:pPr>
        <w:spacing w:after="0" w:line="240" w:lineRule="auto"/>
        <w:contextualSpacing/>
        <w:jc w:val="both"/>
        <w:rPr>
          <w:szCs w:val="24"/>
        </w:rPr>
      </w:pPr>
      <w:r w:rsidRPr="00F860BC">
        <w:rPr>
          <w:szCs w:val="24"/>
        </w:rPr>
        <w:t xml:space="preserve">16.2. Оргкомитет Соревнований не несёт ответственность за информацию, опубликованную в иных информационных источниках. </w:t>
      </w:r>
    </w:p>
    <w:p w:rsidR="00D04EB2" w:rsidRDefault="00D04EB2" w:rsidP="00C71D77">
      <w:pPr>
        <w:spacing w:after="0" w:line="240" w:lineRule="auto"/>
        <w:contextualSpacing/>
        <w:rPr>
          <w:szCs w:val="24"/>
        </w:rPr>
      </w:pPr>
      <w:r w:rsidRPr="00F860BC">
        <w:rPr>
          <w:szCs w:val="24"/>
        </w:rPr>
        <w:t>16.3. Оргкомитет Соревнований оставляет за собой право вносить изменения и дополнения в настоящее Положение</w:t>
      </w:r>
      <w:r w:rsidR="009B347E">
        <w:rPr>
          <w:szCs w:val="24"/>
        </w:rPr>
        <w:t>.</w:t>
      </w:r>
    </w:p>
    <w:p w:rsidR="003E2630" w:rsidRPr="00F860BC" w:rsidRDefault="003E2630" w:rsidP="00C71D77">
      <w:pPr>
        <w:spacing w:after="0" w:line="240" w:lineRule="auto"/>
        <w:contextualSpacing/>
        <w:rPr>
          <w:szCs w:val="24"/>
        </w:rPr>
      </w:pPr>
    </w:p>
    <w:p w:rsidR="00D04EB2" w:rsidRPr="00F860BC" w:rsidRDefault="00D04EB2" w:rsidP="00D04EB2">
      <w:pPr>
        <w:spacing w:after="0" w:line="240" w:lineRule="auto"/>
        <w:contextualSpacing/>
        <w:jc w:val="center"/>
        <w:outlineLvl w:val="1"/>
        <w:rPr>
          <w:bCs/>
          <w:szCs w:val="24"/>
        </w:rPr>
      </w:pPr>
      <w:r w:rsidRPr="00F860BC">
        <w:rPr>
          <w:bCs/>
          <w:szCs w:val="24"/>
        </w:rPr>
        <w:t>НАСТОЯЩЕЕ ПОЛОЖЕНИЕ ЯВЛЯЕТСЯ ОФИЦИАЛЬНЫМ ВЫЗОВОМ НА СОРЕВНОВАНИЯ</w:t>
      </w:r>
    </w:p>
    <w:p w:rsidR="004D219B" w:rsidRPr="00F860BC" w:rsidRDefault="004D219B" w:rsidP="00C71D77">
      <w:pPr>
        <w:spacing w:after="0" w:line="240" w:lineRule="auto"/>
        <w:ind w:left="0" w:right="0" w:firstLine="0"/>
        <w:rPr>
          <w:szCs w:val="24"/>
        </w:rPr>
      </w:pPr>
    </w:p>
    <w:sectPr w:rsidR="004D219B" w:rsidRPr="00F860BC" w:rsidSect="00D969E7">
      <w:pgSz w:w="11906" w:h="16838"/>
      <w:pgMar w:top="1137" w:right="737" w:bottom="1197"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5B3"/>
    <w:multiLevelType w:val="hybridMultilevel"/>
    <w:tmpl w:val="3786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A013A"/>
    <w:multiLevelType w:val="hybridMultilevel"/>
    <w:tmpl w:val="86283472"/>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2" w15:restartNumberingAfterBreak="0">
    <w:nsid w:val="024073DD"/>
    <w:multiLevelType w:val="multilevel"/>
    <w:tmpl w:val="764EF9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42CC7"/>
    <w:multiLevelType w:val="hybridMultilevel"/>
    <w:tmpl w:val="FF82CE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46935"/>
    <w:multiLevelType w:val="hybridMultilevel"/>
    <w:tmpl w:val="BD0AC786"/>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F4E19"/>
    <w:multiLevelType w:val="hybridMultilevel"/>
    <w:tmpl w:val="B7189736"/>
    <w:lvl w:ilvl="0" w:tplc="5B58B94C">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189A6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107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5E6A9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64FB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8A78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8EB2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373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4BC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2309A"/>
    <w:multiLevelType w:val="hybridMultilevel"/>
    <w:tmpl w:val="A0C07BCC"/>
    <w:lvl w:ilvl="0" w:tplc="B27CC812">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A7F9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200A7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6AECB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00EB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2A279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740E8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7488F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705C3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EE3C77"/>
    <w:multiLevelType w:val="hybridMultilevel"/>
    <w:tmpl w:val="A07EAA56"/>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0D37AD"/>
    <w:multiLevelType w:val="hybridMultilevel"/>
    <w:tmpl w:val="35C08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2A7E03"/>
    <w:multiLevelType w:val="hybridMultilevel"/>
    <w:tmpl w:val="40707180"/>
    <w:lvl w:ilvl="0" w:tplc="97007796">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235E4">
      <w:start w:val="1"/>
      <w:numFmt w:val="bullet"/>
      <w:lvlText w:val="o"/>
      <w:lvlJc w:val="left"/>
      <w:pPr>
        <w:ind w:left="1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E89A46">
      <w:start w:val="1"/>
      <w:numFmt w:val="bullet"/>
      <w:lvlText w:val="▪"/>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7CB6DC">
      <w:start w:val="1"/>
      <w:numFmt w:val="bullet"/>
      <w:lvlText w:val="•"/>
      <w:lvlJc w:val="left"/>
      <w:pPr>
        <w:ind w:left="3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06301A">
      <w:start w:val="1"/>
      <w:numFmt w:val="bullet"/>
      <w:lvlText w:val="o"/>
      <w:lvlJc w:val="left"/>
      <w:pPr>
        <w:ind w:left="3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CE8890">
      <w:start w:val="1"/>
      <w:numFmt w:val="bullet"/>
      <w:lvlText w:val="▪"/>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DAB3E8">
      <w:start w:val="1"/>
      <w:numFmt w:val="bullet"/>
      <w:lvlText w:val="•"/>
      <w:lvlJc w:val="left"/>
      <w:pPr>
        <w:ind w:left="5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64E54">
      <w:start w:val="1"/>
      <w:numFmt w:val="bullet"/>
      <w:lvlText w:val="o"/>
      <w:lvlJc w:val="left"/>
      <w:pPr>
        <w:ind w:left="5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6E98D4">
      <w:start w:val="1"/>
      <w:numFmt w:val="bullet"/>
      <w:lvlText w:val="▪"/>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7374C9"/>
    <w:multiLevelType w:val="hybridMultilevel"/>
    <w:tmpl w:val="35263F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14963"/>
    <w:multiLevelType w:val="multilevel"/>
    <w:tmpl w:val="4468AEE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EC7C50"/>
    <w:multiLevelType w:val="hybridMultilevel"/>
    <w:tmpl w:val="A7C6C5D0"/>
    <w:lvl w:ilvl="0" w:tplc="EDC663F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810A4"/>
    <w:multiLevelType w:val="multilevel"/>
    <w:tmpl w:val="2AE4E99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FF2F95"/>
    <w:multiLevelType w:val="multilevel"/>
    <w:tmpl w:val="467C802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886354"/>
    <w:multiLevelType w:val="multilevel"/>
    <w:tmpl w:val="C0203A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8863C4"/>
    <w:multiLevelType w:val="multilevel"/>
    <w:tmpl w:val="764EF9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9C5DEF"/>
    <w:multiLevelType w:val="hybridMultilevel"/>
    <w:tmpl w:val="6EECABE4"/>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4E410A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A21B4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B8CE9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637C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812E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AE570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0725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0C3F8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916BD7"/>
    <w:multiLevelType w:val="multilevel"/>
    <w:tmpl w:val="DCCAE40E"/>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D270E2"/>
    <w:multiLevelType w:val="hybridMultilevel"/>
    <w:tmpl w:val="B72A5B60"/>
    <w:lvl w:ilvl="0" w:tplc="F39C4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D16A7"/>
    <w:multiLevelType w:val="hybridMultilevel"/>
    <w:tmpl w:val="707019C6"/>
    <w:lvl w:ilvl="0" w:tplc="3B324D6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8631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46032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823F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844E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60454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47B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E8BBC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0F3C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3B7449"/>
    <w:multiLevelType w:val="hybridMultilevel"/>
    <w:tmpl w:val="D2CEE55E"/>
    <w:lvl w:ilvl="0" w:tplc="DB7A96DE">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748168">
      <w:start w:val="1"/>
      <w:numFmt w:val="bullet"/>
      <w:lvlText w:val="o"/>
      <w:lvlJc w:val="left"/>
      <w:pPr>
        <w:ind w:left="1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7EF944">
      <w:start w:val="1"/>
      <w:numFmt w:val="bullet"/>
      <w:lvlText w:val="▪"/>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32A8D4">
      <w:start w:val="1"/>
      <w:numFmt w:val="bullet"/>
      <w:lvlText w:val="•"/>
      <w:lvlJc w:val="left"/>
      <w:pPr>
        <w:ind w:left="3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CE3A2">
      <w:start w:val="1"/>
      <w:numFmt w:val="bullet"/>
      <w:lvlText w:val="o"/>
      <w:lvlJc w:val="left"/>
      <w:pPr>
        <w:ind w:left="3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D6C876">
      <w:start w:val="1"/>
      <w:numFmt w:val="bullet"/>
      <w:lvlText w:val="▪"/>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4201A">
      <w:start w:val="1"/>
      <w:numFmt w:val="bullet"/>
      <w:lvlText w:val="•"/>
      <w:lvlJc w:val="left"/>
      <w:pPr>
        <w:ind w:left="5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1CAEEC">
      <w:start w:val="1"/>
      <w:numFmt w:val="bullet"/>
      <w:lvlText w:val="o"/>
      <w:lvlJc w:val="left"/>
      <w:pPr>
        <w:ind w:left="5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284812">
      <w:start w:val="1"/>
      <w:numFmt w:val="bullet"/>
      <w:lvlText w:val="▪"/>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424AA2"/>
    <w:multiLevelType w:val="hybridMultilevel"/>
    <w:tmpl w:val="41060746"/>
    <w:lvl w:ilvl="0" w:tplc="EDC663F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23B4D"/>
    <w:multiLevelType w:val="multilevel"/>
    <w:tmpl w:val="5C801254"/>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904563"/>
    <w:multiLevelType w:val="hybridMultilevel"/>
    <w:tmpl w:val="33441456"/>
    <w:lvl w:ilvl="0" w:tplc="83F4C804">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922769"/>
    <w:multiLevelType w:val="hybridMultilevel"/>
    <w:tmpl w:val="2ADA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071F44"/>
    <w:multiLevelType w:val="multilevel"/>
    <w:tmpl w:val="591AB0D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E860BCE"/>
    <w:multiLevelType w:val="hybridMultilevel"/>
    <w:tmpl w:val="04E87FF8"/>
    <w:lvl w:ilvl="0" w:tplc="C6AC679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A86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BCFB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7EB4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EA3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C67C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EC43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C1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5801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3D1448"/>
    <w:multiLevelType w:val="hybridMultilevel"/>
    <w:tmpl w:val="8CAABC4C"/>
    <w:lvl w:ilvl="0" w:tplc="6288755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38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2B1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60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A62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EF4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A79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284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291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7E62BF"/>
    <w:multiLevelType w:val="hybridMultilevel"/>
    <w:tmpl w:val="132E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8B49FD"/>
    <w:multiLevelType w:val="multilevel"/>
    <w:tmpl w:val="4FE8EB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FA6E36"/>
    <w:multiLevelType w:val="hybridMultilevel"/>
    <w:tmpl w:val="AE28B658"/>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2189A6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107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5E6A9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64FB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8A78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8EB2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373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4BC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571CD9"/>
    <w:multiLevelType w:val="multilevel"/>
    <w:tmpl w:val="E1145E5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B968A6"/>
    <w:multiLevelType w:val="hybridMultilevel"/>
    <w:tmpl w:val="DC2C207A"/>
    <w:lvl w:ilvl="0" w:tplc="29AE5B9E">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403F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F4397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8A58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4175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7CF51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6C4C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07D1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6A49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E44F6E"/>
    <w:multiLevelType w:val="hybridMultilevel"/>
    <w:tmpl w:val="F1A84F9A"/>
    <w:lvl w:ilvl="0" w:tplc="42F6340C">
      <w:start w:val="1"/>
      <w:numFmt w:val="decimal"/>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20524">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4573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A4828">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7C1E5C">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2BAA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C1D8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C6272">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46F52">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F3E42FB"/>
    <w:multiLevelType w:val="multilevel"/>
    <w:tmpl w:val="65469DA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F616EF6"/>
    <w:multiLevelType w:val="hybridMultilevel"/>
    <w:tmpl w:val="58AC1A74"/>
    <w:lvl w:ilvl="0" w:tplc="57B05532">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CD6E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8731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06A5E">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CDA9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8480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4DC34">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AAE68">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87CF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17"/>
  </w:num>
  <w:num w:numId="3">
    <w:abstractNumId w:val="35"/>
  </w:num>
  <w:num w:numId="4">
    <w:abstractNumId w:val="34"/>
  </w:num>
  <w:num w:numId="5">
    <w:abstractNumId w:val="36"/>
  </w:num>
  <w:num w:numId="6">
    <w:abstractNumId w:val="2"/>
  </w:num>
  <w:num w:numId="7">
    <w:abstractNumId w:val="6"/>
  </w:num>
  <w:num w:numId="8">
    <w:abstractNumId w:val="14"/>
  </w:num>
  <w:num w:numId="9">
    <w:abstractNumId w:val="5"/>
  </w:num>
  <w:num w:numId="10">
    <w:abstractNumId w:val="24"/>
  </w:num>
  <w:num w:numId="11">
    <w:abstractNumId w:val="23"/>
  </w:num>
  <w:num w:numId="12">
    <w:abstractNumId w:val="20"/>
  </w:num>
  <w:num w:numId="13">
    <w:abstractNumId w:val="18"/>
  </w:num>
  <w:num w:numId="14">
    <w:abstractNumId w:val="26"/>
  </w:num>
  <w:num w:numId="15">
    <w:abstractNumId w:val="27"/>
  </w:num>
  <w:num w:numId="16">
    <w:abstractNumId w:val="28"/>
  </w:num>
  <w:num w:numId="17">
    <w:abstractNumId w:val="9"/>
  </w:num>
  <w:num w:numId="18">
    <w:abstractNumId w:val="21"/>
  </w:num>
  <w:num w:numId="19">
    <w:abstractNumId w:val="12"/>
  </w:num>
  <w:num w:numId="20">
    <w:abstractNumId w:val="0"/>
  </w:num>
  <w:num w:numId="21">
    <w:abstractNumId w:val="29"/>
  </w:num>
  <w:num w:numId="22">
    <w:abstractNumId w:val="16"/>
  </w:num>
  <w:num w:numId="23">
    <w:abstractNumId w:val="32"/>
  </w:num>
  <w:num w:numId="24">
    <w:abstractNumId w:val="31"/>
  </w:num>
  <w:num w:numId="25">
    <w:abstractNumId w:val="13"/>
  </w:num>
  <w:num w:numId="26">
    <w:abstractNumId w:val="7"/>
  </w:num>
  <w:num w:numId="27">
    <w:abstractNumId w:val="4"/>
  </w:num>
  <w:num w:numId="28">
    <w:abstractNumId w:val="10"/>
  </w:num>
  <w:num w:numId="29">
    <w:abstractNumId w:val="3"/>
  </w:num>
  <w:num w:numId="30">
    <w:abstractNumId w:val="15"/>
  </w:num>
  <w:num w:numId="31">
    <w:abstractNumId w:val="30"/>
  </w:num>
  <w:num w:numId="32">
    <w:abstractNumId w:val="11"/>
  </w:num>
  <w:num w:numId="33">
    <w:abstractNumId w:val="19"/>
  </w:num>
  <w:num w:numId="34">
    <w:abstractNumId w:val="19"/>
  </w:num>
  <w:num w:numId="35">
    <w:abstractNumId w:val="1"/>
  </w:num>
  <w:num w:numId="36">
    <w:abstractNumId w:val="22"/>
  </w:num>
  <w:num w:numId="37">
    <w:abstractNumId w:val="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9B"/>
    <w:rsid w:val="00000272"/>
    <w:rsid w:val="00004337"/>
    <w:rsid w:val="000271FB"/>
    <w:rsid w:val="000375EB"/>
    <w:rsid w:val="000515C6"/>
    <w:rsid w:val="00075757"/>
    <w:rsid w:val="00090DCC"/>
    <w:rsid w:val="00092DA8"/>
    <w:rsid w:val="000B248E"/>
    <w:rsid w:val="000C0C94"/>
    <w:rsid w:val="000C79E9"/>
    <w:rsid w:val="00116CDB"/>
    <w:rsid w:val="00172196"/>
    <w:rsid w:val="00180C13"/>
    <w:rsid w:val="001C7F55"/>
    <w:rsid w:val="001F4902"/>
    <w:rsid w:val="002110D4"/>
    <w:rsid w:val="00253B32"/>
    <w:rsid w:val="00262077"/>
    <w:rsid w:val="00273F02"/>
    <w:rsid w:val="002766D3"/>
    <w:rsid w:val="00295B03"/>
    <w:rsid w:val="002A11C9"/>
    <w:rsid w:val="002D7B58"/>
    <w:rsid w:val="003008C7"/>
    <w:rsid w:val="00330A57"/>
    <w:rsid w:val="00332FFE"/>
    <w:rsid w:val="003C24AE"/>
    <w:rsid w:val="003E2630"/>
    <w:rsid w:val="00406FEA"/>
    <w:rsid w:val="00415B83"/>
    <w:rsid w:val="0042736E"/>
    <w:rsid w:val="00437CC2"/>
    <w:rsid w:val="0045171D"/>
    <w:rsid w:val="00461ABB"/>
    <w:rsid w:val="004637E1"/>
    <w:rsid w:val="0046689F"/>
    <w:rsid w:val="0047653B"/>
    <w:rsid w:val="004A0709"/>
    <w:rsid w:val="004B651B"/>
    <w:rsid w:val="004D219B"/>
    <w:rsid w:val="004D3504"/>
    <w:rsid w:val="004E315F"/>
    <w:rsid w:val="00526DCC"/>
    <w:rsid w:val="00554BB8"/>
    <w:rsid w:val="00561A98"/>
    <w:rsid w:val="00570ED3"/>
    <w:rsid w:val="00594C48"/>
    <w:rsid w:val="005B62DA"/>
    <w:rsid w:val="005C5081"/>
    <w:rsid w:val="005D322F"/>
    <w:rsid w:val="005D6452"/>
    <w:rsid w:val="006038EE"/>
    <w:rsid w:val="00642D43"/>
    <w:rsid w:val="00677595"/>
    <w:rsid w:val="00694F77"/>
    <w:rsid w:val="006C2FB1"/>
    <w:rsid w:val="006E5DBC"/>
    <w:rsid w:val="006F011E"/>
    <w:rsid w:val="00700561"/>
    <w:rsid w:val="007072E5"/>
    <w:rsid w:val="00707FFC"/>
    <w:rsid w:val="0072258A"/>
    <w:rsid w:val="00762940"/>
    <w:rsid w:val="007729C5"/>
    <w:rsid w:val="007D5413"/>
    <w:rsid w:val="007D5EE0"/>
    <w:rsid w:val="007E00E8"/>
    <w:rsid w:val="007E5334"/>
    <w:rsid w:val="0081472B"/>
    <w:rsid w:val="00822CDC"/>
    <w:rsid w:val="0085643A"/>
    <w:rsid w:val="00883B07"/>
    <w:rsid w:val="00886E94"/>
    <w:rsid w:val="008A095C"/>
    <w:rsid w:val="008A5831"/>
    <w:rsid w:val="008F131C"/>
    <w:rsid w:val="0090454E"/>
    <w:rsid w:val="009125A7"/>
    <w:rsid w:val="00923E39"/>
    <w:rsid w:val="009358B8"/>
    <w:rsid w:val="009423E3"/>
    <w:rsid w:val="00946CDF"/>
    <w:rsid w:val="00952987"/>
    <w:rsid w:val="009574A9"/>
    <w:rsid w:val="009775B9"/>
    <w:rsid w:val="009960E1"/>
    <w:rsid w:val="009A3506"/>
    <w:rsid w:val="009B27C8"/>
    <w:rsid w:val="009B347E"/>
    <w:rsid w:val="009C14BC"/>
    <w:rsid w:val="009C5652"/>
    <w:rsid w:val="00A07CC4"/>
    <w:rsid w:val="00A27003"/>
    <w:rsid w:val="00A55798"/>
    <w:rsid w:val="00A60C7C"/>
    <w:rsid w:val="00A910FE"/>
    <w:rsid w:val="00A91722"/>
    <w:rsid w:val="00AC710C"/>
    <w:rsid w:val="00AE2A02"/>
    <w:rsid w:val="00AF2FC0"/>
    <w:rsid w:val="00B37E59"/>
    <w:rsid w:val="00B42600"/>
    <w:rsid w:val="00B56013"/>
    <w:rsid w:val="00B825D6"/>
    <w:rsid w:val="00B82932"/>
    <w:rsid w:val="00B91B51"/>
    <w:rsid w:val="00BA0291"/>
    <w:rsid w:val="00BA7D92"/>
    <w:rsid w:val="00BC301B"/>
    <w:rsid w:val="00BD1D52"/>
    <w:rsid w:val="00BE156D"/>
    <w:rsid w:val="00BF7138"/>
    <w:rsid w:val="00C167C7"/>
    <w:rsid w:val="00C1738E"/>
    <w:rsid w:val="00C22AB2"/>
    <w:rsid w:val="00C42524"/>
    <w:rsid w:val="00C55F5E"/>
    <w:rsid w:val="00C7033C"/>
    <w:rsid w:val="00C71D77"/>
    <w:rsid w:val="00C852F8"/>
    <w:rsid w:val="00C85CD1"/>
    <w:rsid w:val="00C95663"/>
    <w:rsid w:val="00CE7A21"/>
    <w:rsid w:val="00D04EB2"/>
    <w:rsid w:val="00D1379C"/>
    <w:rsid w:val="00D22219"/>
    <w:rsid w:val="00D32AC5"/>
    <w:rsid w:val="00D42C2A"/>
    <w:rsid w:val="00D44327"/>
    <w:rsid w:val="00D538FD"/>
    <w:rsid w:val="00D63A92"/>
    <w:rsid w:val="00D67DBA"/>
    <w:rsid w:val="00D7240E"/>
    <w:rsid w:val="00D839AD"/>
    <w:rsid w:val="00D969E7"/>
    <w:rsid w:val="00DA311A"/>
    <w:rsid w:val="00DA5CED"/>
    <w:rsid w:val="00DB660D"/>
    <w:rsid w:val="00DD47CA"/>
    <w:rsid w:val="00DE72E2"/>
    <w:rsid w:val="00E13816"/>
    <w:rsid w:val="00E143A2"/>
    <w:rsid w:val="00E63D55"/>
    <w:rsid w:val="00E80D66"/>
    <w:rsid w:val="00EB0C3A"/>
    <w:rsid w:val="00EC2F1B"/>
    <w:rsid w:val="00EC3CAD"/>
    <w:rsid w:val="00EC6B67"/>
    <w:rsid w:val="00EF1767"/>
    <w:rsid w:val="00F0786E"/>
    <w:rsid w:val="00F35691"/>
    <w:rsid w:val="00F5356D"/>
    <w:rsid w:val="00F57A5B"/>
    <w:rsid w:val="00F860BC"/>
    <w:rsid w:val="00FC0388"/>
    <w:rsid w:val="00FD63A8"/>
    <w:rsid w:val="00FF08B1"/>
    <w:rsid w:val="00FF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014A4-5F62-41FE-A21D-4C562D3E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8" w:lineRule="auto"/>
      <w:ind w:left="368" w:right="14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2"/>
      <w:ind w:left="10" w:right="115"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2"/>
      <w:ind w:left="10" w:right="115"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AC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AC710C"/>
    <w:pPr>
      <w:spacing w:after="120" w:line="240" w:lineRule="auto"/>
      <w:ind w:left="0" w:right="0" w:firstLine="0"/>
    </w:pPr>
    <w:rPr>
      <w:color w:val="auto"/>
      <w:szCs w:val="24"/>
    </w:rPr>
  </w:style>
  <w:style w:type="character" w:customStyle="1" w:styleId="a5">
    <w:name w:val="Основной текст Знак"/>
    <w:basedOn w:val="a0"/>
    <w:link w:val="a4"/>
    <w:uiPriority w:val="99"/>
    <w:rsid w:val="00AC710C"/>
    <w:rPr>
      <w:rFonts w:ascii="Times New Roman" w:eastAsia="Times New Roman" w:hAnsi="Times New Roman" w:cs="Times New Roman"/>
      <w:sz w:val="24"/>
      <w:szCs w:val="24"/>
    </w:rPr>
  </w:style>
  <w:style w:type="character" w:styleId="a6">
    <w:name w:val="Hyperlink"/>
    <w:uiPriority w:val="99"/>
    <w:unhideWhenUsed/>
    <w:rsid w:val="00D1379C"/>
    <w:rPr>
      <w:color w:val="0000FF"/>
      <w:u w:val="single"/>
    </w:rPr>
  </w:style>
  <w:style w:type="paragraph" w:styleId="a7">
    <w:name w:val="List Paragraph"/>
    <w:basedOn w:val="a"/>
    <w:uiPriority w:val="34"/>
    <w:qFormat/>
    <w:rsid w:val="0041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1455">
      <w:bodyDiv w:val="1"/>
      <w:marLeft w:val="0"/>
      <w:marRight w:val="0"/>
      <w:marTop w:val="0"/>
      <w:marBottom w:val="0"/>
      <w:divBdr>
        <w:top w:val="none" w:sz="0" w:space="0" w:color="auto"/>
        <w:left w:val="none" w:sz="0" w:space="0" w:color="auto"/>
        <w:bottom w:val="none" w:sz="0" w:space="0" w:color="auto"/>
        <w:right w:val="none" w:sz="0" w:space="0" w:color="auto"/>
      </w:divBdr>
    </w:div>
    <w:div w:id="181995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liga.ru/" TargetMode="External"/><Relationship Id="rId13" Type="http://schemas.openxmlformats.org/officeDocument/2006/relationships/hyperlink" Target="https://topligarun.ru/subdomains/zabeg/files/Zayavka_na_peredachu_startovogo_slota.docx" TargetMode="External"/><Relationship Id="rId18" Type="http://schemas.openxmlformats.org/officeDocument/2006/relationships/hyperlink" Target="https://topligarun.ru/subdomains/zabeg/files/Zayavka_na_pereregistraciyu_i_obmen_startovogo_slota.docx" TargetMode="External"/><Relationship Id="rId26" Type="http://schemas.openxmlformats.org/officeDocument/2006/relationships/hyperlink" Target="https://topliga.ru/" TargetMode="External"/><Relationship Id="rId3" Type="http://schemas.openxmlformats.org/officeDocument/2006/relationships/styles" Target="styles.xml"/><Relationship Id="rId21" Type="http://schemas.openxmlformats.org/officeDocument/2006/relationships/hyperlink" Target="mailto:topligacup@topliga.ru" TargetMode="External"/><Relationship Id="rId7" Type="http://schemas.openxmlformats.org/officeDocument/2006/relationships/hyperlink" Target="https://russiarunning.com/" TargetMode="External"/><Relationship Id="rId12" Type="http://schemas.openxmlformats.org/officeDocument/2006/relationships/hyperlink" Target="http://russiarunning.com" TargetMode="External"/><Relationship Id="rId17" Type="http://schemas.openxmlformats.org/officeDocument/2006/relationships/hyperlink" Target="mailto:topligacup@topliga.ru" TargetMode="External"/><Relationship Id="rId25" Type="http://schemas.openxmlformats.org/officeDocument/2006/relationships/hyperlink" Target="https://russiarunning.com/" TargetMode="External"/><Relationship Id="rId2" Type="http://schemas.openxmlformats.org/officeDocument/2006/relationships/numbering" Target="numbering.xml"/><Relationship Id="rId16" Type="http://schemas.openxmlformats.org/officeDocument/2006/relationships/hyperlink" Target="https://topligarun.ru/subdomains/zabeg/files/Zayavka_na_peredachu_startovogo_slota.docx" TargetMode="External"/><Relationship Id="rId20" Type="http://schemas.openxmlformats.org/officeDocument/2006/relationships/hyperlink" Target="https://topligarun.ru/subdomains/zabeg/files/Zayavka_na_pereregistraciyu_i_obmen_dopolnitelnoi_opcii.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opliga.ru/" TargetMode="External"/><Relationship Id="rId11" Type="http://schemas.openxmlformats.org/officeDocument/2006/relationships/hyperlink" Target="http://russiarunning.com" TargetMode="External"/><Relationship Id="rId24" Type="http://schemas.openxmlformats.org/officeDocument/2006/relationships/hyperlink" Target="https://topliga.ru/" TargetMode="External"/><Relationship Id="rId5" Type="http://schemas.openxmlformats.org/officeDocument/2006/relationships/webSettings" Target="webSettings.xml"/><Relationship Id="rId15" Type="http://schemas.openxmlformats.org/officeDocument/2006/relationships/hyperlink" Target="https://topligarun.ru/subdomains/zabeg/files/Zayavka_na_peredachu_dopolnitelnoi_opcii.docx" TargetMode="External"/><Relationship Id="rId23" Type="http://schemas.openxmlformats.org/officeDocument/2006/relationships/hyperlink" Target="mailto:topligacup@topliga.ru" TargetMode="External"/><Relationship Id="rId28" Type="http://schemas.openxmlformats.org/officeDocument/2006/relationships/fontTable" Target="fontTable.xml"/><Relationship Id="rId10" Type="http://schemas.openxmlformats.org/officeDocument/2006/relationships/hyperlink" Target="https://topliga.ru/" TargetMode="External"/><Relationship Id="rId19" Type="http://schemas.openxmlformats.org/officeDocument/2006/relationships/hyperlink" Target="mailto:topligacup@topliga.ru" TargetMode="External"/><Relationship Id="rId4" Type="http://schemas.openxmlformats.org/officeDocument/2006/relationships/settings" Target="settings.xml"/><Relationship Id="rId9" Type="http://schemas.openxmlformats.org/officeDocument/2006/relationships/hyperlink" Target="https://russiarunning.com/" TargetMode="External"/><Relationship Id="rId14" Type="http://schemas.openxmlformats.org/officeDocument/2006/relationships/hyperlink" Target="mailto:topligacup@topliga.ru" TargetMode="External"/><Relationship Id="rId22" Type="http://schemas.openxmlformats.org/officeDocument/2006/relationships/hyperlink" Target="https://topligarun.ru/subdomains/zabeg/files/Zayavka_na_vozvrat.docx" TargetMode="External"/><Relationship Id="rId27" Type="http://schemas.openxmlformats.org/officeDocument/2006/relationships/hyperlink" Target="https://russiarunnin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B12D-992A-41DC-BB39-09C51CE8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2602</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cp:lastModifiedBy>Евгения Комлева</cp:lastModifiedBy>
  <cp:revision>156</cp:revision>
  <dcterms:created xsi:type="dcterms:W3CDTF">2017-11-30T13:14:00Z</dcterms:created>
  <dcterms:modified xsi:type="dcterms:W3CDTF">2018-12-18T11:32:00Z</dcterms:modified>
</cp:coreProperties>
</file>