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8" w:rsidRPr="00142958" w:rsidRDefault="00142958" w:rsidP="00CC43FC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noProof w:val="0"/>
          <w:color w:val="313131"/>
          <w:kern w:val="36"/>
          <w:sz w:val="42"/>
          <w:szCs w:val="42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FF6600"/>
          <w:kern w:val="36"/>
          <w:sz w:val="42"/>
          <w:szCs w:val="42"/>
          <w:lang w:eastAsia="lt-LT"/>
        </w:rPr>
        <w:t>Jubiliejinis 500+ maratonas</w:t>
      </w:r>
    </w:p>
    <w:p w:rsidR="00142958" w:rsidRPr="00142958" w:rsidRDefault="00142958" w:rsidP="00CC43FC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noProof w:val="0"/>
          <w:color w:val="313131"/>
          <w:sz w:val="30"/>
          <w:szCs w:val="30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80"/>
          <w:sz w:val="30"/>
          <w:szCs w:val="30"/>
          <w:lang w:eastAsia="lt-LT"/>
        </w:rPr>
        <w:t>2 maratonai per 2 dienas</w:t>
      </w:r>
    </w:p>
    <w:p w:rsidR="00142958" w:rsidRPr="00142958" w:rsidRDefault="00142958" w:rsidP="00CC43FC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2019 m. gruodžio 28/29 d.</w:t>
      </w:r>
    </w:p>
    <w:p w:rsidR="00142958" w:rsidRPr="00142958" w:rsidRDefault="00142958" w:rsidP="00CC43FC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Distancijos: 42</w:t>
      </w:r>
      <w:r w:rsidR="00CC43FC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,</w:t>
      </w: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195 km / 21</w:t>
      </w:r>
      <w:r w:rsidR="00CC43FC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,</w:t>
      </w: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1 km</w:t>
      </w:r>
    </w:p>
    <w:p w:rsidR="00142958" w:rsidRPr="00142958" w:rsidRDefault="00142958" w:rsidP="00CC43FC">
      <w:pPr>
        <w:shd w:val="clear" w:color="auto" w:fill="FFFFFF"/>
        <w:spacing w:before="120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I. Tikslas</w:t>
      </w:r>
    </w:p>
    <w:p w:rsidR="00CC43FC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Varžybų tikslas – populiarinti bėgimą Lietuvoje, įtraukiant kuo daugiau visuomenės į sportinę veiklą.</w:t>
      </w:r>
      <w:r w:rsidRPr="00142958"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  <w:br/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Propaguoti turiningą, aktyvų laisvalaikio leidimą, puoselėti kūno kultūrą ir sportą.</w:t>
      </w:r>
    </w:p>
    <w:p w:rsidR="00142958" w:rsidRP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Skatinti judėjimą kaip vieną iš pagrindinių sveikatos šaltinių.</w:t>
      </w:r>
    </w:p>
    <w:p w:rsidR="00142958" w:rsidRPr="00142958" w:rsidRDefault="00142958" w:rsidP="00CC43FC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II. Laikas ir vieta</w:t>
      </w:r>
    </w:p>
    <w:p w:rsid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Startas – 2019 m. gruodžio 28 d. (šeštadienis)</w:t>
      </w:r>
    </w:p>
    <w:p w:rsidR="00142958" w:rsidRP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Finišas – 2019 m. gruodžio 29 d. (sekmadienis)</w:t>
      </w:r>
    </w:p>
    <w:p w:rsidR="00142958" w:rsidRPr="00142958" w:rsidRDefault="00142958" w:rsidP="00CC43FC">
      <w:pPr>
        <w:shd w:val="clear" w:color="auto" w:fill="FFFFFF"/>
        <w:spacing w:line="390" w:lineRule="atLeast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Vieta: Survilų sodyba, </w:t>
      </w:r>
      <w:proofErr w:type="spellStart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Barbolaukis</w:t>
      </w:r>
      <w:proofErr w:type="spellEnd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 55303, Jonavos </w:t>
      </w:r>
      <w:proofErr w:type="spellStart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raj</w:t>
      </w:r>
      <w:proofErr w:type="spellEnd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, Lietuva</w:t>
      </w:r>
      <w:r w:rsidRPr="00142958"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  <w:br/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Pirmo bėgimo pradžia 11:00 val. šeštadienį.</w:t>
      </w:r>
      <w:r w:rsidRPr="00142958"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  <w:br/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Antro bėgimo pradžia 9:00 val. sekmadienį.</w:t>
      </w:r>
    </w:p>
    <w:p w:rsidR="00142958" w:rsidRP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FF9900"/>
          <w:sz w:val="23"/>
          <w:szCs w:val="23"/>
          <w:lang w:eastAsia="lt-LT"/>
        </w:rPr>
        <w:t>Pagrindinis startas #500</w:t>
      </w:r>
      <w:r w:rsidRPr="00142958"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  <w:t> </w:t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vyks šeštadienį, su </w:t>
      </w:r>
      <w:proofErr w:type="spellStart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povaržybiniu</w:t>
      </w:r>
      <w:proofErr w:type="spellEnd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 pasibuvimu, vakarone ir pan.</w:t>
      </w:r>
    </w:p>
    <w:p w:rsidR="00142958" w:rsidRPr="00142958" w:rsidRDefault="00142958" w:rsidP="00CC43FC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III. Trasa, dalyviai, limitai</w:t>
      </w:r>
    </w:p>
    <w:p w:rsid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Trasa: miško ir lauko keliukai bei asfaltas (priklausomai nuo oro sąlygų galimi pakeitimai).</w:t>
      </w:r>
      <w:r w:rsidRPr="00142958"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  <w:br/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Dalyvių amžiaus limito nėra, gali startuoti visi be amžiaus apribojimų, pasirinkę distanciją pagal savo pajėgumą.</w:t>
      </w:r>
    </w:p>
    <w:p w:rsidR="00142958" w:rsidRP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Už nepilnamečius atsakingi jį lydintys suaugę asmenys ar treneriai.</w:t>
      </w:r>
    </w:p>
    <w:p w:rsidR="00142958" w:rsidRP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Laiko limitas – šeštadieniui</w:t>
      </w:r>
      <w:bookmarkStart w:id="0" w:name="_GoBack"/>
      <w:bookmarkEnd w:id="0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 10 val., sekmadieniui 6 val.</w:t>
      </w:r>
    </w:p>
    <w:p w:rsidR="00142958" w:rsidRPr="00142958" w:rsidRDefault="00142958" w:rsidP="00CC43FC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IV. Registracija</w:t>
      </w:r>
    </w:p>
    <w:p w:rsidR="00142958" w:rsidRPr="00142958" w:rsidRDefault="00142958" w:rsidP="00CC43FC">
      <w:pPr>
        <w:shd w:val="clear" w:color="auto" w:fill="FFFFFF"/>
        <w:spacing w:line="390" w:lineRule="atLeast"/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Registracija visiems dalyviams:</w:t>
      </w:r>
      <w:r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br/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už vieną startą iki gruodžio 22 d. (imtinai) – 15 eurų, registruojantis į abu startus 25 eurai,</w:t>
      </w:r>
      <w:r w:rsidRPr="00142958"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  <w:br/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po gruodžio 22 d. ir starto dieną  visiems – 20 eurų, į abu startus 30 eurų.</w:t>
      </w:r>
    </w:p>
    <w:p w:rsidR="00142958" w:rsidRP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i/>
          <w:iCs/>
          <w:noProof w:val="0"/>
          <w:color w:val="FF0000"/>
          <w:sz w:val="23"/>
          <w:szCs w:val="23"/>
          <w:lang w:eastAsia="lt-LT"/>
        </w:rPr>
        <w:t>Dalyvių limitas ribotas!!!</w:t>
      </w:r>
      <w:r w:rsidRPr="00142958">
        <w:rPr>
          <w:rFonts w:ascii="Arial" w:eastAsia="Times New Roman" w:hAnsi="Arial" w:cs="Arial"/>
          <w:b/>
          <w:bCs/>
          <w:noProof w:val="0"/>
          <w:color w:val="FF0000"/>
          <w:sz w:val="23"/>
          <w:szCs w:val="23"/>
          <w:lang w:eastAsia="lt-LT"/>
        </w:rPr>
        <w:t> </w:t>
      </w:r>
    </w:p>
    <w:p w:rsidR="00142958" w:rsidRPr="00142958" w:rsidRDefault="00142958" w:rsidP="00CC43F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Pastaba</w:t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: Registruojantis duodama pasirinkti viena distancija – Maratonas, tačiau renginio dieną kiekvienas dalyvis galės bėgti tiek kiek norės, pagal savo pajėgumą, norą ar esant </w:t>
      </w:r>
      <w:proofErr w:type="spellStart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nebėgadieniui</w:t>
      </w:r>
      <w:proofErr w:type="spellEnd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 galės finišuoti ir ties </w:t>
      </w:r>
      <w:proofErr w:type="spellStart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pusmaratoniu</w:t>
      </w:r>
      <w:proofErr w:type="spellEnd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.</w:t>
      </w:r>
    </w:p>
    <w:p w:rsidR="00142958" w:rsidRPr="00142958" w:rsidRDefault="00142958" w:rsidP="00CC43FC">
      <w:pPr>
        <w:numPr>
          <w:ilvl w:val="0"/>
          <w:numId w:val="1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Bus fiksuojamas ir protokoluojamas kiekvienas nubėgtas ratas.</w:t>
      </w:r>
    </w:p>
    <w:p w:rsidR="00142958" w:rsidRPr="00142958" w:rsidRDefault="00142958" w:rsidP="00CC43FC">
      <w:pPr>
        <w:numPr>
          <w:ilvl w:val="0"/>
          <w:numId w:val="1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Užsiregistravę ir susimokėję starto mokestį iki 2019-12-22 gaus vardinius numerius.</w:t>
      </w:r>
    </w:p>
    <w:p w:rsidR="00142958" w:rsidRPr="00142958" w:rsidRDefault="00142958" w:rsidP="00CC43FC">
      <w:pPr>
        <w:numPr>
          <w:ilvl w:val="0"/>
          <w:numId w:val="1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Numerių atsiėmimas nuo 9</w:t>
      </w:r>
      <w:r w:rsidR="00CC43FC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:</w:t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30 val. starto / finišo vietoje.</w:t>
      </w:r>
    </w:p>
    <w:p w:rsidR="00142958" w:rsidRPr="00142958" w:rsidRDefault="00142958" w:rsidP="00CC43FC">
      <w:pPr>
        <w:numPr>
          <w:ilvl w:val="0"/>
          <w:numId w:val="1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Užsiregistruodamas kiekvienas dalyvis patvirtina esąs sveikas, gabus įveikti pasirinktą distanciją ir jokių pretenzijų dėl sveikatos organizatoriams neturėsiantis.</w:t>
      </w:r>
    </w:p>
    <w:p w:rsidR="00142958" w:rsidRPr="00142958" w:rsidRDefault="00142958" w:rsidP="00CC43FC">
      <w:pPr>
        <w:numPr>
          <w:ilvl w:val="0"/>
          <w:numId w:val="1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Kiekvienas renginio dalyvis registruodamasis tuo pačiu sutinka, kad renginio organizatoriai visas renginio metu padarytas nuotraukas bei filmuotą medžiagą gali laisvai ir be atskiro sutikimo naudoti rinkodaros tikslais</w:t>
      </w:r>
    </w:p>
    <w:p w:rsidR="00CC43FC" w:rsidRPr="00CC43FC" w:rsidRDefault="00142958" w:rsidP="00CC43FC">
      <w:pPr>
        <w:numPr>
          <w:ilvl w:val="0"/>
          <w:numId w:val="1"/>
        </w:numPr>
        <w:shd w:val="clear" w:color="auto" w:fill="FFFFFF"/>
        <w:spacing w:line="390" w:lineRule="atLeast"/>
        <w:ind w:left="240" w:hanging="240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lastRenderedPageBreak/>
        <w:t>Registracija adresu </w:t>
      </w:r>
      <w:hyperlink r:id="rId6" w:history="1">
        <w:r w:rsidR="00CC43FC" w:rsidRPr="00D44070">
          <w:rPr>
            <w:rStyle w:val="Hyperlink"/>
            <w:rFonts w:ascii="Arial" w:eastAsia="Times New Roman" w:hAnsi="Arial" w:cs="Arial"/>
            <w:noProof w:val="0"/>
            <w:sz w:val="23"/>
            <w:szCs w:val="23"/>
            <w:lang w:eastAsia="lt-LT"/>
          </w:rPr>
          <w:t>https://www.lbma.lt/registracija</w:t>
        </w:r>
      </w:hyperlink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 arba el.</w:t>
      </w:r>
      <w:r w:rsidR="00CC43FC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 paštu</w:t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 </w:t>
      </w:r>
      <w:hyperlink r:id="rId7" w:history="1">
        <w:r w:rsidR="00CC43FC" w:rsidRPr="00D44070">
          <w:rPr>
            <w:rStyle w:val="Hyperlink"/>
            <w:rFonts w:ascii="Arial" w:eastAsia="Times New Roman" w:hAnsi="Arial" w:cs="Arial"/>
            <w:noProof w:val="0"/>
            <w:sz w:val="23"/>
            <w:szCs w:val="23"/>
            <w:lang w:eastAsia="lt-LT"/>
          </w:rPr>
          <w:t>marathonclub@gmail.com</w:t>
        </w:r>
      </w:hyperlink>
      <w:r w:rsidR="00CC43FC">
        <w:rPr>
          <w:rFonts w:ascii="Arial" w:eastAsia="Times New Roman" w:hAnsi="Arial" w:cs="Arial"/>
          <w:noProof w:val="0"/>
          <w:color w:val="000000"/>
          <w:sz w:val="23"/>
          <w:szCs w:val="23"/>
          <w:u w:val="single"/>
          <w:lang w:eastAsia="lt-LT"/>
        </w:rPr>
        <w:t xml:space="preserve"> </w:t>
      </w:r>
    </w:p>
    <w:p w:rsidR="00142958" w:rsidRPr="00142958" w:rsidRDefault="00142958" w:rsidP="00CC43FC">
      <w:pPr>
        <w:numPr>
          <w:ilvl w:val="0"/>
          <w:numId w:val="1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Starto mokestis pervedamas į Mindaugo Garmaus banko </w:t>
      </w: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sąsk. Nr.</w:t>
      </w:r>
      <w:r w:rsidRPr="00142958">
        <w:rPr>
          <w:rFonts w:ascii="Arial" w:eastAsia="Times New Roman" w:hAnsi="Arial" w:cs="Arial"/>
          <w:b/>
          <w:bCs/>
          <w:noProof w:val="0"/>
          <w:color w:val="6A6A6A"/>
          <w:sz w:val="23"/>
          <w:szCs w:val="23"/>
          <w:lang w:eastAsia="lt-LT"/>
        </w:rPr>
        <w:t> </w:t>
      </w:r>
      <w:r w:rsidRPr="00142958">
        <w:rPr>
          <w:rFonts w:ascii="Arial" w:eastAsia="Times New Roman" w:hAnsi="Arial" w:cs="Arial"/>
          <w:b/>
          <w:bCs/>
          <w:noProof w:val="0"/>
          <w:color w:val="FF0000"/>
          <w:sz w:val="23"/>
          <w:szCs w:val="23"/>
          <w:lang w:eastAsia="lt-LT"/>
        </w:rPr>
        <w:t>LT31 7300 0100 9530 5490</w:t>
      </w:r>
      <w:r w:rsidR="00CC43FC">
        <w:rPr>
          <w:rFonts w:ascii="Arial" w:eastAsia="Times New Roman" w:hAnsi="Arial" w:cs="Arial"/>
          <w:b/>
          <w:bCs/>
          <w:noProof w:val="0"/>
          <w:color w:val="FF0000"/>
          <w:sz w:val="23"/>
          <w:szCs w:val="23"/>
          <w:lang w:eastAsia="lt-LT"/>
        </w:rPr>
        <w:t xml:space="preserve"> </w:t>
      </w: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arba per</w:t>
      </w:r>
      <w:r w:rsidR="00CC43FC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 </w:t>
      </w:r>
      <w:proofErr w:type="spellStart"/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Revolut</w:t>
      </w:r>
      <w:proofErr w:type="spellEnd"/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 xml:space="preserve"> +4526283063.</w:t>
      </w:r>
    </w:p>
    <w:p w:rsidR="00142958" w:rsidRPr="00142958" w:rsidRDefault="00142958" w:rsidP="00CC43FC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V. Apdovanojimai</w:t>
      </w:r>
    </w:p>
    <w:p w:rsidR="00CC43FC" w:rsidRPr="00CC43FC" w:rsidRDefault="00142958" w:rsidP="00CC43FC">
      <w:pPr>
        <w:numPr>
          <w:ilvl w:val="0"/>
          <w:numId w:val="2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CC43FC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Kiekvienam finišavusiam – atminimo unikalus medalis pusės maratono  bei maratono distancijose.</w:t>
      </w:r>
    </w:p>
    <w:p w:rsidR="00142958" w:rsidRPr="00CC43FC" w:rsidRDefault="00142958" w:rsidP="00CC43FC">
      <w:pPr>
        <w:numPr>
          <w:ilvl w:val="0"/>
          <w:numId w:val="2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CC43FC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Bus apdovanojami 3 greičiausi vyrai ir moterys dviejų maratonų suminėje įskaitoje.</w:t>
      </w:r>
    </w:p>
    <w:p w:rsidR="00142958" w:rsidRPr="00142958" w:rsidRDefault="00142958" w:rsidP="00CC43FC">
      <w:pPr>
        <w:numPr>
          <w:ilvl w:val="0"/>
          <w:numId w:val="2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Taip pat ir 3 greičiausi vyrai ir moterys pusės maratono dviejų startų suminėje įskaitoje.</w:t>
      </w:r>
    </w:p>
    <w:p w:rsidR="00142958" w:rsidRPr="00142958" w:rsidRDefault="00142958" w:rsidP="00CC43FC">
      <w:pPr>
        <w:numPr>
          <w:ilvl w:val="0"/>
          <w:numId w:val="2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Numatomi ir kiti prizai, loterija.</w:t>
      </w:r>
    </w:p>
    <w:p w:rsidR="00142958" w:rsidRPr="00142958" w:rsidRDefault="00142958" w:rsidP="00CC43FC">
      <w:pPr>
        <w:shd w:val="clear" w:color="auto" w:fill="FFFFFF"/>
        <w:spacing w:before="120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VI. Kita</w:t>
      </w:r>
    </w:p>
    <w:p w:rsidR="00142958" w:rsidRPr="00142958" w:rsidRDefault="00142958" w:rsidP="00CC43FC">
      <w:pPr>
        <w:numPr>
          <w:ilvl w:val="0"/>
          <w:numId w:val="3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Maitinimo punktas bus kiekviename rate starto / finišo vietoje. Jame bus vanduo, </w:t>
      </w:r>
      <w:proofErr w:type="spellStart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cola</w:t>
      </w:r>
      <w:proofErr w:type="spellEnd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, gaiva, bananai , apelsinai, įvairūs riešutai, guminukai, saldainiai, </w:t>
      </w:r>
      <w:proofErr w:type="spellStart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čipsai</w:t>
      </w:r>
      <w:proofErr w:type="spellEnd"/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 xml:space="preserve"> ir kt.</w:t>
      </w:r>
    </w:p>
    <w:p w:rsidR="00142958" w:rsidRPr="00142958" w:rsidRDefault="00142958" w:rsidP="00CC43FC">
      <w:pPr>
        <w:numPr>
          <w:ilvl w:val="0"/>
          <w:numId w:val="3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Finišavus galima pasinaudoti pirtimi, dušu, kubilu bei pasibūti vakaronėje.</w:t>
      </w:r>
    </w:p>
    <w:p w:rsidR="00142958" w:rsidRPr="00142958" w:rsidRDefault="00142958" w:rsidP="00CC43FC">
      <w:pPr>
        <w:numPr>
          <w:ilvl w:val="0"/>
          <w:numId w:val="3"/>
        </w:numPr>
        <w:shd w:val="clear" w:color="auto" w:fill="FFFFFF"/>
        <w:spacing w:line="390" w:lineRule="atLeast"/>
        <w:ind w:left="240" w:hanging="240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Galima nakvynė sodyboje (vietų skaičius ribotas).</w:t>
      </w:r>
    </w:p>
    <w:p w:rsidR="00142958" w:rsidRPr="00142958" w:rsidRDefault="00142958" w:rsidP="00CC43FC">
      <w:pPr>
        <w:shd w:val="clear" w:color="auto" w:fill="FFFFFF"/>
        <w:spacing w:before="240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b/>
          <w:bCs/>
          <w:noProof w:val="0"/>
          <w:color w:val="000000"/>
          <w:sz w:val="23"/>
          <w:szCs w:val="23"/>
          <w:lang w:eastAsia="lt-LT"/>
        </w:rPr>
        <w:t>VII. Varžybų organizatoriai</w:t>
      </w:r>
    </w:p>
    <w:p w:rsidR="00142958" w:rsidRPr="00142958" w:rsidRDefault="00142958" w:rsidP="00142958">
      <w:pPr>
        <w:shd w:val="clear" w:color="auto" w:fill="FFFFFF"/>
        <w:spacing w:after="225" w:line="390" w:lineRule="atLeast"/>
        <w:jc w:val="both"/>
        <w:rPr>
          <w:rFonts w:ascii="Arial" w:eastAsia="Times New Roman" w:hAnsi="Arial" w:cs="Arial"/>
          <w:noProof w:val="0"/>
          <w:color w:val="6A6A6A"/>
          <w:sz w:val="23"/>
          <w:szCs w:val="23"/>
          <w:lang w:eastAsia="lt-LT"/>
        </w:rPr>
      </w:pPr>
      <w:r w:rsidRPr="00142958">
        <w:rPr>
          <w:rFonts w:ascii="Arial" w:eastAsia="Times New Roman" w:hAnsi="Arial" w:cs="Arial"/>
          <w:noProof w:val="0"/>
          <w:color w:val="000000"/>
          <w:sz w:val="23"/>
          <w:szCs w:val="23"/>
          <w:lang w:eastAsia="lt-LT"/>
        </w:rPr>
        <w:t>Mindaugas Garmus, LBMA , Kauno BMK.</w:t>
      </w:r>
    </w:p>
    <w:p w:rsidR="00F87CAA" w:rsidRDefault="00F87CAA" w:rsidP="00142958">
      <w:pPr>
        <w:jc w:val="both"/>
      </w:pPr>
    </w:p>
    <w:sectPr w:rsidR="00F87CAA" w:rsidSect="00CC43FC">
      <w:pgSz w:w="11906" w:h="16838"/>
      <w:pgMar w:top="568" w:right="851" w:bottom="426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5619"/>
    <w:multiLevelType w:val="multilevel"/>
    <w:tmpl w:val="929E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C65B89"/>
    <w:multiLevelType w:val="multilevel"/>
    <w:tmpl w:val="9F4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115314"/>
    <w:multiLevelType w:val="multilevel"/>
    <w:tmpl w:val="CE2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58"/>
    <w:rsid w:val="00142958"/>
    <w:rsid w:val="001D0295"/>
    <w:rsid w:val="00440919"/>
    <w:rsid w:val="0051432F"/>
    <w:rsid w:val="00CC43FC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19"/>
    <w:pPr>
      <w:spacing w:after="0" w:line="240" w:lineRule="auto"/>
    </w:pPr>
    <w:rPr>
      <w:rFonts w:ascii="Times New Roman" w:hAnsi="Times New Roman"/>
      <w:noProof/>
      <w:sz w:val="24"/>
    </w:rPr>
  </w:style>
  <w:style w:type="paragraph" w:styleId="Heading1">
    <w:name w:val="heading 1"/>
    <w:basedOn w:val="Normal"/>
    <w:link w:val="Heading1Char"/>
    <w:uiPriority w:val="9"/>
    <w:qFormat/>
    <w:rsid w:val="00142958"/>
    <w:pPr>
      <w:spacing w:before="100" w:beforeAutospacing="1" w:after="100" w:afterAutospacing="1"/>
      <w:outlineLvl w:val="0"/>
    </w:pPr>
    <w:rPr>
      <w:rFonts w:eastAsia="Times New Roman" w:cs="Times New Roman"/>
      <w:b/>
      <w:bCs/>
      <w:noProof w:val="0"/>
      <w:kern w:val="36"/>
      <w:sz w:val="48"/>
      <w:szCs w:val="48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142958"/>
    <w:pPr>
      <w:spacing w:before="100" w:beforeAutospacing="1" w:after="100" w:afterAutospacing="1"/>
      <w:outlineLvl w:val="2"/>
    </w:pPr>
    <w:rPr>
      <w:rFonts w:eastAsia="Times New Roman" w:cs="Times New Roman"/>
      <w:b/>
      <w:bCs/>
      <w:noProof w:val="0"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95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142958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Strong">
    <w:name w:val="Strong"/>
    <w:basedOn w:val="DefaultParagraphFont"/>
    <w:uiPriority w:val="22"/>
    <w:qFormat/>
    <w:rsid w:val="001429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958"/>
    <w:pPr>
      <w:spacing w:before="100" w:beforeAutospacing="1" w:after="100" w:afterAutospacing="1"/>
    </w:pPr>
    <w:rPr>
      <w:rFonts w:eastAsia="Times New Roman" w:cs="Times New Roman"/>
      <w:noProof w:val="0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142958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9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19"/>
    <w:pPr>
      <w:spacing w:after="0" w:line="240" w:lineRule="auto"/>
    </w:pPr>
    <w:rPr>
      <w:rFonts w:ascii="Times New Roman" w:hAnsi="Times New Roman"/>
      <w:noProof/>
      <w:sz w:val="24"/>
    </w:rPr>
  </w:style>
  <w:style w:type="paragraph" w:styleId="Heading1">
    <w:name w:val="heading 1"/>
    <w:basedOn w:val="Normal"/>
    <w:link w:val="Heading1Char"/>
    <w:uiPriority w:val="9"/>
    <w:qFormat/>
    <w:rsid w:val="00142958"/>
    <w:pPr>
      <w:spacing w:before="100" w:beforeAutospacing="1" w:after="100" w:afterAutospacing="1"/>
      <w:outlineLvl w:val="0"/>
    </w:pPr>
    <w:rPr>
      <w:rFonts w:eastAsia="Times New Roman" w:cs="Times New Roman"/>
      <w:b/>
      <w:bCs/>
      <w:noProof w:val="0"/>
      <w:kern w:val="36"/>
      <w:sz w:val="48"/>
      <w:szCs w:val="48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142958"/>
    <w:pPr>
      <w:spacing w:before="100" w:beforeAutospacing="1" w:after="100" w:afterAutospacing="1"/>
      <w:outlineLvl w:val="2"/>
    </w:pPr>
    <w:rPr>
      <w:rFonts w:eastAsia="Times New Roman" w:cs="Times New Roman"/>
      <w:b/>
      <w:bCs/>
      <w:noProof w:val="0"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95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142958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Strong">
    <w:name w:val="Strong"/>
    <w:basedOn w:val="DefaultParagraphFont"/>
    <w:uiPriority w:val="22"/>
    <w:qFormat/>
    <w:rsid w:val="001429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958"/>
    <w:pPr>
      <w:spacing w:before="100" w:beforeAutospacing="1" w:after="100" w:afterAutospacing="1"/>
    </w:pPr>
    <w:rPr>
      <w:rFonts w:eastAsia="Times New Roman" w:cs="Times New Roman"/>
      <w:noProof w:val="0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142958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athon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bma.lt/registrac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Arūnas</dc:creator>
  <cp:lastModifiedBy>Vidmantas</cp:lastModifiedBy>
  <cp:revision>4</cp:revision>
  <dcterms:created xsi:type="dcterms:W3CDTF">2019-10-18T18:14:00Z</dcterms:created>
  <dcterms:modified xsi:type="dcterms:W3CDTF">2019-10-18T18:15:00Z</dcterms:modified>
</cp:coreProperties>
</file>