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93" w:rsidRPr="00286BB7" w:rsidRDefault="005B3C93" w:rsidP="005B3C93">
      <w:pPr>
        <w:ind w:left="-540"/>
        <w:jc w:val="center"/>
        <w:rPr>
          <w:b/>
          <w:sz w:val="16"/>
          <w:szCs w:val="16"/>
        </w:rPr>
      </w:pPr>
      <w:r w:rsidRPr="00286BB7">
        <w:rPr>
          <w:b/>
          <w:sz w:val="16"/>
          <w:szCs w:val="16"/>
        </w:rPr>
        <w:t>КОМИТЕТ  ПО  ФИЗИЧЕСКОЙ  КУЛЬТУРЕ  И  СПОРТУ   САНКТ-ПЕТЕРБУРГА</w:t>
      </w:r>
    </w:p>
    <w:p w:rsidR="005B3C93" w:rsidRPr="00286BB7" w:rsidRDefault="005B3C93" w:rsidP="005B3C93">
      <w:pPr>
        <w:ind w:left="-540"/>
        <w:jc w:val="center"/>
        <w:rPr>
          <w:b/>
          <w:sz w:val="16"/>
          <w:szCs w:val="16"/>
        </w:rPr>
      </w:pPr>
      <w:r w:rsidRPr="00286BB7">
        <w:rPr>
          <w:b/>
          <w:sz w:val="16"/>
          <w:szCs w:val="16"/>
        </w:rPr>
        <w:t>СПОРТИВНАЯ ФЕДЕРАЦИЯ  ЛЁГКОЙ  АТЛЕТИКИ  САНКТ-ПЕТЕРБУРГА</w:t>
      </w:r>
    </w:p>
    <w:p w:rsidR="005B3C93" w:rsidRDefault="005B3C93" w:rsidP="005B3C93">
      <w:pPr>
        <w:ind w:left="-54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САНКТ-ПЕТЕРБУРГСКАЯ  КОЛЛЕГИЯ  СУДЕЙ  ПО  ЛЁГКОЙ  АТЛЕТИКЕ</w:t>
      </w:r>
    </w:p>
    <w:p w:rsidR="005B3C93" w:rsidRDefault="005B3C93" w:rsidP="005B3C93">
      <w:pPr>
        <w:ind w:left="-540"/>
        <w:jc w:val="center"/>
        <w:rPr>
          <w:b/>
          <w:sz w:val="16"/>
          <w:szCs w:val="16"/>
        </w:rPr>
      </w:pPr>
    </w:p>
    <w:p w:rsidR="005B3C93" w:rsidRDefault="005B3C93" w:rsidP="005B3C93">
      <w:pPr>
        <w:tabs>
          <w:tab w:val="left" w:pos="4680"/>
          <w:tab w:val="left" w:pos="7920"/>
        </w:tabs>
        <w:ind w:left="-180"/>
        <w:jc w:val="center"/>
        <w:rPr>
          <w:b/>
          <w:sz w:val="25"/>
          <w:szCs w:val="25"/>
        </w:rPr>
      </w:pPr>
      <w:proofErr w:type="gramStart"/>
      <w:r>
        <w:rPr>
          <w:b/>
          <w:sz w:val="38"/>
          <w:szCs w:val="38"/>
        </w:rPr>
        <w:t>Р</w:t>
      </w:r>
      <w:proofErr w:type="gramEnd"/>
      <w:r>
        <w:rPr>
          <w:b/>
          <w:sz w:val="38"/>
          <w:szCs w:val="38"/>
        </w:rPr>
        <w:t xml:space="preserve"> Е Г Л А М Е Н Т</w:t>
      </w:r>
    </w:p>
    <w:p w:rsidR="005B3C93" w:rsidRDefault="005B3C93" w:rsidP="005B3C93">
      <w:pPr>
        <w:tabs>
          <w:tab w:val="left" w:pos="4680"/>
        </w:tabs>
        <w:ind w:left="-540"/>
        <w:rPr>
          <w:b/>
          <w:sz w:val="25"/>
          <w:szCs w:val="25"/>
        </w:rPr>
      </w:pPr>
    </w:p>
    <w:p w:rsidR="005B3C93" w:rsidRPr="00286BB7" w:rsidRDefault="005B3C93" w:rsidP="005B3C93">
      <w:pPr>
        <w:tabs>
          <w:tab w:val="left" w:pos="4680"/>
        </w:tabs>
        <w:ind w:left="-180"/>
        <w:jc w:val="center"/>
        <w:rPr>
          <w:b/>
          <w:i/>
        </w:rPr>
      </w:pPr>
      <w:r w:rsidRPr="00286BB7">
        <w:rPr>
          <w:b/>
          <w:i/>
        </w:rPr>
        <w:t>Открытый Кубок Санкт-Петербурга,</w:t>
      </w:r>
    </w:p>
    <w:p w:rsidR="005B3C93" w:rsidRPr="00286BB7" w:rsidRDefault="005B3C93" w:rsidP="005B3C93">
      <w:pPr>
        <w:tabs>
          <w:tab w:val="left" w:pos="4680"/>
        </w:tabs>
        <w:ind w:left="-180"/>
        <w:jc w:val="center"/>
        <w:rPr>
          <w:b/>
          <w:i/>
        </w:rPr>
      </w:pPr>
      <w:r w:rsidRPr="00286BB7">
        <w:rPr>
          <w:b/>
          <w:i/>
        </w:rPr>
        <w:t xml:space="preserve"> Открытый Чемпионат и Первенства Санкт-Петербурга среди молодёжи</w:t>
      </w:r>
    </w:p>
    <w:p w:rsidR="005B3C93" w:rsidRPr="00674D31" w:rsidRDefault="005B3C93" w:rsidP="005B3C93">
      <w:pPr>
        <w:tabs>
          <w:tab w:val="left" w:pos="4680"/>
        </w:tabs>
        <w:ind w:left="-180"/>
        <w:jc w:val="center"/>
        <w:rPr>
          <w:b/>
          <w:i/>
        </w:rPr>
      </w:pPr>
      <w:proofErr w:type="gramStart"/>
      <w:r w:rsidRPr="00674D31">
        <w:rPr>
          <w:b/>
          <w:i/>
        </w:rPr>
        <w:t>(199</w:t>
      </w:r>
      <w:r>
        <w:rPr>
          <w:b/>
          <w:i/>
        </w:rPr>
        <w:t>4</w:t>
      </w:r>
      <w:r w:rsidRPr="00674D31">
        <w:rPr>
          <w:b/>
          <w:i/>
        </w:rPr>
        <w:t>-</w:t>
      </w:r>
      <w:r>
        <w:rPr>
          <w:b/>
          <w:i/>
        </w:rPr>
        <w:t>19</w:t>
      </w:r>
      <w:r w:rsidRPr="00674D31">
        <w:rPr>
          <w:b/>
          <w:i/>
        </w:rPr>
        <w:t>9</w:t>
      </w:r>
      <w:r>
        <w:rPr>
          <w:b/>
          <w:i/>
        </w:rPr>
        <w:t>6</w:t>
      </w:r>
      <w:r w:rsidRPr="00674D31">
        <w:rPr>
          <w:b/>
          <w:i/>
        </w:rPr>
        <w:t xml:space="preserve"> </w:t>
      </w:r>
      <w:proofErr w:type="spellStart"/>
      <w:r w:rsidRPr="00674D31">
        <w:rPr>
          <w:b/>
          <w:i/>
        </w:rPr>
        <w:t>г.г.р</w:t>
      </w:r>
      <w:proofErr w:type="spellEnd"/>
      <w:r w:rsidRPr="00674D31">
        <w:rPr>
          <w:b/>
          <w:i/>
        </w:rPr>
        <w:t>.), юниоров(199</w:t>
      </w:r>
      <w:r>
        <w:rPr>
          <w:b/>
          <w:i/>
        </w:rPr>
        <w:t>7</w:t>
      </w:r>
      <w:r w:rsidRPr="00674D31">
        <w:rPr>
          <w:b/>
          <w:i/>
        </w:rPr>
        <w:t>-</w:t>
      </w:r>
      <w:r>
        <w:rPr>
          <w:b/>
          <w:i/>
        </w:rPr>
        <w:t>19</w:t>
      </w:r>
      <w:r w:rsidRPr="00674D31">
        <w:rPr>
          <w:b/>
          <w:i/>
        </w:rPr>
        <w:t>9</w:t>
      </w:r>
      <w:r>
        <w:rPr>
          <w:b/>
          <w:i/>
        </w:rPr>
        <w:t>8</w:t>
      </w:r>
      <w:r w:rsidRPr="00674D31">
        <w:rPr>
          <w:b/>
          <w:i/>
        </w:rPr>
        <w:t xml:space="preserve"> </w:t>
      </w:r>
      <w:proofErr w:type="spellStart"/>
      <w:r w:rsidRPr="00674D31">
        <w:rPr>
          <w:b/>
          <w:i/>
        </w:rPr>
        <w:t>г.г.р</w:t>
      </w:r>
      <w:proofErr w:type="spellEnd"/>
      <w:r w:rsidRPr="00674D31">
        <w:rPr>
          <w:b/>
          <w:i/>
        </w:rPr>
        <w:t>.) по многоборьям;</w:t>
      </w:r>
      <w:proofErr w:type="gramEnd"/>
    </w:p>
    <w:p w:rsidR="005B3C93" w:rsidRDefault="005B3C93" w:rsidP="005B3C93">
      <w:pPr>
        <w:tabs>
          <w:tab w:val="left" w:pos="4680"/>
        </w:tabs>
        <w:ind w:left="-180"/>
        <w:rPr>
          <w:b/>
        </w:rPr>
      </w:pPr>
    </w:p>
    <w:p w:rsidR="005B3C93" w:rsidRDefault="005B3C93" w:rsidP="005B3C93">
      <w:pPr>
        <w:tabs>
          <w:tab w:val="left" w:pos="4680"/>
        </w:tabs>
        <w:ind w:left="-180"/>
        <w:rPr>
          <w:b/>
        </w:rPr>
      </w:pPr>
      <w:r w:rsidRPr="00674D31">
        <w:rPr>
          <w:b/>
        </w:rPr>
        <w:t xml:space="preserve">         Санкт-Петербург,</w:t>
      </w:r>
      <w:r>
        <w:rPr>
          <w:b/>
        </w:rPr>
        <w:t xml:space="preserve"> СК «Легкоатлетический</w:t>
      </w:r>
      <w:r w:rsidRPr="00674D31">
        <w:rPr>
          <w:b/>
        </w:rPr>
        <w:t xml:space="preserve"> </w:t>
      </w:r>
      <w:r>
        <w:rPr>
          <w:b/>
        </w:rPr>
        <w:t xml:space="preserve">манеж»                  </w:t>
      </w:r>
      <w:r w:rsidRPr="00674D31">
        <w:rPr>
          <w:b/>
        </w:rPr>
        <w:t>4-6 января 201</w:t>
      </w:r>
      <w:r>
        <w:rPr>
          <w:b/>
        </w:rPr>
        <w:t>6</w:t>
      </w:r>
      <w:r w:rsidRPr="00674D31">
        <w:rPr>
          <w:b/>
        </w:rPr>
        <w:t xml:space="preserve"> года.</w:t>
      </w:r>
    </w:p>
    <w:p w:rsidR="005B3C93" w:rsidRPr="002B52B6" w:rsidRDefault="005B3C93" w:rsidP="005B3C93">
      <w:pPr>
        <w:tabs>
          <w:tab w:val="left" w:pos="4680"/>
        </w:tabs>
        <w:ind w:left="-180"/>
        <w:rPr>
          <w:b/>
        </w:rPr>
      </w:pPr>
      <w:r>
        <w:rPr>
          <w:b/>
        </w:rPr>
        <w:t xml:space="preserve">                                           </w:t>
      </w:r>
    </w:p>
    <w:p w:rsidR="005B3C93" w:rsidRDefault="005B3C93" w:rsidP="005B3C93">
      <w:pPr>
        <w:tabs>
          <w:tab w:val="left" w:pos="4680"/>
        </w:tabs>
        <w:ind w:left="-180"/>
        <w:rPr>
          <w:sz w:val="19"/>
          <w:szCs w:val="19"/>
        </w:rPr>
      </w:pPr>
      <w:r>
        <w:rPr>
          <w:b/>
          <w:sz w:val="19"/>
          <w:szCs w:val="19"/>
        </w:rPr>
        <w:t xml:space="preserve">       </w:t>
      </w:r>
      <w:r>
        <w:rPr>
          <w:sz w:val="19"/>
          <w:szCs w:val="19"/>
        </w:rPr>
        <w:t>Соревнования по всем видам программы проводятся на главной спортивной арене легкоатлетического   манежа   на  Крестовском острове, Теннисная аллея 3 в соответствии с городским положением  о проведении соревнований в 2016 году и  Правилами соревнований по лёгкой атлетике,  с 4-го по 6-ое января 2016 года.</w:t>
      </w:r>
    </w:p>
    <w:p w:rsidR="005B3C93" w:rsidRDefault="005B3C93" w:rsidP="005B3C93">
      <w:pPr>
        <w:tabs>
          <w:tab w:val="left" w:pos="4680"/>
        </w:tabs>
        <w:ind w:left="-180"/>
        <w:rPr>
          <w:sz w:val="19"/>
          <w:szCs w:val="19"/>
        </w:rPr>
      </w:pPr>
    </w:p>
    <w:p w:rsidR="005B3C93" w:rsidRDefault="005B3C93" w:rsidP="005B3C93">
      <w:pPr>
        <w:tabs>
          <w:tab w:val="left" w:pos="4680"/>
        </w:tabs>
        <w:ind w:left="-180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ГЛАВНАЯ СУДЕЙСКАЯ КОЛЛЕГИЯ</w:t>
      </w:r>
    </w:p>
    <w:p w:rsidR="005B3C93" w:rsidRDefault="005B3C93" w:rsidP="005B3C93">
      <w:pPr>
        <w:tabs>
          <w:tab w:val="left" w:pos="4680"/>
        </w:tabs>
        <w:ind w:left="-180"/>
        <w:rPr>
          <w:b/>
          <w:sz w:val="19"/>
          <w:szCs w:val="19"/>
          <w:u w:val="single"/>
        </w:rPr>
      </w:pPr>
    </w:p>
    <w:p w:rsidR="005B3C93" w:rsidRDefault="005B3C93" w:rsidP="005B3C93">
      <w:pPr>
        <w:tabs>
          <w:tab w:val="left" w:pos="4680"/>
        </w:tabs>
        <w:ind w:left="-180"/>
        <w:rPr>
          <w:sz w:val="19"/>
          <w:szCs w:val="19"/>
        </w:rPr>
      </w:pPr>
      <w:r>
        <w:rPr>
          <w:sz w:val="19"/>
          <w:szCs w:val="19"/>
        </w:rPr>
        <w:t>Директор соревнований</w:t>
      </w:r>
      <w:r>
        <w:rPr>
          <w:sz w:val="19"/>
          <w:szCs w:val="19"/>
        </w:rPr>
        <w:tab/>
        <w:t>- КУЛИКОВ  Владимир   Яковлевич</w:t>
      </w:r>
    </w:p>
    <w:p w:rsidR="005B3C93" w:rsidRDefault="005B3C93" w:rsidP="005B3C93">
      <w:pPr>
        <w:tabs>
          <w:tab w:val="left" w:pos="4680"/>
          <w:tab w:val="left" w:pos="6120"/>
          <w:tab w:val="left" w:pos="6840"/>
        </w:tabs>
        <w:ind w:left="-180"/>
        <w:rPr>
          <w:sz w:val="19"/>
          <w:szCs w:val="19"/>
        </w:rPr>
      </w:pPr>
      <w:r>
        <w:rPr>
          <w:sz w:val="19"/>
          <w:szCs w:val="19"/>
        </w:rPr>
        <w:tab/>
        <w:t xml:space="preserve">   </w:t>
      </w:r>
      <w:r>
        <w:rPr>
          <w:sz w:val="19"/>
          <w:szCs w:val="19"/>
        </w:rPr>
        <w:tab/>
        <w:t>Всероссийская категория</w:t>
      </w:r>
    </w:p>
    <w:p w:rsidR="005B3C93" w:rsidRDefault="005B3C93" w:rsidP="005B3C93">
      <w:pPr>
        <w:tabs>
          <w:tab w:val="left" w:pos="4680"/>
          <w:tab w:val="left" w:pos="6120"/>
          <w:tab w:val="left" w:pos="6840"/>
        </w:tabs>
        <w:ind w:left="-180"/>
        <w:rPr>
          <w:sz w:val="19"/>
          <w:szCs w:val="19"/>
        </w:rPr>
      </w:pPr>
      <w:r>
        <w:rPr>
          <w:sz w:val="19"/>
          <w:szCs w:val="19"/>
        </w:rPr>
        <w:t>Главный судья соревнований</w:t>
      </w:r>
      <w:r>
        <w:rPr>
          <w:sz w:val="19"/>
          <w:szCs w:val="19"/>
        </w:rPr>
        <w:tab/>
        <w:t>- БОКАТЫЙ Николай Сергеевич</w:t>
      </w:r>
    </w:p>
    <w:p w:rsidR="005B3C93" w:rsidRDefault="005B3C93" w:rsidP="005B3C93">
      <w:pPr>
        <w:tabs>
          <w:tab w:val="left" w:pos="4680"/>
          <w:tab w:val="left" w:pos="6120"/>
          <w:tab w:val="left" w:pos="6840"/>
        </w:tabs>
        <w:ind w:left="-18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  <w:t>Всероссийская категория</w:t>
      </w:r>
    </w:p>
    <w:p w:rsidR="005B3C93" w:rsidRDefault="005B3C93" w:rsidP="005B3C93">
      <w:pPr>
        <w:tabs>
          <w:tab w:val="left" w:pos="4680"/>
          <w:tab w:val="left" w:pos="6120"/>
          <w:tab w:val="left" w:pos="6840"/>
        </w:tabs>
        <w:ind w:left="-180"/>
        <w:rPr>
          <w:sz w:val="19"/>
          <w:szCs w:val="19"/>
        </w:rPr>
      </w:pPr>
      <w:r>
        <w:rPr>
          <w:sz w:val="19"/>
          <w:szCs w:val="19"/>
        </w:rPr>
        <w:t>Заместитель главного судьи по прыжкам и многоборьям</w:t>
      </w:r>
      <w:r>
        <w:rPr>
          <w:sz w:val="19"/>
          <w:szCs w:val="19"/>
        </w:rPr>
        <w:tab/>
        <w:t>- САВЕНКО  Виктор Антонович</w:t>
      </w:r>
    </w:p>
    <w:p w:rsidR="005B3C93" w:rsidRDefault="005B3C93" w:rsidP="005B3C93">
      <w:pPr>
        <w:tabs>
          <w:tab w:val="left" w:pos="4680"/>
          <w:tab w:val="left" w:pos="6120"/>
          <w:tab w:val="left" w:pos="6840"/>
        </w:tabs>
        <w:ind w:left="-18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  <w:t>Всесоюзная категория</w:t>
      </w:r>
    </w:p>
    <w:p w:rsidR="005B3C93" w:rsidRDefault="005B3C93" w:rsidP="005B3C93">
      <w:pPr>
        <w:tabs>
          <w:tab w:val="left" w:pos="4680"/>
          <w:tab w:val="left" w:pos="6120"/>
          <w:tab w:val="left" w:pos="6840"/>
        </w:tabs>
        <w:ind w:left="-180"/>
        <w:rPr>
          <w:sz w:val="19"/>
          <w:szCs w:val="19"/>
        </w:rPr>
      </w:pPr>
      <w:r>
        <w:rPr>
          <w:sz w:val="19"/>
          <w:szCs w:val="19"/>
        </w:rPr>
        <w:t>Главный секретарь соревнований</w:t>
      </w:r>
      <w:r>
        <w:rPr>
          <w:sz w:val="19"/>
          <w:szCs w:val="19"/>
        </w:rPr>
        <w:tab/>
        <w:t>- ПОЧИНСКАЯ  Екатерина  Викторовна</w:t>
      </w:r>
    </w:p>
    <w:p w:rsidR="005B3C93" w:rsidRDefault="005B3C93" w:rsidP="005B3C93">
      <w:pPr>
        <w:tabs>
          <w:tab w:val="left" w:pos="4680"/>
          <w:tab w:val="left" w:pos="6120"/>
          <w:tab w:val="left" w:pos="6840"/>
        </w:tabs>
        <w:ind w:left="-18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  <w:t>Всероссийская  категория</w:t>
      </w:r>
    </w:p>
    <w:p w:rsidR="005B3C93" w:rsidRDefault="005B3C93" w:rsidP="005B3C93">
      <w:pPr>
        <w:tabs>
          <w:tab w:val="left" w:pos="4680"/>
          <w:tab w:val="left" w:pos="6120"/>
          <w:tab w:val="left" w:pos="6840"/>
        </w:tabs>
        <w:ind w:left="-180"/>
        <w:rPr>
          <w:sz w:val="19"/>
          <w:szCs w:val="19"/>
        </w:rPr>
      </w:pPr>
      <w:r>
        <w:rPr>
          <w:sz w:val="19"/>
          <w:szCs w:val="19"/>
        </w:rPr>
        <w:t>Заместитель главного судьи по кадрам</w:t>
      </w:r>
      <w:r>
        <w:rPr>
          <w:sz w:val="19"/>
          <w:szCs w:val="19"/>
        </w:rPr>
        <w:tab/>
        <w:t>- ЁЛКИНА Людмила Алексеевна</w:t>
      </w:r>
    </w:p>
    <w:p w:rsidR="005B3C93" w:rsidRDefault="005B3C93" w:rsidP="005B3C93">
      <w:pPr>
        <w:tabs>
          <w:tab w:val="left" w:pos="4680"/>
          <w:tab w:val="left" w:pos="6120"/>
          <w:tab w:val="left" w:pos="6840"/>
        </w:tabs>
        <w:ind w:left="-18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  <w:t>Всероссийская категория</w:t>
      </w:r>
    </w:p>
    <w:p w:rsidR="005B3C93" w:rsidRDefault="005B3C93" w:rsidP="005B3C93">
      <w:pPr>
        <w:tabs>
          <w:tab w:val="left" w:pos="4680"/>
          <w:tab w:val="left" w:pos="6120"/>
          <w:tab w:val="left" w:pos="6840"/>
        </w:tabs>
        <w:ind w:left="-180"/>
        <w:rPr>
          <w:sz w:val="19"/>
          <w:szCs w:val="19"/>
        </w:rPr>
      </w:pPr>
      <w:r>
        <w:rPr>
          <w:sz w:val="19"/>
          <w:szCs w:val="19"/>
        </w:rPr>
        <w:t>Заместитель главного судьи по бегу</w:t>
      </w:r>
      <w:r>
        <w:rPr>
          <w:sz w:val="19"/>
          <w:szCs w:val="19"/>
        </w:rPr>
        <w:tab/>
        <w:t>- МИЧУРИНА  Ольга Андреевна</w:t>
      </w:r>
    </w:p>
    <w:p w:rsidR="005B3C93" w:rsidRDefault="005B3C93" w:rsidP="005B3C93">
      <w:pPr>
        <w:tabs>
          <w:tab w:val="left" w:pos="4680"/>
          <w:tab w:val="left" w:pos="6120"/>
          <w:tab w:val="left" w:pos="6840"/>
        </w:tabs>
        <w:ind w:left="-18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  <w:t>Всероссийская категория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5B3C93" w:rsidRDefault="005B3C93" w:rsidP="005B3C93">
      <w:pPr>
        <w:tabs>
          <w:tab w:val="left" w:pos="4680"/>
          <w:tab w:val="left" w:pos="6120"/>
          <w:tab w:val="left" w:pos="6840"/>
        </w:tabs>
        <w:ind w:left="-180"/>
        <w:rPr>
          <w:sz w:val="19"/>
          <w:szCs w:val="19"/>
        </w:rPr>
      </w:pPr>
      <w:r>
        <w:rPr>
          <w:sz w:val="19"/>
          <w:szCs w:val="19"/>
        </w:rPr>
        <w:t>Заместитель главного судьи по оборудованию</w:t>
      </w:r>
      <w:r>
        <w:rPr>
          <w:sz w:val="19"/>
          <w:szCs w:val="19"/>
        </w:rPr>
        <w:tab/>
        <w:t>- ТЯГУНОВ  Виктор Александрович</w:t>
      </w:r>
    </w:p>
    <w:p w:rsidR="005B3C93" w:rsidRDefault="005B3C93" w:rsidP="005B3C93">
      <w:pPr>
        <w:tabs>
          <w:tab w:val="left" w:pos="4680"/>
          <w:tab w:val="left" w:pos="6120"/>
          <w:tab w:val="left" w:pos="6840"/>
        </w:tabs>
        <w:ind w:left="-18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  <w:t>Всероссийская  категория</w:t>
      </w:r>
    </w:p>
    <w:p w:rsidR="005B3C93" w:rsidRDefault="005B3C93" w:rsidP="005B3C93">
      <w:pPr>
        <w:tabs>
          <w:tab w:val="left" w:pos="4680"/>
          <w:tab w:val="left" w:pos="6120"/>
          <w:tab w:val="left" w:pos="6840"/>
        </w:tabs>
        <w:ind w:left="-180"/>
        <w:rPr>
          <w:sz w:val="19"/>
          <w:szCs w:val="19"/>
        </w:rPr>
      </w:pPr>
      <w:r>
        <w:rPr>
          <w:sz w:val="19"/>
          <w:szCs w:val="19"/>
        </w:rPr>
        <w:t>Заместитель главного судьи по информации</w:t>
      </w:r>
      <w:r>
        <w:rPr>
          <w:sz w:val="19"/>
          <w:szCs w:val="19"/>
        </w:rPr>
        <w:tab/>
        <w:t>- ВЯЗНЕР  Борис  Яковлевич</w:t>
      </w:r>
    </w:p>
    <w:p w:rsidR="005B3C93" w:rsidRDefault="005B3C93" w:rsidP="005B3C93">
      <w:pPr>
        <w:tabs>
          <w:tab w:val="left" w:pos="4680"/>
          <w:tab w:val="left" w:pos="6120"/>
          <w:tab w:val="left" w:pos="6840"/>
        </w:tabs>
        <w:ind w:left="-18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  <w:t>Всесоюзная категория</w:t>
      </w:r>
    </w:p>
    <w:p w:rsidR="005B3C93" w:rsidRDefault="005B3C93" w:rsidP="005B3C93">
      <w:pPr>
        <w:tabs>
          <w:tab w:val="left" w:pos="4680"/>
          <w:tab w:val="left" w:pos="6120"/>
          <w:tab w:val="left" w:pos="6840"/>
        </w:tabs>
        <w:ind w:left="-180"/>
        <w:rPr>
          <w:sz w:val="19"/>
          <w:szCs w:val="19"/>
        </w:rPr>
      </w:pPr>
    </w:p>
    <w:p w:rsidR="005B3C93" w:rsidRDefault="005B3C93" w:rsidP="005B3C93">
      <w:pPr>
        <w:tabs>
          <w:tab w:val="left" w:pos="4680"/>
          <w:tab w:val="left" w:pos="6120"/>
          <w:tab w:val="left" w:pos="6840"/>
        </w:tabs>
        <w:ind w:left="-180"/>
        <w:rPr>
          <w:sz w:val="19"/>
          <w:szCs w:val="19"/>
        </w:rPr>
      </w:pPr>
    </w:p>
    <w:p w:rsidR="005B3C93" w:rsidRDefault="005B3C93" w:rsidP="005B3C93">
      <w:pPr>
        <w:tabs>
          <w:tab w:val="left" w:pos="4680"/>
          <w:tab w:val="left" w:pos="6120"/>
          <w:tab w:val="left" w:pos="6840"/>
        </w:tabs>
        <w:ind w:left="-180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ПРЕДСТАРТОВАЯ  ПОДГОТОВКА  СПОРТСМЕНОВ</w:t>
      </w:r>
    </w:p>
    <w:p w:rsidR="005B3C93" w:rsidRDefault="005B3C93" w:rsidP="005B3C93">
      <w:pPr>
        <w:tabs>
          <w:tab w:val="left" w:pos="4680"/>
          <w:tab w:val="left" w:pos="6120"/>
          <w:tab w:val="left" w:pos="6840"/>
        </w:tabs>
        <w:ind w:left="-180"/>
        <w:jc w:val="center"/>
        <w:rPr>
          <w:b/>
          <w:sz w:val="19"/>
          <w:szCs w:val="19"/>
          <w:u w:val="single"/>
        </w:rPr>
      </w:pPr>
    </w:p>
    <w:p w:rsidR="005B3C93" w:rsidRDefault="005B3C93" w:rsidP="005B3C93">
      <w:pPr>
        <w:tabs>
          <w:tab w:val="left" w:pos="4680"/>
          <w:tab w:val="left" w:pos="6120"/>
          <w:tab w:val="left" w:pos="6840"/>
        </w:tabs>
        <w:ind w:left="-18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Разминка в зоне проведения соревнований – категорически запрещена. Разминка проводится на разминочной дорожке.  Сбор  и   регистрация   участников   проводится в кол-</w:t>
      </w:r>
      <w:proofErr w:type="spellStart"/>
      <w:r>
        <w:rPr>
          <w:sz w:val="19"/>
          <w:szCs w:val="19"/>
        </w:rPr>
        <w:t>рум</w:t>
      </w:r>
      <w:proofErr w:type="spellEnd"/>
      <w:r>
        <w:rPr>
          <w:sz w:val="19"/>
          <w:szCs w:val="19"/>
        </w:rPr>
        <w:t xml:space="preserve"> помещении.  Регистрация начинается  за  30 минут и заканчивается  за 10 минут до начала соревнований в беговых видах, в технических  видах (кроме прыжков с шестом) – начинается  за 30 минут и  заканчивается  за  20 минут.  Участники, опоздавшие на регистрацию,  к соревнованиям не допускаются.  К  месту  проведения соревнований  участники выходят организованно под руководством старшего судьи по виду, регистрация в прыжках с шестом проводится на месте проведения соревнований,  начинается за 1 час и заканчивается за 40 минут до начала вида.   Участники   должны  иметь аккуратную спортивную форму;  необходимо наличие 2-х номеров, в прыжках в высоту и с шестом допускается наличие одного номера.</w:t>
      </w:r>
    </w:p>
    <w:p w:rsidR="005B3C93" w:rsidRDefault="005B3C93" w:rsidP="005B3C93">
      <w:pPr>
        <w:tabs>
          <w:tab w:val="left" w:pos="4680"/>
          <w:tab w:val="left" w:pos="6120"/>
          <w:tab w:val="left" w:pos="6840"/>
        </w:tabs>
        <w:ind w:left="-180"/>
        <w:jc w:val="both"/>
        <w:rPr>
          <w:sz w:val="19"/>
          <w:szCs w:val="19"/>
        </w:rPr>
      </w:pPr>
    </w:p>
    <w:p w:rsidR="005B3C93" w:rsidRDefault="005B3C93" w:rsidP="005B3C93">
      <w:pPr>
        <w:tabs>
          <w:tab w:val="left" w:pos="4680"/>
          <w:tab w:val="left" w:pos="6120"/>
          <w:tab w:val="left" w:pos="6840"/>
        </w:tabs>
        <w:ind w:left="-180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ПОРЯДОК ПРОВЕДЕНИЯ СОРЕВНОВАНИЙ</w:t>
      </w:r>
    </w:p>
    <w:p w:rsidR="005B3C93" w:rsidRDefault="005B3C93" w:rsidP="005B3C93">
      <w:pPr>
        <w:tabs>
          <w:tab w:val="left" w:pos="4680"/>
          <w:tab w:val="left" w:pos="6120"/>
          <w:tab w:val="left" w:pos="6840"/>
        </w:tabs>
        <w:ind w:left="-180"/>
        <w:jc w:val="center"/>
        <w:rPr>
          <w:sz w:val="19"/>
          <w:szCs w:val="19"/>
        </w:rPr>
      </w:pPr>
    </w:p>
    <w:p w:rsidR="005B3C93" w:rsidRDefault="005B3C93" w:rsidP="005B3C93">
      <w:pPr>
        <w:tabs>
          <w:tab w:val="left" w:pos="4680"/>
          <w:tab w:val="left" w:pos="6120"/>
          <w:tab w:val="left" w:pos="6840"/>
        </w:tabs>
        <w:ind w:left="-18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В беге на 60, 200 и </w:t>
      </w:r>
      <w:smartTag w:uri="urn:schemas-microsoft-com:office:smarttags" w:element="metricconverter">
        <w:smartTagPr>
          <w:attr w:name="ProductID" w:val="60 м"/>
        </w:smartTagPr>
        <w:r>
          <w:rPr>
            <w:sz w:val="19"/>
            <w:szCs w:val="19"/>
          </w:rPr>
          <w:t xml:space="preserve">60 </w:t>
        </w:r>
        <w:proofErr w:type="spellStart"/>
        <w:r>
          <w:rPr>
            <w:sz w:val="19"/>
            <w:szCs w:val="19"/>
          </w:rPr>
          <w:t>м</w:t>
        </w:r>
      </w:smartTag>
      <w:proofErr w:type="gramStart"/>
      <w:r>
        <w:rPr>
          <w:sz w:val="19"/>
          <w:szCs w:val="19"/>
        </w:rPr>
        <w:t>.с</w:t>
      </w:r>
      <w:proofErr w:type="spellEnd"/>
      <w:proofErr w:type="gramEnd"/>
      <w:r>
        <w:rPr>
          <w:sz w:val="19"/>
          <w:szCs w:val="19"/>
        </w:rPr>
        <w:t xml:space="preserve">/б соревнования проводятся в два круга: забеги и финалы, в финалах участвуют – 8    спортсменов в беге на 60 и 60м с/б.;  6 спортсменов в беге на 200 м.  Выход  в финалы по времени. </w:t>
      </w:r>
    </w:p>
    <w:p w:rsidR="005B3C93" w:rsidRDefault="005B3C93" w:rsidP="005B3C93">
      <w:pPr>
        <w:tabs>
          <w:tab w:val="left" w:pos="4680"/>
          <w:tab w:val="left" w:pos="6120"/>
          <w:tab w:val="left" w:pos="6840"/>
        </w:tabs>
        <w:ind w:left="-180"/>
        <w:jc w:val="center"/>
        <w:rPr>
          <w:b/>
          <w:sz w:val="19"/>
          <w:szCs w:val="19"/>
          <w:u w:val="single"/>
        </w:rPr>
      </w:pPr>
    </w:p>
    <w:p w:rsidR="005B3C93" w:rsidRPr="004E0FFC" w:rsidRDefault="005B3C93" w:rsidP="005B3C93">
      <w:pPr>
        <w:tabs>
          <w:tab w:val="left" w:pos="4680"/>
          <w:tab w:val="left" w:pos="6120"/>
          <w:tab w:val="left" w:pos="6840"/>
        </w:tabs>
        <w:ind w:left="-180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ВЫСОТА  И РАССТАНОВКА БАРЬЕРОВ</w:t>
      </w: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1161"/>
        <w:gridCol w:w="1000"/>
        <w:gridCol w:w="1232"/>
        <w:gridCol w:w="1662"/>
        <w:gridCol w:w="1727"/>
      </w:tblGrid>
      <w:tr w:rsidR="005B3C93" w:rsidTr="00B07489">
        <w:trPr>
          <w:trHeight w:val="7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93" w:rsidRDefault="005B3C93" w:rsidP="00B07489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93" w:rsidRDefault="005B3C93" w:rsidP="00B07489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Дистанция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93" w:rsidRDefault="005B3C93" w:rsidP="00B07489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Высота</w:t>
            </w:r>
          </w:p>
          <w:p w:rsidR="005B3C93" w:rsidRDefault="005B3C93" w:rsidP="00B07489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барьеров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93" w:rsidRDefault="005B3C93" w:rsidP="00B07489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Количество</w:t>
            </w:r>
          </w:p>
          <w:p w:rsidR="005B3C93" w:rsidRDefault="005B3C93" w:rsidP="00B07489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барьеров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93" w:rsidRDefault="005B3C93" w:rsidP="00B07489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Расстояние </w:t>
            </w:r>
            <w:proofErr w:type="gramStart"/>
            <w:r>
              <w:rPr>
                <w:b/>
                <w:sz w:val="19"/>
                <w:szCs w:val="19"/>
              </w:rPr>
              <w:t>до</w:t>
            </w:r>
            <w:proofErr w:type="gramEnd"/>
          </w:p>
          <w:p w:rsidR="005B3C93" w:rsidRDefault="005B3C93" w:rsidP="00B07489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Первого барьера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93" w:rsidRDefault="005B3C93" w:rsidP="00B07489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Расстояние</w:t>
            </w:r>
          </w:p>
          <w:p w:rsidR="005B3C93" w:rsidRDefault="005B3C93" w:rsidP="00B07489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между барьерами</w:t>
            </w:r>
          </w:p>
        </w:tc>
      </w:tr>
      <w:tr w:rsidR="005B3C93" w:rsidTr="00B074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93" w:rsidRDefault="005B3C93" w:rsidP="00B07489">
            <w:pPr>
              <w:tabs>
                <w:tab w:val="left" w:pos="4680"/>
                <w:tab w:val="left" w:pos="6120"/>
                <w:tab w:val="left" w:pos="6840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Юниорки,</w:t>
            </w:r>
          </w:p>
          <w:p w:rsidR="005B3C93" w:rsidRDefault="005B3C93" w:rsidP="00B07489">
            <w:pPr>
              <w:tabs>
                <w:tab w:val="left" w:pos="4680"/>
                <w:tab w:val="left" w:pos="6120"/>
                <w:tab w:val="left" w:pos="6840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многоборье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93" w:rsidRDefault="005B3C93" w:rsidP="00B07489">
            <w:pPr>
              <w:tabs>
                <w:tab w:val="left" w:pos="4680"/>
                <w:tab w:val="left" w:pos="6120"/>
                <w:tab w:val="left" w:pos="6840"/>
              </w:tabs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19"/>
                  <w:szCs w:val="19"/>
                </w:rPr>
                <w:t xml:space="preserve">60 </w:t>
              </w:r>
              <w:proofErr w:type="spellStart"/>
              <w:r>
                <w:rPr>
                  <w:sz w:val="19"/>
                  <w:szCs w:val="19"/>
                </w:rPr>
                <w:t>м</w:t>
              </w:r>
            </w:smartTag>
            <w:proofErr w:type="gramStart"/>
            <w:r>
              <w:rPr>
                <w:sz w:val="19"/>
                <w:szCs w:val="19"/>
              </w:rPr>
              <w:t>.с</w:t>
            </w:r>
            <w:proofErr w:type="spellEnd"/>
            <w:proofErr w:type="gramEnd"/>
            <w:r>
              <w:rPr>
                <w:sz w:val="19"/>
                <w:szCs w:val="19"/>
              </w:rPr>
              <w:t>/б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93" w:rsidRDefault="005B3C93" w:rsidP="00B07489">
            <w:pPr>
              <w:tabs>
                <w:tab w:val="left" w:pos="4680"/>
                <w:tab w:val="left" w:pos="6120"/>
                <w:tab w:val="left" w:pos="6840"/>
              </w:tabs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84 см"/>
              </w:smartTagPr>
              <w:r>
                <w:rPr>
                  <w:sz w:val="19"/>
                  <w:szCs w:val="19"/>
                </w:rPr>
                <w:t>84 см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93" w:rsidRDefault="005B3C93" w:rsidP="00B07489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93" w:rsidRDefault="005B3C93" w:rsidP="00B07489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3,00 м"/>
              </w:smartTagPr>
              <w:r>
                <w:rPr>
                  <w:sz w:val="19"/>
                  <w:szCs w:val="19"/>
                </w:rPr>
                <w:t>13,00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93" w:rsidRDefault="005B3C93" w:rsidP="00B07489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8,50 м"/>
              </w:smartTagPr>
              <w:r>
                <w:rPr>
                  <w:sz w:val="19"/>
                  <w:szCs w:val="19"/>
                </w:rPr>
                <w:t>8,50 м</w:t>
              </w:r>
            </w:smartTag>
          </w:p>
        </w:tc>
      </w:tr>
      <w:tr w:rsidR="005B3C93" w:rsidTr="00B074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93" w:rsidRDefault="005B3C93" w:rsidP="00B07489">
            <w:pPr>
              <w:tabs>
                <w:tab w:val="left" w:pos="4680"/>
                <w:tab w:val="left" w:pos="6120"/>
                <w:tab w:val="left" w:pos="6840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Женщины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93" w:rsidRDefault="005B3C93" w:rsidP="00B07489">
            <w:pPr>
              <w:tabs>
                <w:tab w:val="left" w:pos="4680"/>
                <w:tab w:val="left" w:pos="6120"/>
                <w:tab w:val="left" w:pos="6840"/>
              </w:tabs>
              <w:rPr>
                <w:b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19"/>
                  <w:szCs w:val="19"/>
                </w:rPr>
                <w:t xml:space="preserve">60 </w:t>
              </w:r>
              <w:proofErr w:type="spellStart"/>
              <w:r>
                <w:rPr>
                  <w:sz w:val="19"/>
                  <w:szCs w:val="19"/>
                </w:rPr>
                <w:t>м</w:t>
              </w:r>
            </w:smartTag>
            <w:proofErr w:type="gramStart"/>
            <w:r>
              <w:rPr>
                <w:sz w:val="19"/>
                <w:szCs w:val="19"/>
              </w:rPr>
              <w:t>.с</w:t>
            </w:r>
            <w:proofErr w:type="spellEnd"/>
            <w:proofErr w:type="gramEnd"/>
            <w:r>
              <w:rPr>
                <w:sz w:val="19"/>
                <w:szCs w:val="19"/>
              </w:rPr>
              <w:t>/б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93" w:rsidRDefault="005B3C93" w:rsidP="00B07489">
            <w:pPr>
              <w:tabs>
                <w:tab w:val="left" w:pos="4680"/>
                <w:tab w:val="left" w:pos="6120"/>
                <w:tab w:val="left" w:pos="6840"/>
              </w:tabs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84 см"/>
              </w:smartTagPr>
              <w:r>
                <w:rPr>
                  <w:sz w:val="19"/>
                  <w:szCs w:val="19"/>
                </w:rPr>
                <w:t>84 см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93" w:rsidRDefault="005B3C93" w:rsidP="00B07489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93" w:rsidRDefault="005B3C93" w:rsidP="00B07489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3,00 м"/>
              </w:smartTagPr>
              <w:r>
                <w:rPr>
                  <w:sz w:val="19"/>
                  <w:szCs w:val="19"/>
                </w:rPr>
                <w:t>13,00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93" w:rsidRDefault="005B3C93" w:rsidP="00B07489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8,50 м"/>
              </w:smartTagPr>
              <w:r>
                <w:rPr>
                  <w:sz w:val="19"/>
                  <w:szCs w:val="19"/>
                </w:rPr>
                <w:t>8,50 м</w:t>
              </w:r>
            </w:smartTag>
          </w:p>
        </w:tc>
      </w:tr>
      <w:tr w:rsidR="005B3C93" w:rsidTr="00B074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93" w:rsidRDefault="005B3C93" w:rsidP="00B07489">
            <w:pPr>
              <w:tabs>
                <w:tab w:val="left" w:pos="4680"/>
                <w:tab w:val="left" w:pos="6120"/>
                <w:tab w:val="left" w:pos="6840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Мужчины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93" w:rsidRDefault="005B3C93" w:rsidP="00B07489">
            <w:pPr>
              <w:tabs>
                <w:tab w:val="left" w:pos="4680"/>
                <w:tab w:val="left" w:pos="6120"/>
                <w:tab w:val="left" w:pos="6840"/>
              </w:tabs>
              <w:rPr>
                <w:b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19"/>
                  <w:szCs w:val="19"/>
                </w:rPr>
                <w:t xml:space="preserve">60 </w:t>
              </w:r>
              <w:proofErr w:type="spellStart"/>
              <w:r>
                <w:rPr>
                  <w:sz w:val="19"/>
                  <w:szCs w:val="19"/>
                </w:rPr>
                <w:t>м</w:t>
              </w:r>
            </w:smartTag>
            <w:proofErr w:type="gramStart"/>
            <w:r>
              <w:rPr>
                <w:sz w:val="19"/>
                <w:szCs w:val="19"/>
              </w:rPr>
              <w:t>.с</w:t>
            </w:r>
            <w:proofErr w:type="spellEnd"/>
            <w:proofErr w:type="gramEnd"/>
            <w:r>
              <w:rPr>
                <w:sz w:val="19"/>
                <w:szCs w:val="19"/>
              </w:rPr>
              <w:t>/б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93" w:rsidRDefault="005B3C93" w:rsidP="00B07489">
            <w:pPr>
              <w:tabs>
                <w:tab w:val="left" w:pos="4680"/>
                <w:tab w:val="left" w:pos="6120"/>
                <w:tab w:val="left" w:pos="6840"/>
              </w:tabs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06,7 см"/>
              </w:smartTagPr>
              <w:r>
                <w:rPr>
                  <w:sz w:val="19"/>
                  <w:szCs w:val="19"/>
                </w:rPr>
                <w:t>106,7 см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93" w:rsidRDefault="005B3C93" w:rsidP="00B07489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93" w:rsidRDefault="005B3C93" w:rsidP="00B07489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3,72 м"/>
              </w:smartTagPr>
              <w:r>
                <w:rPr>
                  <w:sz w:val="19"/>
                  <w:szCs w:val="19"/>
                </w:rPr>
                <w:t>13,72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93" w:rsidRDefault="005B3C93" w:rsidP="00B07489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9,14 м"/>
              </w:smartTagPr>
              <w:r>
                <w:rPr>
                  <w:sz w:val="19"/>
                  <w:szCs w:val="19"/>
                </w:rPr>
                <w:t>9,14 м</w:t>
              </w:r>
            </w:smartTag>
          </w:p>
        </w:tc>
      </w:tr>
      <w:tr w:rsidR="005B3C93" w:rsidTr="00B074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93" w:rsidRDefault="005B3C93" w:rsidP="00B07489">
            <w:pPr>
              <w:tabs>
                <w:tab w:val="left" w:pos="4680"/>
                <w:tab w:val="left" w:pos="6120"/>
                <w:tab w:val="left" w:pos="6840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Юниоры,</w:t>
            </w:r>
          </w:p>
          <w:p w:rsidR="005B3C93" w:rsidRDefault="005B3C93" w:rsidP="00B07489">
            <w:pPr>
              <w:tabs>
                <w:tab w:val="left" w:pos="4680"/>
                <w:tab w:val="left" w:pos="6120"/>
                <w:tab w:val="left" w:pos="6840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многоборье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93" w:rsidRDefault="005B3C93" w:rsidP="00B07489">
            <w:pPr>
              <w:tabs>
                <w:tab w:val="left" w:pos="4680"/>
                <w:tab w:val="left" w:pos="6120"/>
                <w:tab w:val="left" w:pos="68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60.</w:t>
            </w:r>
            <w:proofErr w:type="gramStart"/>
            <w:r>
              <w:rPr>
                <w:sz w:val="19"/>
                <w:szCs w:val="19"/>
              </w:rPr>
              <w:t>мс/б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93" w:rsidRDefault="005B3C93" w:rsidP="00B07489">
            <w:pPr>
              <w:tabs>
                <w:tab w:val="left" w:pos="4680"/>
                <w:tab w:val="left" w:pos="6120"/>
                <w:tab w:val="left" w:pos="6840"/>
              </w:tabs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99,9 см"/>
              </w:smartTagPr>
              <w:r>
                <w:rPr>
                  <w:sz w:val="19"/>
                  <w:szCs w:val="19"/>
                </w:rPr>
                <w:t>99,9 см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93" w:rsidRDefault="005B3C93" w:rsidP="00B07489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93" w:rsidRDefault="005B3C93" w:rsidP="00B07489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3,72 м"/>
              </w:smartTagPr>
              <w:r>
                <w:rPr>
                  <w:sz w:val="19"/>
                  <w:szCs w:val="19"/>
                </w:rPr>
                <w:t>13,72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93" w:rsidRDefault="005B3C93" w:rsidP="00B07489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9,14 м"/>
              </w:smartTagPr>
              <w:r>
                <w:rPr>
                  <w:sz w:val="19"/>
                  <w:szCs w:val="19"/>
                </w:rPr>
                <w:t>9,14 м</w:t>
              </w:r>
            </w:smartTag>
          </w:p>
        </w:tc>
      </w:tr>
    </w:tbl>
    <w:p w:rsidR="005B3C93" w:rsidRDefault="005B3C93" w:rsidP="005B3C93">
      <w:pPr>
        <w:tabs>
          <w:tab w:val="left" w:pos="4680"/>
          <w:tab w:val="left" w:pos="6120"/>
          <w:tab w:val="left" w:pos="6840"/>
        </w:tabs>
        <w:ind w:left="-180"/>
        <w:rPr>
          <w:sz w:val="19"/>
          <w:szCs w:val="19"/>
        </w:rPr>
      </w:pPr>
    </w:p>
    <w:p w:rsidR="005B3C93" w:rsidRDefault="005B3C93" w:rsidP="005B3C93">
      <w:pPr>
        <w:tabs>
          <w:tab w:val="left" w:pos="4680"/>
        </w:tabs>
        <w:ind w:left="-540"/>
        <w:rPr>
          <w:b/>
          <w:sz w:val="25"/>
          <w:szCs w:val="25"/>
        </w:rPr>
      </w:pPr>
      <w:r>
        <w:rPr>
          <w:b/>
          <w:sz w:val="19"/>
          <w:szCs w:val="19"/>
          <w:u w:val="single"/>
        </w:rPr>
        <w:t xml:space="preserve">   </w:t>
      </w:r>
    </w:p>
    <w:p w:rsidR="005B3C93" w:rsidRDefault="005B3C93" w:rsidP="005B3C93">
      <w:pPr>
        <w:tabs>
          <w:tab w:val="left" w:pos="4680"/>
        </w:tabs>
        <w:ind w:left="-540"/>
        <w:rPr>
          <w:b/>
          <w:sz w:val="17"/>
          <w:szCs w:val="17"/>
        </w:rPr>
      </w:pPr>
    </w:p>
    <w:p w:rsidR="005B3C93" w:rsidRDefault="005B3C93" w:rsidP="005B3C93">
      <w:pPr>
        <w:ind w:left="-540"/>
        <w:jc w:val="center"/>
        <w:rPr>
          <w:b/>
          <w:sz w:val="17"/>
          <w:szCs w:val="17"/>
        </w:rPr>
      </w:pPr>
    </w:p>
    <w:p w:rsidR="005B3C93" w:rsidRDefault="005B3C93" w:rsidP="005B3C93">
      <w:pPr>
        <w:ind w:left="-540"/>
        <w:jc w:val="center"/>
        <w:rPr>
          <w:b/>
          <w:sz w:val="17"/>
          <w:szCs w:val="17"/>
        </w:rPr>
      </w:pPr>
    </w:p>
    <w:p w:rsidR="005B3C93" w:rsidRDefault="005B3C93" w:rsidP="005B3C93">
      <w:pPr>
        <w:ind w:left="-540"/>
        <w:jc w:val="center"/>
        <w:rPr>
          <w:b/>
          <w:sz w:val="17"/>
          <w:szCs w:val="17"/>
        </w:rPr>
      </w:pPr>
    </w:p>
    <w:p w:rsidR="005B3C93" w:rsidRDefault="005B3C93" w:rsidP="005B3C93">
      <w:pPr>
        <w:ind w:left="-540"/>
        <w:jc w:val="center"/>
        <w:rPr>
          <w:b/>
          <w:sz w:val="17"/>
          <w:szCs w:val="17"/>
        </w:rPr>
      </w:pPr>
    </w:p>
    <w:p w:rsidR="005B3C93" w:rsidRDefault="005B3C93" w:rsidP="005B3C93">
      <w:pPr>
        <w:ind w:left="-540"/>
        <w:jc w:val="center"/>
        <w:rPr>
          <w:b/>
          <w:sz w:val="17"/>
          <w:szCs w:val="17"/>
        </w:rPr>
      </w:pPr>
    </w:p>
    <w:p w:rsidR="005B3C93" w:rsidRDefault="005B3C93" w:rsidP="005B3C93">
      <w:pPr>
        <w:ind w:left="-540"/>
        <w:jc w:val="center"/>
        <w:rPr>
          <w:b/>
          <w:sz w:val="17"/>
          <w:szCs w:val="17"/>
        </w:rPr>
      </w:pPr>
    </w:p>
    <w:p w:rsidR="005B3C93" w:rsidRDefault="005B3C93" w:rsidP="005B3C93">
      <w:pPr>
        <w:ind w:left="-540"/>
        <w:jc w:val="center"/>
        <w:rPr>
          <w:b/>
          <w:sz w:val="17"/>
          <w:szCs w:val="17"/>
        </w:rPr>
      </w:pPr>
    </w:p>
    <w:p w:rsidR="005B3C93" w:rsidRDefault="005B3C93" w:rsidP="005B3C93">
      <w:pPr>
        <w:tabs>
          <w:tab w:val="left" w:pos="4680"/>
          <w:tab w:val="left" w:pos="6120"/>
          <w:tab w:val="left" w:pos="6840"/>
        </w:tabs>
        <w:ind w:left="-18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lastRenderedPageBreak/>
        <w:t xml:space="preserve">НАЧАЛЬНЫЕ ВЫСОТЫ И ПОРЯДОК ПОДЪЁМА ПЛАНОК </w:t>
      </w:r>
      <w:proofErr w:type="gramStart"/>
      <w:r>
        <w:rPr>
          <w:b/>
          <w:sz w:val="19"/>
          <w:szCs w:val="19"/>
        </w:rPr>
        <w:t>В</w:t>
      </w:r>
      <w:proofErr w:type="gramEnd"/>
    </w:p>
    <w:p w:rsidR="005B3C93" w:rsidRDefault="005B3C93" w:rsidP="005B3C93">
      <w:pPr>
        <w:tabs>
          <w:tab w:val="left" w:pos="4680"/>
          <w:tab w:val="left" w:pos="6120"/>
          <w:tab w:val="left" w:pos="6840"/>
        </w:tabs>
        <w:ind w:left="-180"/>
        <w:jc w:val="center"/>
        <w:rPr>
          <w:b/>
          <w:sz w:val="19"/>
          <w:szCs w:val="19"/>
        </w:rPr>
      </w:pPr>
      <w:proofErr w:type="gramStart"/>
      <w:r>
        <w:rPr>
          <w:b/>
          <w:sz w:val="19"/>
          <w:szCs w:val="19"/>
        </w:rPr>
        <w:t>СОРЕВНОВАНИЯХ</w:t>
      </w:r>
      <w:proofErr w:type="gramEnd"/>
      <w:r>
        <w:rPr>
          <w:b/>
          <w:sz w:val="19"/>
          <w:szCs w:val="19"/>
        </w:rPr>
        <w:t xml:space="preserve">  ПО  ПРЫЖКАМ  В ВЫСОТУ И С ШЕСТОМ.</w:t>
      </w:r>
    </w:p>
    <w:p w:rsidR="005B3C93" w:rsidRDefault="005B3C93" w:rsidP="005B3C93">
      <w:pPr>
        <w:tabs>
          <w:tab w:val="left" w:pos="4680"/>
          <w:tab w:val="left" w:pos="6120"/>
          <w:tab w:val="left" w:pos="6840"/>
        </w:tabs>
        <w:ind w:left="-180"/>
        <w:jc w:val="center"/>
        <w:rPr>
          <w:b/>
          <w:sz w:val="19"/>
          <w:szCs w:val="19"/>
          <w:u w:val="single"/>
        </w:rPr>
      </w:pPr>
    </w:p>
    <w:p w:rsidR="005B3C93" w:rsidRDefault="005B3C93" w:rsidP="005B3C93">
      <w:pPr>
        <w:tabs>
          <w:tab w:val="left" w:pos="4680"/>
          <w:tab w:val="left" w:pos="6120"/>
          <w:tab w:val="left" w:pos="6840"/>
        </w:tabs>
        <w:ind w:left="-180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ПРЫЖОК  В ВЫСОТУ</w:t>
      </w:r>
    </w:p>
    <w:p w:rsidR="005B3C93" w:rsidRDefault="005B3C93" w:rsidP="005B3C93">
      <w:pPr>
        <w:tabs>
          <w:tab w:val="left" w:pos="4680"/>
          <w:tab w:val="left" w:pos="6120"/>
          <w:tab w:val="left" w:pos="6840"/>
        </w:tabs>
        <w:ind w:left="-180"/>
        <w:rPr>
          <w:sz w:val="23"/>
          <w:szCs w:val="23"/>
        </w:rPr>
      </w:pPr>
      <w:r>
        <w:rPr>
          <w:sz w:val="23"/>
          <w:szCs w:val="23"/>
        </w:rPr>
        <w:t xml:space="preserve">                       </w:t>
      </w:r>
      <w:r>
        <w:rPr>
          <w:b/>
          <w:sz w:val="23"/>
          <w:szCs w:val="23"/>
        </w:rPr>
        <w:t>Женщины</w:t>
      </w:r>
      <w:r>
        <w:rPr>
          <w:sz w:val="23"/>
          <w:szCs w:val="23"/>
        </w:rPr>
        <w:t xml:space="preserve">: - начальная  высота </w:t>
      </w:r>
      <w:smartTag w:uri="urn:schemas-microsoft-com:office:smarttags" w:element="metricconverter">
        <w:smartTagPr>
          <w:attr w:name="ProductID" w:val="155 см"/>
        </w:smartTagPr>
        <w:r>
          <w:rPr>
            <w:sz w:val="23"/>
            <w:szCs w:val="23"/>
          </w:rPr>
          <w:t>155 см</w:t>
        </w:r>
      </w:smartTag>
      <w:r>
        <w:rPr>
          <w:sz w:val="23"/>
          <w:szCs w:val="23"/>
        </w:rPr>
        <w:t xml:space="preserve"> далее по </w:t>
      </w:r>
      <w:smartTag w:uri="urn:schemas-microsoft-com:office:smarttags" w:element="metricconverter">
        <w:smartTagPr>
          <w:attr w:name="ProductID" w:val="5 см"/>
        </w:smartTagPr>
        <w:r>
          <w:rPr>
            <w:sz w:val="23"/>
            <w:szCs w:val="23"/>
          </w:rPr>
          <w:t>5 см</w:t>
        </w:r>
      </w:smartTag>
      <w:r>
        <w:rPr>
          <w:sz w:val="23"/>
          <w:szCs w:val="23"/>
        </w:rPr>
        <w:t xml:space="preserve"> до </w:t>
      </w:r>
      <w:smartTag w:uri="urn:schemas-microsoft-com:office:smarttags" w:element="metricconverter">
        <w:smartTagPr>
          <w:attr w:name="ProductID" w:val="175 см"/>
        </w:smartTagPr>
        <w:r>
          <w:rPr>
            <w:sz w:val="23"/>
            <w:szCs w:val="23"/>
          </w:rPr>
          <w:t>175 см</w:t>
        </w:r>
      </w:smartTag>
      <w:r>
        <w:rPr>
          <w:sz w:val="23"/>
          <w:szCs w:val="23"/>
        </w:rPr>
        <w:t xml:space="preserve">, </w:t>
      </w:r>
    </w:p>
    <w:p w:rsidR="005B3C93" w:rsidRDefault="005B3C93" w:rsidP="005B3C93">
      <w:pPr>
        <w:tabs>
          <w:tab w:val="left" w:pos="4680"/>
          <w:tab w:val="left" w:pos="6120"/>
          <w:tab w:val="left" w:pos="6840"/>
        </w:tabs>
        <w:ind w:left="-18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далее по </w:t>
      </w:r>
      <w:smartTag w:uri="urn:schemas-microsoft-com:office:smarttags" w:element="metricconverter">
        <w:smartTagPr>
          <w:attr w:name="ProductID" w:val="3 см"/>
        </w:smartTagPr>
        <w:r>
          <w:rPr>
            <w:sz w:val="23"/>
            <w:szCs w:val="23"/>
          </w:rPr>
          <w:t>3 см</w:t>
        </w:r>
      </w:smartTag>
      <w:r>
        <w:rPr>
          <w:sz w:val="23"/>
          <w:szCs w:val="23"/>
        </w:rPr>
        <w:t xml:space="preserve"> до 190см см, далее по </w:t>
      </w:r>
      <w:smartTag w:uri="urn:schemas-microsoft-com:office:smarttags" w:element="metricconverter">
        <w:smartTagPr>
          <w:attr w:name="ProductID" w:val="2 см"/>
        </w:smartTagPr>
        <w:r>
          <w:rPr>
            <w:sz w:val="23"/>
            <w:szCs w:val="23"/>
          </w:rPr>
          <w:t>2 см</w:t>
        </w:r>
      </w:smartTag>
      <w:r>
        <w:rPr>
          <w:sz w:val="23"/>
          <w:szCs w:val="23"/>
        </w:rPr>
        <w:t>.</w:t>
      </w:r>
    </w:p>
    <w:p w:rsidR="005B3C93" w:rsidRDefault="005B3C93" w:rsidP="005B3C93">
      <w:pPr>
        <w:tabs>
          <w:tab w:val="left" w:pos="4680"/>
          <w:tab w:val="left" w:pos="6120"/>
          <w:tab w:val="left" w:pos="6840"/>
        </w:tabs>
        <w:ind w:left="-180"/>
        <w:rPr>
          <w:sz w:val="23"/>
          <w:szCs w:val="23"/>
        </w:rPr>
      </w:pPr>
      <w:r>
        <w:rPr>
          <w:sz w:val="23"/>
          <w:szCs w:val="23"/>
        </w:rPr>
        <w:t xml:space="preserve">                     </w:t>
      </w:r>
      <w:r>
        <w:rPr>
          <w:b/>
          <w:sz w:val="23"/>
          <w:szCs w:val="23"/>
        </w:rPr>
        <w:t xml:space="preserve">  </w:t>
      </w:r>
    </w:p>
    <w:p w:rsidR="005B3C93" w:rsidRDefault="005B3C93" w:rsidP="005B3C93">
      <w:pPr>
        <w:ind w:left="-54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</w:t>
      </w:r>
      <w:r>
        <w:rPr>
          <w:b/>
          <w:sz w:val="23"/>
          <w:szCs w:val="23"/>
        </w:rPr>
        <w:t>Мужчины</w:t>
      </w:r>
      <w:r>
        <w:rPr>
          <w:sz w:val="23"/>
          <w:szCs w:val="23"/>
        </w:rPr>
        <w:t xml:space="preserve">: - начальная высота </w:t>
      </w:r>
      <w:smartTag w:uri="urn:schemas-microsoft-com:office:smarttags" w:element="metricconverter">
        <w:smartTagPr>
          <w:attr w:name="ProductID" w:val="180 см"/>
        </w:smartTagPr>
        <w:r>
          <w:rPr>
            <w:sz w:val="23"/>
            <w:szCs w:val="23"/>
          </w:rPr>
          <w:t>180 см</w:t>
        </w:r>
      </w:smartTag>
      <w:r>
        <w:rPr>
          <w:sz w:val="23"/>
          <w:szCs w:val="23"/>
        </w:rPr>
        <w:t xml:space="preserve">. далее по </w:t>
      </w:r>
      <w:smartTag w:uri="urn:schemas-microsoft-com:office:smarttags" w:element="metricconverter">
        <w:smartTagPr>
          <w:attr w:name="ProductID" w:val="5 см"/>
        </w:smartTagPr>
        <w:r>
          <w:rPr>
            <w:sz w:val="23"/>
            <w:szCs w:val="23"/>
          </w:rPr>
          <w:t>5 см</w:t>
        </w:r>
      </w:smartTag>
      <w:r>
        <w:rPr>
          <w:sz w:val="23"/>
          <w:szCs w:val="23"/>
        </w:rPr>
        <w:t xml:space="preserve"> до 190 см, далее по </w:t>
      </w:r>
      <w:smartTag w:uri="urn:schemas-microsoft-com:office:smarttags" w:element="metricconverter">
        <w:smartTagPr>
          <w:attr w:name="ProductID" w:val="3 см"/>
        </w:smartTagPr>
        <w:r>
          <w:rPr>
            <w:sz w:val="23"/>
            <w:szCs w:val="23"/>
          </w:rPr>
          <w:t>3 см</w:t>
        </w:r>
      </w:smartTag>
      <w:r>
        <w:rPr>
          <w:sz w:val="23"/>
          <w:szCs w:val="23"/>
        </w:rPr>
        <w:t>.</w:t>
      </w:r>
    </w:p>
    <w:p w:rsidR="005B3C93" w:rsidRDefault="005B3C93" w:rsidP="005B3C93">
      <w:pPr>
        <w:ind w:left="-540"/>
        <w:rPr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</w:t>
      </w:r>
      <w:r>
        <w:rPr>
          <w:sz w:val="23"/>
          <w:szCs w:val="23"/>
        </w:rPr>
        <w:t xml:space="preserve"> до 211 см, далее по </w:t>
      </w:r>
      <w:smartTag w:uri="urn:schemas-microsoft-com:office:smarttags" w:element="metricconverter">
        <w:smartTagPr>
          <w:attr w:name="ProductID" w:val="2 см"/>
        </w:smartTagPr>
        <w:r>
          <w:rPr>
            <w:sz w:val="23"/>
            <w:szCs w:val="23"/>
          </w:rPr>
          <w:t>2 см</w:t>
        </w:r>
      </w:smartTag>
      <w:r>
        <w:rPr>
          <w:sz w:val="23"/>
          <w:szCs w:val="23"/>
        </w:rPr>
        <w:t xml:space="preserve">. </w:t>
      </w:r>
    </w:p>
    <w:p w:rsidR="005B3C93" w:rsidRDefault="005B3C93" w:rsidP="005B3C93">
      <w:pPr>
        <w:tabs>
          <w:tab w:val="left" w:pos="4680"/>
          <w:tab w:val="left" w:pos="6120"/>
          <w:tab w:val="left" w:pos="6840"/>
        </w:tabs>
        <w:ind w:left="-180"/>
        <w:rPr>
          <w:sz w:val="25"/>
          <w:szCs w:val="25"/>
        </w:rPr>
      </w:pPr>
      <w:r>
        <w:rPr>
          <w:b/>
          <w:sz w:val="23"/>
          <w:szCs w:val="23"/>
        </w:rPr>
        <w:t xml:space="preserve">                       </w:t>
      </w:r>
    </w:p>
    <w:p w:rsidR="005B3C93" w:rsidRDefault="005B3C93" w:rsidP="005B3C93">
      <w:pPr>
        <w:tabs>
          <w:tab w:val="left" w:pos="4680"/>
          <w:tab w:val="left" w:pos="6120"/>
          <w:tab w:val="left" w:pos="6840"/>
        </w:tabs>
        <w:ind w:left="-180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ПРЫЖОК  С ШЕСТОМ</w:t>
      </w:r>
    </w:p>
    <w:p w:rsidR="005B3C93" w:rsidRDefault="005B3C93" w:rsidP="005B3C93">
      <w:pPr>
        <w:tabs>
          <w:tab w:val="left" w:pos="4680"/>
          <w:tab w:val="left" w:pos="6120"/>
          <w:tab w:val="left" w:pos="6840"/>
        </w:tabs>
        <w:ind w:left="-180"/>
        <w:rPr>
          <w:sz w:val="23"/>
          <w:szCs w:val="23"/>
        </w:rPr>
      </w:pPr>
      <w:r>
        <w:rPr>
          <w:sz w:val="23"/>
          <w:szCs w:val="23"/>
        </w:rPr>
        <w:t xml:space="preserve">                       </w:t>
      </w:r>
      <w:r>
        <w:rPr>
          <w:b/>
          <w:sz w:val="23"/>
          <w:szCs w:val="23"/>
        </w:rPr>
        <w:t>Женщины</w:t>
      </w:r>
      <w:r>
        <w:rPr>
          <w:sz w:val="23"/>
          <w:szCs w:val="23"/>
        </w:rPr>
        <w:t xml:space="preserve">: - начальная  высота </w:t>
      </w:r>
      <w:smartTag w:uri="urn:schemas-microsoft-com:office:smarttags" w:element="metricconverter">
        <w:smartTagPr>
          <w:attr w:name="ProductID" w:val="280 см"/>
        </w:smartTagPr>
        <w:r>
          <w:rPr>
            <w:sz w:val="23"/>
            <w:szCs w:val="23"/>
          </w:rPr>
          <w:t>280 см</w:t>
        </w:r>
      </w:smartTag>
      <w:r>
        <w:rPr>
          <w:sz w:val="23"/>
          <w:szCs w:val="23"/>
        </w:rPr>
        <w:t xml:space="preserve"> далее по </w:t>
      </w:r>
      <w:smartTag w:uri="urn:schemas-microsoft-com:office:smarttags" w:element="metricconverter">
        <w:smartTagPr>
          <w:attr w:name="ProductID" w:val="20 см"/>
        </w:smartTagPr>
        <w:r>
          <w:rPr>
            <w:sz w:val="23"/>
            <w:szCs w:val="23"/>
          </w:rPr>
          <w:t>20 см</w:t>
        </w:r>
      </w:smartTag>
      <w:r>
        <w:rPr>
          <w:sz w:val="23"/>
          <w:szCs w:val="23"/>
        </w:rPr>
        <w:t xml:space="preserve"> до 340см, далее по </w:t>
      </w:r>
      <w:smartTag w:uri="urn:schemas-microsoft-com:office:smarttags" w:element="metricconverter">
        <w:smartTagPr>
          <w:attr w:name="ProductID" w:val="10 см"/>
        </w:smartTagPr>
        <w:r>
          <w:rPr>
            <w:sz w:val="23"/>
            <w:szCs w:val="23"/>
          </w:rPr>
          <w:t>10 см</w:t>
        </w:r>
      </w:smartTag>
      <w:r>
        <w:rPr>
          <w:sz w:val="23"/>
          <w:szCs w:val="23"/>
        </w:rPr>
        <w:t xml:space="preserve">                                              </w:t>
      </w:r>
    </w:p>
    <w:p w:rsidR="005B3C93" w:rsidRDefault="005B3C93" w:rsidP="005B3C93">
      <w:pPr>
        <w:ind w:left="-54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</w:t>
      </w:r>
      <w:r>
        <w:rPr>
          <w:b/>
          <w:sz w:val="23"/>
          <w:szCs w:val="23"/>
        </w:rPr>
        <w:t>Мужчины</w:t>
      </w:r>
      <w:r>
        <w:rPr>
          <w:sz w:val="23"/>
          <w:szCs w:val="23"/>
        </w:rPr>
        <w:t xml:space="preserve">: - начальная высота </w:t>
      </w:r>
      <w:smartTag w:uri="urn:schemas-microsoft-com:office:smarttags" w:element="metricconverter">
        <w:smartTagPr>
          <w:attr w:name="ProductID" w:val="380 см"/>
        </w:smartTagPr>
        <w:r>
          <w:rPr>
            <w:sz w:val="23"/>
            <w:szCs w:val="23"/>
          </w:rPr>
          <w:t>380 см</w:t>
        </w:r>
      </w:smartTag>
      <w:r>
        <w:rPr>
          <w:sz w:val="23"/>
          <w:szCs w:val="23"/>
        </w:rPr>
        <w:t xml:space="preserve">. далее по </w:t>
      </w:r>
      <w:smartTag w:uri="urn:schemas-microsoft-com:office:smarttags" w:element="metricconverter">
        <w:smartTagPr>
          <w:attr w:name="ProductID" w:val="20 см"/>
        </w:smartTagPr>
        <w:r>
          <w:rPr>
            <w:sz w:val="23"/>
            <w:szCs w:val="23"/>
          </w:rPr>
          <w:t>20 см</w:t>
        </w:r>
      </w:smartTag>
      <w:r>
        <w:rPr>
          <w:sz w:val="23"/>
          <w:szCs w:val="23"/>
        </w:rPr>
        <w:t xml:space="preserve">  до 480см, далее по </w:t>
      </w:r>
      <w:smartTag w:uri="urn:schemas-microsoft-com:office:smarttags" w:element="metricconverter">
        <w:smartTagPr>
          <w:attr w:name="ProductID" w:val="10 см"/>
        </w:smartTagPr>
        <w:r>
          <w:rPr>
            <w:sz w:val="23"/>
            <w:szCs w:val="23"/>
          </w:rPr>
          <w:t>10 см</w:t>
        </w:r>
      </w:smartTag>
      <w:r>
        <w:rPr>
          <w:sz w:val="23"/>
          <w:szCs w:val="23"/>
        </w:rPr>
        <w:t>.</w:t>
      </w:r>
    </w:p>
    <w:p w:rsidR="005B3C93" w:rsidRDefault="005B3C93" w:rsidP="005B3C93">
      <w:pPr>
        <w:ind w:left="-540"/>
        <w:rPr>
          <w:sz w:val="23"/>
          <w:szCs w:val="23"/>
        </w:rPr>
      </w:pPr>
      <w:r>
        <w:rPr>
          <w:b/>
          <w:sz w:val="23"/>
          <w:szCs w:val="23"/>
        </w:rPr>
        <w:t xml:space="preserve">                             </w:t>
      </w:r>
    </w:p>
    <w:p w:rsidR="005B3C93" w:rsidRDefault="005B3C93" w:rsidP="005B3C93">
      <w:r>
        <w:rPr>
          <w:sz w:val="25"/>
          <w:szCs w:val="25"/>
        </w:rPr>
        <w:t xml:space="preserve">                                                         </w:t>
      </w:r>
      <w:r>
        <w:rPr>
          <w:b/>
          <w:sz w:val="20"/>
          <w:szCs w:val="20"/>
          <w:u w:val="single"/>
        </w:rPr>
        <w:t>ВЕС СНАРЯДОВ  В ТОЛКАНИИ ЯДРА</w:t>
      </w:r>
      <w:r>
        <w:rPr>
          <w:b/>
          <w:sz w:val="22"/>
          <w:szCs w:val="22"/>
          <w:u w:val="single"/>
        </w:rPr>
        <w:t>.</w:t>
      </w:r>
      <w:r>
        <w:t xml:space="preserve"> </w:t>
      </w:r>
    </w:p>
    <w:p w:rsidR="005B3C93" w:rsidRDefault="005B3C93" w:rsidP="005B3C93">
      <w:pPr>
        <w:tabs>
          <w:tab w:val="left" w:pos="5040"/>
          <w:tab w:val="left" w:pos="6000"/>
        </w:tabs>
      </w:pPr>
      <w:r>
        <w:rPr>
          <w:sz w:val="28"/>
          <w:szCs w:val="28"/>
        </w:rPr>
        <w:t xml:space="preserve">                                </w:t>
      </w:r>
      <w:r>
        <w:t>Юниорки-многоборки (1997-1998 г.р.)</w:t>
      </w:r>
      <w:r>
        <w:tab/>
      </w:r>
      <w:smartTag w:uri="urn:schemas-microsoft-com:office:smarttags" w:element="metricconverter">
        <w:smartTagPr>
          <w:attr w:name="ProductID" w:val="4 кг"/>
        </w:smartTagPr>
        <w:r>
          <w:t>4 кг</w:t>
        </w:r>
      </w:smartTag>
      <w:r>
        <w:t>.</w:t>
      </w:r>
    </w:p>
    <w:p w:rsidR="005B3C93" w:rsidRDefault="005B3C93" w:rsidP="005B3C93">
      <w:pPr>
        <w:tabs>
          <w:tab w:val="left" w:pos="600"/>
          <w:tab w:val="left" w:pos="5040"/>
          <w:tab w:val="left" w:pos="6000"/>
        </w:tabs>
      </w:pPr>
      <w:r>
        <w:t xml:space="preserve">                                      Юниоры-многоборцы (1997-1998 г.р.)</w:t>
      </w:r>
      <w:r>
        <w:tab/>
      </w:r>
      <w:smartTag w:uri="urn:schemas-microsoft-com:office:smarttags" w:element="metricconverter">
        <w:smartTagPr>
          <w:attr w:name="ProductID" w:val="6 кг"/>
        </w:smartTagPr>
        <w:r>
          <w:t>6 кг</w:t>
        </w:r>
      </w:smartTag>
      <w:r>
        <w:t xml:space="preserve">. </w:t>
      </w:r>
    </w:p>
    <w:p w:rsidR="005B3C93" w:rsidRDefault="005B3C93" w:rsidP="005B3C93">
      <w:pPr>
        <w:ind w:left="-540"/>
        <w:rPr>
          <w:sz w:val="25"/>
          <w:szCs w:val="25"/>
        </w:rPr>
      </w:pPr>
    </w:p>
    <w:p w:rsidR="005B3C93" w:rsidRDefault="005B3C93" w:rsidP="005B3C93">
      <w:pPr>
        <w:tabs>
          <w:tab w:val="left" w:pos="4680"/>
          <w:tab w:val="left" w:pos="6120"/>
          <w:tab w:val="left" w:pos="6840"/>
        </w:tabs>
        <w:ind w:left="-180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ЗАЯВЛЕНИЯ И ПРОТЕСТЫ</w:t>
      </w:r>
    </w:p>
    <w:p w:rsidR="005B3C93" w:rsidRDefault="005B3C93" w:rsidP="005B3C93">
      <w:pPr>
        <w:tabs>
          <w:tab w:val="left" w:pos="4680"/>
          <w:tab w:val="left" w:pos="6120"/>
          <w:tab w:val="left" w:pos="6840"/>
        </w:tabs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Заявления и протесты подаются в апелляционное жюри соревнований не позднее  30 минут после окончания вида.</w:t>
      </w:r>
    </w:p>
    <w:p w:rsidR="005B3C93" w:rsidRDefault="005B3C93" w:rsidP="005B3C93">
      <w:pPr>
        <w:ind w:left="-540"/>
        <w:jc w:val="both"/>
        <w:rPr>
          <w:sz w:val="25"/>
          <w:szCs w:val="25"/>
        </w:rPr>
      </w:pPr>
    </w:p>
    <w:p w:rsidR="005B3C93" w:rsidRDefault="005B3C93" w:rsidP="005B3C93">
      <w:pPr>
        <w:ind w:left="-540"/>
        <w:jc w:val="center"/>
        <w:rPr>
          <w:sz w:val="23"/>
          <w:szCs w:val="23"/>
        </w:rPr>
      </w:pPr>
      <w:r>
        <w:rPr>
          <w:b/>
          <w:sz w:val="19"/>
          <w:szCs w:val="19"/>
          <w:u w:val="single"/>
        </w:rPr>
        <w:t>ОТКРЫТИЕ СОРЕВНОВАНИЙ</w:t>
      </w:r>
    </w:p>
    <w:p w:rsidR="005B3C93" w:rsidRPr="004E0FFC" w:rsidRDefault="005B3C93" w:rsidP="005B3C93">
      <w:pPr>
        <w:ind w:left="708" w:firstLine="1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Соревнования открываются организованным выходом участников первых видов к местам соревнований под руководством старших судей по видам под музыкальное  сопровождение.</w:t>
      </w:r>
    </w:p>
    <w:p w:rsidR="005B3C93" w:rsidRDefault="005B3C93" w:rsidP="005B3C93">
      <w:pPr>
        <w:ind w:left="-540"/>
        <w:jc w:val="center"/>
        <w:rPr>
          <w:sz w:val="23"/>
          <w:szCs w:val="23"/>
        </w:rPr>
      </w:pPr>
      <w:r>
        <w:rPr>
          <w:b/>
          <w:sz w:val="19"/>
          <w:szCs w:val="19"/>
          <w:u w:val="single"/>
        </w:rPr>
        <w:t>НАГРАЖДЕНИЕ</w:t>
      </w:r>
    </w:p>
    <w:p w:rsidR="005B3C93" w:rsidRDefault="005B3C93" w:rsidP="005B3C93">
      <w:pPr>
        <w:ind w:left="540" w:hanging="1080"/>
        <w:jc w:val="both"/>
        <w:rPr>
          <w:sz w:val="25"/>
          <w:szCs w:val="25"/>
        </w:rPr>
      </w:pPr>
      <w:r>
        <w:rPr>
          <w:sz w:val="23"/>
          <w:szCs w:val="23"/>
        </w:rPr>
        <w:t xml:space="preserve">                            Победители и призёры соревнований </w:t>
      </w:r>
      <w:proofErr w:type="gramStart"/>
      <w:r>
        <w:rPr>
          <w:sz w:val="23"/>
          <w:szCs w:val="23"/>
        </w:rPr>
        <w:t>в технических видах под руководством секретаря на виде с заполненным информационным листом по награждению</w:t>
      </w:r>
      <w:proofErr w:type="gramEnd"/>
      <w:r>
        <w:rPr>
          <w:sz w:val="23"/>
          <w:szCs w:val="23"/>
        </w:rPr>
        <w:t>, а в беговых видах – самостоятельно должны явиться в службу награждения. Награждение проводится  в соответствии с расписанием награждений.</w:t>
      </w:r>
    </w:p>
    <w:p w:rsidR="005B3C93" w:rsidRDefault="005B3C93" w:rsidP="005B3C93">
      <w:pPr>
        <w:ind w:left="-540"/>
        <w:jc w:val="both"/>
        <w:rPr>
          <w:sz w:val="25"/>
          <w:szCs w:val="25"/>
        </w:rPr>
      </w:pPr>
    </w:p>
    <w:p w:rsidR="005B3C93" w:rsidRDefault="005B3C93" w:rsidP="005B3C93">
      <w:pPr>
        <w:ind w:left="-540"/>
        <w:jc w:val="center"/>
        <w:rPr>
          <w:sz w:val="23"/>
          <w:szCs w:val="23"/>
        </w:rPr>
      </w:pPr>
      <w:r>
        <w:rPr>
          <w:b/>
          <w:sz w:val="19"/>
          <w:szCs w:val="19"/>
          <w:u w:val="single"/>
        </w:rPr>
        <w:t>МЕДИЦИНСКОЕ ОБСЛУЖИВАНИЕ</w:t>
      </w:r>
    </w:p>
    <w:p w:rsidR="005B3C93" w:rsidRDefault="005B3C93" w:rsidP="005B3C93">
      <w:pPr>
        <w:ind w:left="708" w:firstLine="402"/>
        <w:jc w:val="both"/>
        <w:rPr>
          <w:sz w:val="25"/>
          <w:szCs w:val="25"/>
        </w:rPr>
      </w:pPr>
      <w:r w:rsidRPr="00286BB7">
        <w:rPr>
          <w:sz w:val="23"/>
          <w:szCs w:val="23"/>
        </w:rPr>
        <w:t>Медицинское   обслуживание  соревнований   обеспечивается    привлеченным медицинским персоналом. Врач соревнований  располагается на главной спортивной</w:t>
      </w:r>
      <w:r>
        <w:rPr>
          <w:sz w:val="23"/>
          <w:szCs w:val="23"/>
        </w:rPr>
        <w:t xml:space="preserve">  арене.</w:t>
      </w:r>
    </w:p>
    <w:p w:rsidR="005B3C93" w:rsidRDefault="005B3C93" w:rsidP="005B3C93">
      <w:pPr>
        <w:ind w:left="-540"/>
        <w:jc w:val="both"/>
        <w:rPr>
          <w:sz w:val="25"/>
          <w:szCs w:val="25"/>
        </w:rPr>
      </w:pPr>
    </w:p>
    <w:p w:rsidR="005B3C93" w:rsidRDefault="005B3C93" w:rsidP="005B3C93">
      <w:pPr>
        <w:ind w:left="-540"/>
        <w:jc w:val="center"/>
        <w:rPr>
          <w:sz w:val="23"/>
          <w:szCs w:val="23"/>
        </w:rPr>
      </w:pPr>
      <w:r>
        <w:rPr>
          <w:b/>
          <w:sz w:val="19"/>
          <w:szCs w:val="19"/>
          <w:u w:val="single"/>
        </w:rPr>
        <w:t>СОВЕЩАНИЕ  ГСК  С  ПРЕДСТАВИТЕЛЯМИ  КОМАНД</w:t>
      </w:r>
    </w:p>
    <w:p w:rsidR="005B3C93" w:rsidRDefault="005B3C93" w:rsidP="005B3C93">
      <w:pPr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Совещание ГСК с судьями проводится за 1 час до  начала соревнований. Совещание  ГСК с представителями  проводится  после  окончания  приёма  заявок  в  помещении секретариата на  Зимнем  стадионе и  после   каждого дня  соревнований.</w:t>
      </w:r>
    </w:p>
    <w:p w:rsidR="005B3C93" w:rsidRDefault="005B3C93" w:rsidP="005B3C93">
      <w:pPr>
        <w:ind w:left="708"/>
        <w:jc w:val="both"/>
        <w:rPr>
          <w:sz w:val="23"/>
          <w:szCs w:val="23"/>
        </w:rPr>
      </w:pPr>
    </w:p>
    <w:p w:rsidR="005B3C93" w:rsidRDefault="005B3C93" w:rsidP="005B3C93">
      <w:pPr>
        <w:ind w:left="708"/>
        <w:jc w:val="both"/>
        <w:rPr>
          <w:b/>
          <w:color w:val="FF0000"/>
          <w:sz w:val="23"/>
          <w:szCs w:val="23"/>
        </w:rPr>
      </w:pPr>
    </w:p>
    <w:p w:rsidR="005B3C93" w:rsidRDefault="005B3C93" w:rsidP="005B3C93">
      <w:pPr>
        <w:ind w:left="708"/>
        <w:jc w:val="both"/>
        <w:rPr>
          <w:b/>
          <w:color w:val="FF0000"/>
          <w:sz w:val="23"/>
          <w:szCs w:val="23"/>
        </w:rPr>
      </w:pP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</w:p>
    <w:p w:rsidR="005B3C93" w:rsidRPr="00286BB7" w:rsidRDefault="005B3C93" w:rsidP="005B3C93">
      <w:pPr>
        <w:ind w:left="708"/>
        <w:jc w:val="both"/>
        <w:rPr>
          <w:b/>
          <w:sz w:val="23"/>
          <w:szCs w:val="23"/>
        </w:rPr>
      </w:pPr>
      <w:r w:rsidRPr="00286BB7">
        <w:rPr>
          <w:b/>
          <w:sz w:val="23"/>
          <w:szCs w:val="23"/>
        </w:rPr>
        <w:t xml:space="preserve">Главный судья         </w:t>
      </w:r>
      <w:r>
        <w:rPr>
          <w:b/>
          <w:sz w:val="23"/>
          <w:szCs w:val="23"/>
        </w:rPr>
        <w:t xml:space="preserve">                                      </w:t>
      </w:r>
      <w:r w:rsidRPr="00286BB7">
        <w:rPr>
          <w:b/>
          <w:sz w:val="23"/>
          <w:szCs w:val="23"/>
        </w:rPr>
        <w:t xml:space="preserve">                                      </w:t>
      </w:r>
      <w:proofErr w:type="spellStart"/>
      <w:r w:rsidRPr="00286BB7">
        <w:rPr>
          <w:b/>
          <w:sz w:val="23"/>
          <w:szCs w:val="23"/>
        </w:rPr>
        <w:t>Бокатый</w:t>
      </w:r>
      <w:proofErr w:type="spellEnd"/>
      <w:r w:rsidRPr="00286BB7">
        <w:rPr>
          <w:b/>
          <w:sz w:val="23"/>
          <w:szCs w:val="23"/>
        </w:rPr>
        <w:t xml:space="preserve"> Н.С.</w:t>
      </w:r>
    </w:p>
    <w:p w:rsidR="005B3C93" w:rsidRPr="00286BB7" w:rsidRDefault="005B3C93" w:rsidP="005B3C93">
      <w:pPr>
        <w:ind w:left="708"/>
        <w:jc w:val="both"/>
        <w:rPr>
          <w:b/>
          <w:sz w:val="23"/>
          <w:szCs w:val="23"/>
        </w:rPr>
      </w:pPr>
    </w:p>
    <w:p w:rsidR="005B3C93" w:rsidRPr="00286BB7" w:rsidRDefault="005B3C93" w:rsidP="005B3C93">
      <w:pPr>
        <w:ind w:left="708"/>
        <w:jc w:val="both"/>
        <w:rPr>
          <w:b/>
          <w:color w:val="FF0000"/>
          <w:sz w:val="23"/>
          <w:szCs w:val="23"/>
        </w:rPr>
      </w:pPr>
    </w:p>
    <w:p w:rsidR="005B3C93" w:rsidRPr="00286BB7" w:rsidRDefault="005B3C93" w:rsidP="005B3C93">
      <w:pPr>
        <w:ind w:left="708"/>
        <w:jc w:val="both"/>
        <w:rPr>
          <w:b/>
          <w:color w:val="FF0000"/>
          <w:sz w:val="23"/>
          <w:szCs w:val="23"/>
        </w:rPr>
      </w:pPr>
    </w:p>
    <w:p w:rsidR="005B3C93" w:rsidRPr="00286BB7" w:rsidRDefault="005B3C93" w:rsidP="005B3C93">
      <w:pPr>
        <w:ind w:left="708"/>
        <w:jc w:val="both"/>
        <w:rPr>
          <w:b/>
          <w:color w:val="FF0000"/>
          <w:sz w:val="23"/>
          <w:szCs w:val="23"/>
        </w:rPr>
      </w:pPr>
    </w:p>
    <w:p w:rsidR="005B3C93" w:rsidRDefault="005B3C93" w:rsidP="005B3C93">
      <w:pPr>
        <w:ind w:left="708"/>
        <w:jc w:val="both"/>
        <w:rPr>
          <w:b/>
          <w:color w:val="FF0000"/>
          <w:sz w:val="23"/>
          <w:szCs w:val="23"/>
        </w:rPr>
      </w:pPr>
    </w:p>
    <w:p w:rsidR="005B3C93" w:rsidRDefault="005B3C93" w:rsidP="005B3C93">
      <w:pPr>
        <w:ind w:left="708"/>
        <w:jc w:val="both"/>
        <w:rPr>
          <w:b/>
          <w:color w:val="FF0000"/>
          <w:sz w:val="23"/>
          <w:szCs w:val="23"/>
        </w:rPr>
      </w:pPr>
    </w:p>
    <w:p w:rsidR="005B3C93" w:rsidRDefault="005B3C93" w:rsidP="005B3C93">
      <w:pPr>
        <w:ind w:left="708"/>
        <w:jc w:val="both"/>
        <w:rPr>
          <w:b/>
          <w:color w:val="FF0000"/>
          <w:sz w:val="23"/>
          <w:szCs w:val="23"/>
        </w:rPr>
      </w:pPr>
      <w:bookmarkStart w:id="0" w:name="_GoBack"/>
      <w:bookmarkEnd w:id="0"/>
    </w:p>
    <w:sectPr w:rsidR="005B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93"/>
    <w:rsid w:val="000A5A1D"/>
    <w:rsid w:val="00113DDF"/>
    <w:rsid w:val="005B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Envy</dc:creator>
  <cp:lastModifiedBy>Envy</cp:lastModifiedBy>
  <cp:revision>1</cp:revision>
  <dcterms:created xsi:type="dcterms:W3CDTF">2015-12-24T09:51:00Z</dcterms:created>
  <dcterms:modified xsi:type="dcterms:W3CDTF">2015-12-24T09:52:00Z</dcterms:modified>
</cp:coreProperties>
</file>