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F8" w:rsidRDefault="00A525F8" w:rsidP="00A525F8">
      <w:pPr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Министерство спорта Российской Федерации</w:t>
      </w:r>
    </w:p>
    <w:p w:rsidR="006C7759" w:rsidRDefault="006C7759">
      <w:pPr>
        <w:jc w:val="center"/>
        <w:rPr>
          <w:rFonts w:ascii="Century Gothic" w:hAnsi="Century Gothic" w:cs="Arial"/>
        </w:rPr>
      </w:pPr>
      <w:r w:rsidRPr="007F58B3">
        <w:rPr>
          <w:rFonts w:ascii="Century Gothic" w:hAnsi="Century Gothic" w:cs="Arial"/>
        </w:rPr>
        <w:t>Министерство физической культур</w:t>
      </w:r>
      <w:r w:rsidR="00F32E54">
        <w:rPr>
          <w:rFonts w:ascii="Century Gothic" w:hAnsi="Century Gothic" w:cs="Arial"/>
        </w:rPr>
        <w:t xml:space="preserve">ы и </w:t>
      </w:r>
      <w:r w:rsidRPr="007F58B3">
        <w:rPr>
          <w:rFonts w:ascii="Century Gothic" w:hAnsi="Century Gothic" w:cs="Arial"/>
        </w:rPr>
        <w:t>спорт</w:t>
      </w:r>
      <w:r w:rsidR="00F32E54">
        <w:rPr>
          <w:rFonts w:ascii="Century Gothic" w:hAnsi="Century Gothic" w:cs="Arial"/>
        </w:rPr>
        <w:t>а</w:t>
      </w:r>
      <w:r w:rsidRPr="007F58B3">
        <w:rPr>
          <w:rFonts w:ascii="Century Gothic" w:hAnsi="Century Gothic" w:cs="Arial"/>
        </w:rPr>
        <w:t xml:space="preserve"> Чувашской Республики</w:t>
      </w:r>
    </w:p>
    <w:p w:rsidR="007F58B3" w:rsidRDefault="006D28D4">
      <w:pPr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Всероссийская федерация легкой атлетики</w:t>
      </w:r>
    </w:p>
    <w:p w:rsidR="004553F3" w:rsidRPr="007F58B3" w:rsidRDefault="004553F3">
      <w:pPr>
        <w:jc w:val="center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Федерация легкой атлетики Чувашской Республики</w:t>
      </w:r>
    </w:p>
    <w:p w:rsidR="006C7759" w:rsidRPr="007F58B3" w:rsidRDefault="006C7759">
      <w:pPr>
        <w:jc w:val="center"/>
        <w:rPr>
          <w:rFonts w:ascii="Century Gothic" w:hAnsi="Century Gothic"/>
          <w:sz w:val="16"/>
          <w:szCs w:val="16"/>
        </w:rPr>
      </w:pPr>
    </w:p>
    <w:p w:rsidR="00881C54" w:rsidRDefault="00857A2A">
      <w:pPr>
        <w:jc w:val="center"/>
        <w:rPr>
          <w:sz w:val="16"/>
        </w:rPr>
      </w:pPr>
      <w:r w:rsidRPr="00857A2A">
        <w:pict>
          <v:rect id="_x0000_s1031" style="position:absolute;left:0;text-align:left;margin-left:216.3pt;margin-top:6.2pt;width:74.4pt;height:88.8pt;z-index:251656704;mso-wrap-distance-left:2.88pt;mso-wrap-distance-top:2.88pt;mso-wrap-distance-right:2.88pt;mso-wrap-distance-bottom:2.88pt" o:preferrelative="t" filled="f" stroked="f" insetpen="t" o:cliptowrap="t">
            <v:imagedata r:id="rId4" o:title="ICONGOS1"/>
            <v:shadow color="#ccc"/>
            <v:path o:extrusionok="f"/>
            <o:lock v:ext="edit" aspectratio="t"/>
          </v:rect>
        </w:pict>
      </w:r>
      <w:r w:rsidRPr="00857A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51.3pt;margin-top:6.2pt;width:65.1pt;height:88.8pt;z-index:251657728" o:cliptowrap="t">
            <v:imagedata r:id="rId5" o:title="kubok"/>
          </v:shape>
        </w:pict>
      </w:r>
    </w:p>
    <w:tbl>
      <w:tblPr>
        <w:tblW w:w="10807" w:type="dxa"/>
        <w:jc w:val="center"/>
        <w:tblLayout w:type="fixed"/>
        <w:tblLook w:val="0000"/>
      </w:tblPr>
      <w:tblGrid>
        <w:gridCol w:w="10807"/>
      </w:tblGrid>
      <w:tr w:rsidR="006C7759">
        <w:trPr>
          <w:cantSplit/>
          <w:trHeight w:val="1769"/>
          <w:jc w:val="center"/>
        </w:trPr>
        <w:tc>
          <w:tcPr>
            <w:tcW w:w="10807" w:type="dxa"/>
          </w:tcPr>
          <w:p w:rsidR="006C7759" w:rsidRDefault="00857A2A">
            <w:pPr>
              <w:jc w:val="center"/>
              <w:rPr>
                <w:sz w:val="32"/>
              </w:rPr>
            </w:pPr>
            <w:r w:rsidRPr="00857A2A">
              <w:rPr>
                <w:noProof/>
              </w:rPr>
              <w:pict>
                <v:shape id="_x0000_s1034" type="#_x0000_t75" style="position:absolute;left:0;text-align:left;margin-left:355.35pt;margin-top:8.05pt;width:89.7pt;height:70.65pt;z-index:-251657728" wrapcoords="-161 0 -161 21394 21600 21394 21600 0 -161 0">
                  <v:imagedata r:id="rId6" o:title="vfla-rus"/>
                  <w10:wrap type="tight"/>
                </v:shape>
              </w:pict>
            </w:r>
          </w:p>
        </w:tc>
      </w:tr>
    </w:tbl>
    <w:p w:rsidR="006C7759" w:rsidRDefault="006C7759">
      <w:pPr>
        <w:jc w:val="center"/>
        <w:rPr>
          <w:sz w:val="20"/>
        </w:rPr>
      </w:pPr>
    </w:p>
    <w:p w:rsidR="006C7759" w:rsidRPr="00881C54" w:rsidRDefault="006C7759">
      <w:pPr>
        <w:pStyle w:val="1"/>
        <w:rPr>
          <w:rFonts w:ascii="Garamond" w:hAnsi="Garamond"/>
          <w:b/>
          <w:bCs/>
          <w:spacing w:val="30"/>
          <w:sz w:val="16"/>
          <w:szCs w:val="16"/>
        </w:rPr>
      </w:pPr>
    </w:p>
    <w:p w:rsidR="00895E40" w:rsidRPr="00DA6C24" w:rsidRDefault="00DA6C24" w:rsidP="00895E40">
      <w:pPr>
        <w:jc w:val="center"/>
        <w:rPr>
          <w:rFonts w:ascii="Garamond" w:hAnsi="Garamond"/>
          <w:b/>
          <w:bCs/>
          <w:spacing w:val="30"/>
          <w:sz w:val="56"/>
          <w:szCs w:val="56"/>
        </w:rPr>
      </w:pPr>
      <w:r>
        <w:rPr>
          <w:rFonts w:ascii="Garamond" w:hAnsi="Garamond"/>
          <w:b/>
          <w:bCs/>
          <w:spacing w:val="30"/>
          <w:sz w:val="56"/>
          <w:szCs w:val="56"/>
        </w:rPr>
        <w:t>Первенство России (юниоры и юниорки до 20 лет)</w:t>
      </w:r>
    </w:p>
    <w:p w:rsidR="00DA6C24" w:rsidRDefault="00DA6C24" w:rsidP="00DA6C24">
      <w:pPr>
        <w:jc w:val="center"/>
        <w:rPr>
          <w:rFonts w:ascii="Garamond" w:hAnsi="Garamond"/>
          <w:b/>
          <w:bCs/>
          <w:spacing w:val="30"/>
          <w:sz w:val="56"/>
          <w:szCs w:val="56"/>
        </w:rPr>
      </w:pPr>
    </w:p>
    <w:p w:rsidR="00895E40" w:rsidRPr="00895E40" w:rsidRDefault="000A7F6F" w:rsidP="00DA6C24">
      <w:pPr>
        <w:jc w:val="center"/>
        <w:rPr>
          <w:rFonts w:ascii="Garamond" w:hAnsi="Garamond"/>
          <w:b/>
          <w:bCs/>
          <w:spacing w:val="30"/>
          <w:sz w:val="56"/>
          <w:szCs w:val="56"/>
        </w:rPr>
      </w:pPr>
      <w:r>
        <w:rPr>
          <w:rFonts w:ascii="Garamond" w:hAnsi="Garamond"/>
          <w:b/>
          <w:bCs/>
          <w:spacing w:val="30"/>
          <w:sz w:val="56"/>
          <w:szCs w:val="56"/>
        </w:rPr>
        <w:t xml:space="preserve">по легкой атлетике </w:t>
      </w:r>
      <w:r w:rsidR="00DA6C24">
        <w:rPr>
          <w:rFonts w:ascii="Garamond" w:hAnsi="Garamond"/>
          <w:b/>
          <w:bCs/>
          <w:spacing w:val="30"/>
          <w:sz w:val="56"/>
          <w:szCs w:val="56"/>
        </w:rPr>
        <w:t>в помещении</w:t>
      </w:r>
    </w:p>
    <w:p w:rsidR="006C7759" w:rsidRPr="00FF2205" w:rsidRDefault="006C7759">
      <w:pPr>
        <w:jc w:val="center"/>
      </w:pPr>
    </w:p>
    <w:p w:rsidR="006D28D4" w:rsidRPr="00FF2205" w:rsidRDefault="006D28D4">
      <w:pPr>
        <w:jc w:val="center"/>
      </w:pPr>
    </w:p>
    <w:p w:rsidR="006C7759" w:rsidRPr="00FF2205" w:rsidRDefault="006C7759">
      <w:pPr>
        <w:pStyle w:val="3"/>
        <w:rPr>
          <w:rFonts w:ascii="Impact" w:hAnsi="Impact"/>
          <w:b w:val="0"/>
          <w:sz w:val="44"/>
        </w:rPr>
      </w:pPr>
      <w:r w:rsidRPr="00FF2205">
        <w:rPr>
          <w:rFonts w:ascii="Impact" w:hAnsi="Impact"/>
          <w:b w:val="0"/>
          <w:sz w:val="44"/>
        </w:rPr>
        <w:t>ПРОТОКОЛЫ СОРЕВНОВАНИЙ</w:t>
      </w:r>
    </w:p>
    <w:p w:rsidR="006C7759" w:rsidRDefault="006C7759">
      <w:pPr>
        <w:jc w:val="center"/>
        <w:rPr>
          <w:rFonts w:ascii="Century Gothic" w:hAnsi="Century Gothic"/>
          <w:sz w:val="20"/>
        </w:rPr>
      </w:pPr>
    </w:p>
    <w:p w:rsidR="006C7759" w:rsidRPr="00881C54" w:rsidRDefault="00DA6C24" w:rsidP="00A32A1A">
      <w:pPr>
        <w:jc w:val="center"/>
        <w:rPr>
          <w:rFonts w:ascii="Garamond" w:hAnsi="Garamond"/>
          <w:sz w:val="44"/>
          <w:szCs w:val="44"/>
        </w:rPr>
      </w:pPr>
      <w:r>
        <w:rPr>
          <w:rFonts w:ascii="Garamond" w:hAnsi="Garamond"/>
          <w:sz w:val="44"/>
          <w:szCs w:val="44"/>
        </w:rPr>
        <w:t>2-</w:t>
      </w:r>
      <w:r w:rsidR="000A7F6F">
        <w:rPr>
          <w:rFonts w:ascii="Garamond" w:hAnsi="Garamond"/>
          <w:sz w:val="44"/>
          <w:szCs w:val="44"/>
        </w:rPr>
        <w:t>5</w:t>
      </w:r>
      <w:r>
        <w:rPr>
          <w:rFonts w:ascii="Garamond" w:hAnsi="Garamond"/>
          <w:sz w:val="44"/>
          <w:szCs w:val="44"/>
        </w:rPr>
        <w:t xml:space="preserve"> февраля</w:t>
      </w:r>
      <w:r w:rsidR="003C659E">
        <w:rPr>
          <w:rFonts w:ascii="Garamond" w:hAnsi="Garamond"/>
          <w:sz w:val="44"/>
          <w:szCs w:val="44"/>
        </w:rPr>
        <w:t xml:space="preserve"> 201</w:t>
      </w:r>
      <w:r w:rsidR="00895E40">
        <w:rPr>
          <w:rFonts w:ascii="Garamond" w:hAnsi="Garamond"/>
          <w:sz w:val="44"/>
          <w:szCs w:val="44"/>
        </w:rPr>
        <w:t>7</w:t>
      </w:r>
      <w:r w:rsidR="006C7759" w:rsidRPr="00881C54">
        <w:rPr>
          <w:rFonts w:ascii="Garamond" w:hAnsi="Garamond"/>
          <w:sz w:val="44"/>
          <w:szCs w:val="44"/>
        </w:rPr>
        <w:t xml:space="preserve"> г.</w:t>
      </w:r>
    </w:p>
    <w:p w:rsidR="006C7759" w:rsidRDefault="006C7759">
      <w:pPr>
        <w:jc w:val="center"/>
        <w:rPr>
          <w:rFonts w:ascii="Garamond" w:hAnsi="Garamond"/>
        </w:rPr>
      </w:pPr>
    </w:p>
    <w:p w:rsidR="006C7759" w:rsidRPr="00FF2205" w:rsidRDefault="006C7759">
      <w:pPr>
        <w:ind w:firstLine="180"/>
        <w:jc w:val="center"/>
        <w:rPr>
          <w:rFonts w:ascii="Garamond" w:hAnsi="Garamond"/>
          <w:sz w:val="20"/>
          <w:szCs w:val="20"/>
        </w:rPr>
      </w:pPr>
    </w:p>
    <w:p w:rsidR="005C4F19" w:rsidRDefault="005C4F19">
      <w:pPr>
        <w:rPr>
          <w:rFonts w:ascii="Garamond" w:hAnsi="Garamond"/>
          <w:sz w:val="20"/>
          <w:szCs w:val="20"/>
        </w:rPr>
      </w:pPr>
    </w:p>
    <w:p w:rsidR="006C7759" w:rsidRPr="00881C54" w:rsidRDefault="00552114">
      <w:pPr>
        <w:pStyle w:val="2"/>
        <w:ind w:hanging="180"/>
        <w:jc w:val="center"/>
        <w:rPr>
          <w:rFonts w:ascii="Garamond" w:hAnsi="Garamond" w:cs="Arial"/>
          <w:b/>
          <w:sz w:val="44"/>
          <w:szCs w:val="44"/>
        </w:rPr>
      </w:pPr>
      <w:r>
        <w:rPr>
          <w:rFonts w:ascii="Garamond" w:hAnsi="Garamond" w:cs="Arial"/>
          <w:b/>
          <w:sz w:val="44"/>
          <w:szCs w:val="44"/>
        </w:rPr>
        <w:t>г. Новочебоксарск</w:t>
      </w:r>
    </w:p>
    <w:p w:rsidR="006C7759" w:rsidRDefault="006C7759">
      <w:pPr>
        <w:pStyle w:val="4"/>
        <w:jc w:val="center"/>
        <w:rPr>
          <w:sz w:val="18"/>
        </w:rPr>
      </w:pPr>
    </w:p>
    <w:p w:rsidR="006C7759" w:rsidRDefault="006C7759">
      <w:pPr>
        <w:rPr>
          <w:sz w:val="18"/>
        </w:rPr>
      </w:pPr>
    </w:p>
    <w:p w:rsidR="005C4F19" w:rsidRDefault="005C4F19">
      <w:pPr>
        <w:rPr>
          <w:sz w:val="18"/>
        </w:rPr>
      </w:pPr>
    </w:p>
    <w:p w:rsidR="006C7759" w:rsidRPr="00895E40" w:rsidRDefault="006C7759">
      <w:pPr>
        <w:rPr>
          <w:b/>
          <w:sz w:val="28"/>
          <w:szCs w:val="28"/>
        </w:rPr>
      </w:pPr>
    </w:p>
    <w:p w:rsidR="00895E40" w:rsidRDefault="00895E40" w:rsidP="000A68A4">
      <w:pPr>
        <w:pStyle w:val="1"/>
        <w:rPr>
          <w:b/>
          <w:sz w:val="28"/>
          <w:szCs w:val="28"/>
        </w:rPr>
      </w:pPr>
    </w:p>
    <w:p w:rsidR="00DA6C24" w:rsidRDefault="00DA6C24" w:rsidP="00DA6C24"/>
    <w:p w:rsidR="00DA6C24" w:rsidRPr="00DA6C24" w:rsidRDefault="00DA6C24" w:rsidP="00DA6C24"/>
    <w:p w:rsidR="00DA6C24" w:rsidRPr="00DA6C24" w:rsidRDefault="00DA6C24" w:rsidP="00DA6C24">
      <w:pPr>
        <w:pStyle w:val="1"/>
        <w:rPr>
          <w:b/>
          <w:sz w:val="28"/>
          <w:szCs w:val="28"/>
        </w:rPr>
      </w:pPr>
      <w:r w:rsidRPr="00DA6C24">
        <w:rPr>
          <w:b/>
          <w:sz w:val="28"/>
          <w:szCs w:val="28"/>
        </w:rPr>
        <w:lastRenderedPageBreak/>
        <w:t>Первенство России (юниоры и юниорки до 20 лет)</w:t>
      </w:r>
      <w:r w:rsidR="000A7F6F">
        <w:rPr>
          <w:b/>
          <w:sz w:val="28"/>
          <w:szCs w:val="28"/>
        </w:rPr>
        <w:t xml:space="preserve"> по легкой атлетике </w:t>
      </w:r>
      <w:r>
        <w:rPr>
          <w:b/>
          <w:sz w:val="28"/>
          <w:szCs w:val="28"/>
        </w:rPr>
        <w:t>в помещении</w:t>
      </w:r>
    </w:p>
    <w:p w:rsidR="000A68A4" w:rsidRPr="000A68A4" w:rsidRDefault="000A68A4" w:rsidP="000A68A4">
      <w:pPr>
        <w:pStyle w:val="1"/>
        <w:rPr>
          <w:b/>
          <w:sz w:val="28"/>
          <w:szCs w:val="28"/>
        </w:rPr>
      </w:pPr>
    </w:p>
    <w:p w:rsidR="005F641A" w:rsidRPr="002A4B46" w:rsidRDefault="005F641A" w:rsidP="005F641A">
      <w:pPr>
        <w:jc w:val="center"/>
        <w:rPr>
          <w:b/>
        </w:rPr>
      </w:pPr>
      <w:r>
        <w:rPr>
          <w:b/>
        </w:rPr>
        <w:t xml:space="preserve">   </w:t>
      </w:r>
    </w:p>
    <w:p w:rsidR="006C7759" w:rsidRDefault="005F641A">
      <w:pPr>
        <w:jc w:val="center"/>
        <w:rPr>
          <w:sz w:val="32"/>
        </w:rPr>
      </w:pPr>
      <w:r w:rsidRPr="005F641A">
        <w:t xml:space="preserve">  </w:t>
      </w:r>
      <w:r w:rsidR="00DA6C24">
        <w:t>2-</w:t>
      </w:r>
      <w:r w:rsidR="000A7F6F">
        <w:t>5</w:t>
      </w:r>
      <w:r w:rsidR="00DA6C24">
        <w:t xml:space="preserve"> февраля </w:t>
      </w:r>
      <w:r w:rsidR="008E50A4">
        <w:t xml:space="preserve"> 201</w:t>
      </w:r>
      <w:r w:rsidR="00895E40">
        <w:t>7</w:t>
      </w:r>
      <w:r w:rsidR="008E50A4">
        <w:t xml:space="preserve"> г.</w:t>
      </w:r>
      <w:r w:rsidRPr="005F641A">
        <w:tab/>
      </w:r>
      <w:r w:rsidRPr="005F641A">
        <w:tab/>
      </w:r>
      <w:r>
        <w:tab/>
      </w:r>
      <w:r w:rsidRPr="005F641A">
        <w:tab/>
      </w:r>
      <w:r w:rsidRPr="005F641A">
        <w:tab/>
      </w:r>
      <w:r w:rsidRPr="005F641A">
        <w:tab/>
      </w:r>
      <w:r w:rsidRPr="005F641A">
        <w:tab/>
      </w:r>
      <w:r w:rsidRPr="005F641A">
        <w:tab/>
      </w:r>
      <w:r w:rsidR="008E50A4">
        <w:t>л/а манеж</w:t>
      </w:r>
      <w:r w:rsidR="00F32E54">
        <w:t xml:space="preserve"> АУ </w:t>
      </w:r>
      <w:r w:rsidR="008E50A4">
        <w:t>СШОР № 3</w:t>
      </w:r>
    </w:p>
    <w:p w:rsidR="006C7759" w:rsidRDefault="006C7759">
      <w:pPr>
        <w:pStyle w:val="6"/>
      </w:pPr>
      <w:r>
        <w:t>СОСТАВ</w:t>
      </w:r>
    </w:p>
    <w:p w:rsidR="006C7759" w:rsidRDefault="006C7759">
      <w:pPr>
        <w:jc w:val="center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главной судейской коллегии</w:t>
      </w:r>
    </w:p>
    <w:p w:rsidR="006C7759" w:rsidRDefault="006C7759">
      <w:pPr>
        <w:jc w:val="center"/>
        <w:rPr>
          <w:sz w:val="32"/>
        </w:rPr>
      </w:pPr>
    </w:p>
    <w:p w:rsidR="006C7759" w:rsidRDefault="006C7759">
      <w:pPr>
        <w:jc w:val="center"/>
        <w:rPr>
          <w:sz w:val="26"/>
        </w:rPr>
      </w:pPr>
    </w:p>
    <w:p w:rsidR="006C7759" w:rsidRDefault="006C7759" w:rsidP="008E50A4">
      <w:pPr>
        <w:ind w:firstLine="1622"/>
        <w:jc w:val="both"/>
        <w:rPr>
          <w:sz w:val="32"/>
          <w:szCs w:val="32"/>
        </w:rPr>
      </w:pPr>
      <w:r w:rsidRPr="007822C3">
        <w:rPr>
          <w:sz w:val="32"/>
          <w:szCs w:val="32"/>
        </w:rPr>
        <w:t>Директор соревнований</w:t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r w:rsidR="00A525F8">
        <w:rPr>
          <w:sz w:val="32"/>
          <w:szCs w:val="32"/>
        </w:rPr>
        <w:t>Николаев</w:t>
      </w:r>
      <w:r w:rsidR="00F32E54">
        <w:rPr>
          <w:sz w:val="32"/>
          <w:szCs w:val="32"/>
        </w:rPr>
        <w:t xml:space="preserve"> В</w:t>
      </w:r>
      <w:r w:rsidR="008B19C1" w:rsidRPr="007822C3">
        <w:rPr>
          <w:sz w:val="32"/>
          <w:szCs w:val="32"/>
        </w:rPr>
        <w:t>.</w:t>
      </w:r>
      <w:r w:rsidR="00F32E54">
        <w:rPr>
          <w:sz w:val="32"/>
          <w:szCs w:val="32"/>
        </w:rPr>
        <w:t>П.</w:t>
      </w:r>
      <w:r w:rsidR="004C4F1E"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r w:rsidR="004A6A2A">
        <w:rPr>
          <w:sz w:val="32"/>
          <w:szCs w:val="32"/>
        </w:rPr>
        <w:t>ВК</w:t>
      </w:r>
      <w:r w:rsidR="008B19C1" w:rsidRPr="007822C3">
        <w:rPr>
          <w:sz w:val="32"/>
          <w:szCs w:val="32"/>
        </w:rPr>
        <w:tab/>
      </w:r>
      <w:r w:rsidR="007822C3">
        <w:rPr>
          <w:sz w:val="32"/>
          <w:szCs w:val="32"/>
        </w:rPr>
        <w:t>Чебоксары</w:t>
      </w:r>
    </w:p>
    <w:p w:rsidR="00DA6C24" w:rsidRPr="007822C3" w:rsidRDefault="00DA6C24" w:rsidP="008E50A4">
      <w:pPr>
        <w:ind w:firstLine="1622"/>
        <w:jc w:val="both"/>
        <w:rPr>
          <w:sz w:val="32"/>
          <w:szCs w:val="32"/>
        </w:rPr>
      </w:pPr>
      <w:r>
        <w:rPr>
          <w:sz w:val="32"/>
          <w:szCs w:val="32"/>
        </w:rPr>
        <w:t>Технический делегат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Екимов А.Н.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Пенза</w:t>
      </w:r>
    </w:p>
    <w:p w:rsidR="006C7759" w:rsidRPr="007822C3" w:rsidRDefault="006C7759" w:rsidP="008E50A4">
      <w:pPr>
        <w:pStyle w:val="9"/>
        <w:spacing w:line="240" w:lineRule="auto"/>
        <w:jc w:val="both"/>
        <w:rPr>
          <w:szCs w:val="32"/>
        </w:rPr>
      </w:pPr>
      <w:r w:rsidRPr="007822C3">
        <w:rPr>
          <w:szCs w:val="32"/>
        </w:rPr>
        <w:t>Главный судья</w:t>
      </w:r>
      <w:r w:rsidRPr="007822C3">
        <w:rPr>
          <w:szCs w:val="32"/>
        </w:rPr>
        <w:tab/>
      </w:r>
      <w:r w:rsidRPr="007822C3">
        <w:rPr>
          <w:szCs w:val="32"/>
        </w:rPr>
        <w:tab/>
      </w:r>
      <w:r w:rsidRPr="007822C3">
        <w:rPr>
          <w:szCs w:val="32"/>
        </w:rPr>
        <w:tab/>
      </w:r>
      <w:r w:rsidRPr="007822C3">
        <w:rPr>
          <w:szCs w:val="32"/>
        </w:rPr>
        <w:tab/>
      </w:r>
      <w:r w:rsidR="004C4F1E" w:rsidRPr="007822C3">
        <w:rPr>
          <w:szCs w:val="32"/>
        </w:rPr>
        <w:tab/>
      </w:r>
      <w:r w:rsidR="004C4F1E" w:rsidRPr="007822C3">
        <w:rPr>
          <w:szCs w:val="32"/>
        </w:rPr>
        <w:tab/>
      </w:r>
      <w:r w:rsidR="008B19C1" w:rsidRPr="007822C3">
        <w:rPr>
          <w:szCs w:val="32"/>
        </w:rPr>
        <w:t>Антонов В.Е.</w:t>
      </w:r>
      <w:r w:rsidR="00A503BB" w:rsidRPr="007822C3">
        <w:rPr>
          <w:szCs w:val="32"/>
        </w:rPr>
        <w:tab/>
      </w:r>
      <w:r w:rsidR="00A503BB" w:rsidRPr="007822C3">
        <w:rPr>
          <w:szCs w:val="32"/>
        </w:rPr>
        <w:tab/>
      </w:r>
      <w:r w:rsidR="005C4F19" w:rsidRPr="007822C3">
        <w:rPr>
          <w:szCs w:val="32"/>
        </w:rPr>
        <w:tab/>
      </w:r>
      <w:r w:rsidR="00415869" w:rsidRPr="007822C3">
        <w:rPr>
          <w:szCs w:val="32"/>
        </w:rPr>
        <w:t>В</w:t>
      </w:r>
      <w:r w:rsidR="005C4F19" w:rsidRPr="007822C3">
        <w:rPr>
          <w:szCs w:val="32"/>
        </w:rPr>
        <w:t>К</w:t>
      </w:r>
      <w:r w:rsidR="004C4F1E" w:rsidRPr="007822C3">
        <w:rPr>
          <w:szCs w:val="32"/>
        </w:rPr>
        <w:tab/>
      </w:r>
      <w:r w:rsidR="008B19C1" w:rsidRPr="007822C3">
        <w:rPr>
          <w:szCs w:val="32"/>
        </w:rPr>
        <w:t>Новочебоксарск</w:t>
      </w:r>
    </w:p>
    <w:p w:rsidR="006C7759" w:rsidRPr="007822C3" w:rsidRDefault="006C7759" w:rsidP="008E50A4">
      <w:pPr>
        <w:ind w:firstLine="1622"/>
        <w:jc w:val="both"/>
        <w:rPr>
          <w:sz w:val="32"/>
          <w:szCs w:val="32"/>
        </w:rPr>
      </w:pPr>
      <w:r w:rsidRPr="007822C3">
        <w:rPr>
          <w:sz w:val="32"/>
          <w:szCs w:val="32"/>
        </w:rPr>
        <w:t>Главный секретарь</w:t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r w:rsidR="004C4F1E" w:rsidRPr="007822C3">
        <w:rPr>
          <w:sz w:val="32"/>
          <w:szCs w:val="32"/>
        </w:rPr>
        <w:tab/>
      </w:r>
      <w:proofErr w:type="spellStart"/>
      <w:r w:rsidR="00DA6C24">
        <w:rPr>
          <w:sz w:val="32"/>
          <w:szCs w:val="32"/>
        </w:rPr>
        <w:t>Бодренкова</w:t>
      </w:r>
      <w:proofErr w:type="spellEnd"/>
      <w:r w:rsidR="00DA6C24">
        <w:rPr>
          <w:sz w:val="32"/>
          <w:szCs w:val="32"/>
        </w:rPr>
        <w:t xml:space="preserve"> Н.П</w:t>
      </w:r>
      <w:r w:rsidR="004A6A2A" w:rsidRPr="004A6A2A">
        <w:rPr>
          <w:sz w:val="32"/>
          <w:szCs w:val="32"/>
        </w:rPr>
        <w:t>.</w:t>
      </w:r>
      <w:r w:rsidR="004C4F1E" w:rsidRPr="007822C3">
        <w:rPr>
          <w:sz w:val="32"/>
          <w:szCs w:val="32"/>
        </w:rPr>
        <w:tab/>
      </w:r>
      <w:r w:rsidR="004A6A2A">
        <w:rPr>
          <w:sz w:val="32"/>
          <w:szCs w:val="32"/>
        </w:rPr>
        <w:tab/>
      </w:r>
      <w:r w:rsidR="00415869" w:rsidRPr="007822C3">
        <w:rPr>
          <w:sz w:val="32"/>
          <w:szCs w:val="32"/>
        </w:rPr>
        <w:t>В</w:t>
      </w:r>
      <w:r w:rsidR="005C4F19" w:rsidRPr="007822C3">
        <w:rPr>
          <w:sz w:val="32"/>
          <w:szCs w:val="32"/>
        </w:rPr>
        <w:t>К</w:t>
      </w:r>
      <w:r w:rsidR="004C4F1E" w:rsidRPr="007822C3">
        <w:rPr>
          <w:sz w:val="32"/>
          <w:szCs w:val="32"/>
        </w:rPr>
        <w:tab/>
        <w:t>Новочебоксарск</w:t>
      </w:r>
    </w:p>
    <w:p w:rsidR="006C7759" w:rsidRPr="007822C3" w:rsidRDefault="008B19C1" w:rsidP="008E50A4">
      <w:pPr>
        <w:pStyle w:val="5"/>
        <w:spacing w:line="240" w:lineRule="auto"/>
        <w:ind w:firstLine="1622"/>
        <w:jc w:val="both"/>
        <w:rPr>
          <w:szCs w:val="32"/>
        </w:rPr>
      </w:pPr>
      <w:r w:rsidRPr="007822C3">
        <w:rPr>
          <w:szCs w:val="32"/>
        </w:rPr>
        <w:t>Компьютерная группа</w:t>
      </w:r>
      <w:r w:rsidR="006C7759" w:rsidRPr="007822C3">
        <w:rPr>
          <w:szCs w:val="32"/>
        </w:rPr>
        <w:tab/>
      </w:r>
      <w:r w:rsidR="006C7759" w:rsidRPr="007822C3">
        <w:rPr>
          <w:szCs w:val="32"/>
        </w:rPr>
        <w:tab/>
      </w:r>
      <w:r w:rsidR="006C7759" w:rsidRPr="007822C3">
        <w:rPr>
          <w:szCs w:val="32"/>
        </w:rPr>
        <w:tab/>
      </w:r>
      <w:r w:rsidR="004C4F1E" w:rsidRPr="007822C3">
        <w:rPr>
          <w:szCs w:val="32"/>
        </w:rPr>
        <w:tab/>
      </w:r>
      <w:r w:rsidR="004C4F1E" w:rsidRPr="007822C3">
        <w:rPr>
          <w:szCs w:val="32"/>
        </w:rPr>
        <w:tab/>
      </w:r>
      <w:r w:rsidR="00DA6C24">
        <w:rPr>
          <w:szCs w:val="32"/>
        </w:rPr>
        <w:t>Смирнова А</w:t>
      </w:r>
      <w:r w:rsidR="004A6A2A" w:rsidRPr="007822C3">
        <w:rPr>
          <w:szCs w:val="32"/>
        </w:rPr>
        <w:t>.</w:t>
      </w:r>
      <w:r w:rsidR="00DA6C24">
        <w:rPr>
          <w:szCs w:val="32"/>
        </w:rPr>
        <w:t>В</w:t>
      </w:r>
      <w:r w:rsidR="004A6A2A" w:rsidRPr="007822C3">
        <w:rPr>
          <w:szCs w:val="32"/>
        </w:rPr>
        <w:t>.</w:t>
      </w:r>
      <w:r w:rsidR="00DA6C24">
        <w:rPr>
          <w:szCs w:val="32"/>
        </w:rPr>
        <w:t xml:space="preserve"> </w:t>
      </w:r>
      <w:r w:rsidR="00A503BB" w:rsidRPr="007822C3">
        <w:rPr>
          <w:szCs w:val="32"/>
        </w:rPr>
        <w:tab/>
      </w:r>
      <w:r w:rsidR="00A503BB" w:rsidRPr="007822C3">
        <w:rPr>
          <w:szCs w:val="32"/>
        </w:rPr>
        <w:tab/>
      </w:r>
      <w:r w:rsidR="00A525F8">
        <w:rPr>
          <w:szCs w:val="32"/>
        </w:rPr>
        <w:t>ВК</w:t>
      </w:r>
      <w:r w:rsidRPr="007822C3">
        <w:rPr>
          <w:szCs w:val="32"/>
        </w:rPr>
        <w:tab/>
        <w:t>Новочебоксарск</w:t>
      </w:r>
    </w:p>
    <w:p w:rsidR="008B19C1" w:rsidRPr="007822C3" w:rsidRDefault="004A6A2A" w:rsidP="008E50A4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Ремизова Э.Н.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ВК</w:t>
      </w:r>
      <w:r w:rsidR="008B19C1" w:rsidRPr="007822C3">
        <w:rPr>
          <w:sz w:val="32"/>
          <w:szCs w:val="32"/>
        </w:rPr>
        <w:tab/>
        <w:t>Новочебоксарск</w:t>
      </w:r>
    </w:p>
    <w:p w:rsidR="00DD5917" w:rsidRPr="007822C3" w:rsidRDefault="008B19C1" w:rsidP="008E50A4">
      <w:pPr>
        <w:jc w:val="both"/>
        <w:rPr>
          <w:sz w:val="32"/>
          <w:szCs w:val="32"/>
        </w:rPr>
      </w:pP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  <w:t xml:space="preserve">  Рефери по бегу</w:t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proofErr w:type="spellStart"/>
      <w:r w:rsidR="00A525F8">
        <w:rPr>
          <w:sz w:val="32"/>
          <w:szCs w:val="32"/>
        </w:rPr>
        <w:t>Мурзин</w:t>
      </w:r>
      <w:proofErr w:type="spellEnd"/>
      <w:r w:rsidR="00A525F8">
        <w:rPr>
          <w:sz w:val="32"/>
          <w:szCs w:val="32"/>
        </w:rPr>
        <w:t xml:space="preserve"> М.П.</w:t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="004A6A2A">
        <w:rPr>
          <w:sz w:val="32"/>
          <w:szCs w:val="32"/>
        </w:rPr>
        <w:t>1</w:t>
      </w:r>
      <w:r w:rsidRPr="007822C3">
        <w:rPr>
          <w:sz w:val="32"/>
          <w:szCs w:val="32"/>
        </w:rPr>
        <w:tab/>
      </w:r>
      <w:r w:rsidR="00A525F8">
        <w:rPr>
          <w:sz w:val="32"/>
          <w:szCs w:val="32"/>
        </w:rPr>
        <w:t>Чебоксары</w:t>
      </w:r>
    </w:p>
    <w:p w:rsidR="008B19C1" w:rsidRPr="007822C3" w:rsidRDefault="008B19C1" w:rsidP="008E50A4">
      <w:pPr>
        <w:pStyle w:val="5"/>
        <w:spacing w:line="240" w:lineRule="auto"/>
        <w:ind w:firstLine="708"/>
        <w:jc w:val="both"/>
        <w:rPr>
          <w:szCs w:val="32"/>
        </w:rPr>
      </w:pPr>
      <w:r w:rsidRPr="007822C3">
        <w:rPr>
          <w:szCs w:val="32"/>
        </w:rPr>
        <w:tab/>
        <w:t xml:space="preserve">  Зам. гл. судьи по информации</w:t>
      </w:r>
      <w:r w:rsidRPr="007822C3">
        <w:rPr>
          <w:szCs w:val="32"/>
        </w:rPr>
        <w:tab/>
      </w:r>
      <w:r w:rsidRPr="007822C3">
        <w:rPr>
          <w:szCs w:val="32"/>
        </w:rPr>
        <w:tab/>
      </w:r>
      <w:r w:rsidRPr="007822C3">
        <w:rPr>
          <w:szCs w:val="32"/>
        </w:rPr>
        <w:tab/>
      </w:r>
      <w:r w:rsidR="00A525F8">
        <w:rPr>
          <w:szCs w:val="32"/>
        </w:rPr>
        <w:t>Михайлов А.А.</w:t>
      </w:r>
      <w:r w:rsidR="007822C3" w:rsidRPr="007822C3">
        <w:rPr>
          <w:szCs w:val="32"/>
        </w:rPr>
        <w:tab/>
      </w:r>
      <w:r w:rsidR="00A503BB" w:rsidRPr="007822C3">
        <w:rPr>
          <w:szCs w:val="32"/>
        </w:rPr>
        <w:tab/>
      </w:r>
      <w:r w:rsidR="00A503BB" w:rsidRPr="007822C3">
        <w:rPr>
          <w:szCs w:val="32"/>
        </w:rPr>
        <w:tab/>
      </w:r>
      <w:r w:rsidR="00A525F8">
        <w:rPr>
          <w:szCs w:val="32"/>
        </w:rPr>
        <w:t>ВК</w:t>
      </w:r>
      <w:r w:rsidRPr="007822C3">
        <w:rPr>
          <w:szCs w:val="32"/>
        </w:rPr>
        <w:tab/>
        <w:t>Новочебоксарск</w:t>
      </w:r>
    </w:p>
    <w:p w:rsidR="006C7759" w:rsidRPr="007822C3" w:rsidRDefault="008E50A4" w:rsidP="008E50A4">
      <w:pPr>
        <w:pStyle w:val="5"/>
        <w:spacing w:line="240" w:lineRule="auto"/>
        <w:jc w:val="both"/>
        <w:rPr>
          <w:szCs w:val="32"/>
        </w:rPr>
      </w:pPr>
      <w:r w:rsidRPr="007822C3">
        <w:rPr>
          <w:szCs w:val="32"/>
        </w:rPr>
        <w:t xml:space="preserve">                   </w:t>
      </w:r>
      <w:r w:rsidR="007822C3">
        <w:rPr>
          <w:szCs w:val="32"/>
        </w:rPr>
        <w:t xml:space="preserve"> </w:t>
      </w:r>
      <w:r w:rsidR="008B19C1" w:rsidRPr="007822C3">
        <w:rPr>
          <w:szCs w:val="32"/>
        </w:rPr>
        <w:t>Зам. гл. судьи по награждениям</w:t>
      </w:r>
      <w:r w:rsidR="008B19C1" w:rsidRPr="007822C3">
        <w:rPr>
          <w:szCs w:val="32"/>
        </w:rPr>
        <w:tab/>
      </w:r>
      <w:r w:rsidR="008B19C1" w:rsidRPr="007822C3">
        <w:rPr>
          <w:szCs w:val="32"/>
        </w:rPr>
        <w:tab/>
      </w:r>
      <w:r w:rsidR="008B19C1" w:rsidRPr="007822C3">
        <w:rPr>
          <w:szCs w:val="32"/>
        </w:rPr>
        <w:tab/>
      </w:r>
      <w:r w:rsidR="00A525F8">
        <w:rPr>
          <w:szCs w:val="32"/>
        </w:rPr>
        <w:t>Иванова А.П</w:t>
      </w:r>
      <w:r w:rsidR="007822C3" w:rsidRPr="007822C3">
        <w:rPr>
          <w:szCs w:val="32"/>
        </w:rPr>
        <w:t>.</w:t>
      </w:r>
      <w:r w:rsidR="008B19C1" w:rsidRPr="007822C3">
        <w:rPr>
          <w:szCs w:val="32"/>
        </w:rPr>
        <w:tab/>
      </w:r>
      <w:r w:rsidR="008B19C1" w:rsidRPr="007822C3">
        <w:rPr>
          <w:szCs w:val="32"/>
        </w:rPr>
        <w:tab/>
      </w:r>
      <w:r w:rsidR="008B19C1" w:rsidRPr="007822C3">
        <w:rPr>
          <w:szCs w:val="32"/>
        </w:rPr>
        <w:tab/>
        <w:t>1</w:t>
      </w:r>
      <w:r w:rsidR="008B19C1" w:rsidRPr="007822C3">
        <w:rPr>
          <w:szCs w:val="32"/>
        </w:rPr>
        <w:tab/>
      </w:r>
      <w:r w:rsidR="00A525F8">
        <w:rPr>
          <w:szCs w:val="32"/>
        </w:rPr>
        <w:t>Чебоксары</w:t>
      </w:r>
    </w:p>
    <w:p w:rsidR="00521D42" w:rsidRDefault="00DD5917" w:rsidP="008E50A4">
      <w:pPr>
        <w:jc w:val="both"/>
        <w:rPr>
          <w:sz w:val="32"/>
          <w:szCs w:val="32"/>
        </w:rPr>
      </w:pP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 w:rsidR="008B19C1" w:rsidRPr="007822C3">
        <w:rPr>
          <w:sz w:val="32"/>
          <w:szCs w:val="32"/>
        </w:rPr>
        <w:t xml:space="preserve">  </w:t>
      </w:r>
      <w:r w:rsidR="00417B64">
        <w:rPr>
          <w:sz w:val="32"/>
          <w:szCs w:val="32"/>
        </w:rPr>
        <w:t>Рефери</w:t>
      </w:r>
      <w:r w:rsidR="008B19C1" w:rsidRPr="007822C3">
        <w:rPr>
          <w:sz w:val="32"/>
          <w:szCs w:val="32"/>
        </w:rPr>
        <w:t xml:space="preserve"> по </w:t>
      </w:r>
      <w:r w:rsidR="004A6A2A">
        <w:rPr>
          <w:sz w:val="32"/>
          <w:szCs w:val="32"/>
        </w:rPr>
        <w:t xml:space="preserve">вертикальным </w:t>
      </w:r>
      <w:r w:rsidR="008B19C1" w:rsidRPr="007822C3">
        <w:rPr>
          <w:sz w:val="32"/>
          <w:szCs w:val="32"/>
        </w:rPr>
        <w:t>прыжкам</w:t>
      </w:r>
      <w:r w:rsidR="008B19C1" w:rsidRPr="007822C3">
        <w:rPr>
          <w:sz w:val="32"/>
          <w:szCs w:val="32"/>
        </w:rPr>
        <w:tab/>
      </w:r>
      <w:r w:rsidR="00417B64">
        <w:rPr>
          <w:sz w:val="32"/>
          <w:szCs w:val="32"/>
        </w:rPr>
        <w:tab/>
      </w:r>
      <w:r w:rsidR="00417B64">
        <w:rPr>
          <w:sz w:val="32"/>
          <w:szCs w:val="32"/>
        </w:rPr>
        <w:tab/>
      </w:r>
      <w:proofErr w:type="spellStart"/>
      <w:r w:rsidR="00A525F8">
        <w:rPr>
          <w:sz w:val="32"/>
          <w:szCs w:val="32"/>
        </w:rPr>
        <w:t>Пьянзин</w:t>
      </w:r>
      <w:proofErr w:type="spellEnd"/>
      <w:r w:rsidR="00A525F8">
        <w:rPr>
          <w:sz w:val="32"/>
          <w:szCs w:val="32"/>
        </w:rPr>
        <w:t xml:space="preserve"> А</w:t>
      </w:r>
      <w:r w:rsidR="007822C3" w:rsidRPr="007822C3">
        <w:rPr>
          <w:sz w:val="32"/>
          <w:szCs w:val="32"/>
        </w:rPr>
        <w:t>.</w:t>
      </w:r>
      <w:r w:rsidR="00A525F8">
        <w:rPr>
          <w:sz w:val="32"/>
          <w:szCs w:val="32"/>
        </w:rPr>
        <w:t>И</w:t>
      </w:r>
      <w:r w:rsidR="007822C3" w:rsidRPr="007822C3">
        <w:rPr>
          <w:sz w:val="32"/>
          <w:szCs w:val="32"/>
        </w:rPr>
        <w:t>.</w:t>
      </w:r>
      <w:r w:rsidR="007822C3" w:rsidRPr="007822C3">
        <w:rPr>
          <w:sz w:val="32"/>
          <w:szCs w:val="32"/>
        </w:rPr>
        <w:tab/>
      </w:r>
      <w:r w:rsidR="007822C3" w:rsidRPr="007822C3">
        <w:rPr>
          <w:sz w:val="32"/>
          <w:szCs w:val="32"/>
        </w:rPr>
        <w:tab/>
      </w:r>
      <w:r w:rsidR="007822C3" w:rsidRPr="007822C3">
        <w:rPr>
          <w:sz w:val="32"/>
          <w:szCs w:val="32"/>
        </w:rPr>
        <w:tab/>
      </w:r>
      <w:r w:rsidR="00DA6C24">
        <w:rPr>
          <w:sz w:val="32"/>
          <w:szCs w:val="32"/>
        </w:rPr>
        <w:t>ВК</w:t>
      </w:r>
      <w:r w:rsidR="007822C3" w:rsidRPr="007822C3">
        <w:rPr>
          <w:sz w:val="32"/>
          <w:szCs w:val="32"/>
        </w:rPr>
        <w:tab/>
      </w:r>
      <w:r w:rsidR="00A525F8">
        <w:rPr>
          <w:sz w:val="32"/>
          <w:szCs w:val="32"/>
        </w:rPr>
        <w:t>Чебоксары</w:t>
      </w:r>
    </w:p>
    <w:p w:rsidR="00DA6C24" w:rsidRDefault="00DA6C24" w:rsidP="008E50A4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r w:rsidR="00417B64">
        <w:rPr>
          <w:sz w:val="32"/>
          <w:szCs w:val="32"/>
        </w:rPr>
        <w:t>Рефери</w:t>
      </w:r>
      <w:r>
        <w:rPr>
          <w:sz w:val="32"/>
          <w:szCs w:val="32"/>
        </w:rPr>
        <w:t xml:space="preserve"> по горизонтальным прыжкам</w:t>
      </w:r>
      <w:r>
        <w:rPr>
          <w:sz w:val="32"/>
          <w:szCs w:val="32"/>
        </w:rPr>
        <w:tab/>
      </w:r>
      <w:r w:rsidR="00417B64">
        <w:rPr>
          <w:sz w:val="32"/>
          <w:szCs w:val="32"/>
        </w:rPr>
        <w:tab/>
      </w:r>
      <w:r>
        <w:rPr>
          <w:sz w:val="32"/>
          <w:szCs w:val="32"/>
        </w:rPr>
        <w:t>Мясоедов К.В.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ВК</w:t>
      </w:r>
      <w:r>
        <w:rPr>
          <w:sz w:val="32"/>
          <w:szCs w:val="32"/>
        </w:rPr>
        <w:tab/>
        <w:t>Новочебоксарск</w:t>
      </w:r>
    </w:p>
    <w:p w:rsidR="000A7F6F" w:rsidRDefault="000A7F6F" w:rsidP="000A7F6F">
      <w:pPr>
        <w:jc w:val="both"/>
        <w:rPr>
          <w:sz w:val="32"/>
          <w:szCs w:val="32"/>
        </w:rPr>
      </w:pPr>
      <w:r w:rsidRPr="007822C3">
        <w:rPr>
          <w:sz w:val="32"/>
          <w:szCs w:val="32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r w:rsidR="00417B64">
        <w:rPr>
          <w:sz w:val="32"/>
          <w:szCs w:val="32"/>
        </w:rPr>
        <w:t>Рефери</w:t>
      </w:r>
      <w:r w:rsidRPr="007822C3">
        <w:rPr>
          <w:sz w:val="32"/>
          <w:szCs w:val="32"/>
        </w:rPr>
        <w:t xml:space="preserve"> по </w:t>
      </w:r>
      <w:r>
        <w:rPr>
          <w:sz w:val="32"/>
          <w:szCs w:val="32"/>
        </w:rPr>
        <w:t>метаниям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417B64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Гаус</w:t>
      </w:r>
      <w:proofErr w:type="spellEnd"/>
      <w:r>
        <w:rPr>
          <w:sz w:val="32"/>
          <w:szCs w:val="32"/>
        </w:rPr>
        <w:t xml:space="preserve"> О.В</w:t>
      </w:r>
      <w:r w:rsidRPr="007822C3">
        <w:rPr>
          <w:sz w:val="32"/>
          <w:szCs w:val="32"/>
        </w:rPr>
        <w:t>.</w:t>
      </w: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  <w:r>
        <w:rPr>
          <w:sz w:val="32"/>
          <w:szCs w:val="32"/>
        </w:rPr>
        <w:t>ВК</w:t>
      </w:r>
      <w:r w:rsidRPr="007822C3">
        <w:rPr>
          <w:sz w:val="32"/>
          <w:szCs w:val="32"/>
        </w:rPr>
        <w:tab/>
      </w:r>
      <w:r>
        <w:rPr>
          <w:sz w:val="32"/>
          <w:szCs w:val="32"/>
        </w:rPr>
        <w:t>Чебоксары</w:t>
      </w:r>
    </w:p>
    <w:p w:rsidR="000A7F6F" w:rsidRPr="007822C3" w:rsidRDefault="000A7F6F" w:rsidP="008E50A4">
      <w:pPr>
        <w:jc w:val="both"/>
        <w:rPr>
          <w:sz w:val="32"/>
          <w:szCs w:val="32"/>
        </w:rPr>
      </w:pPr>
    </w:p>
    <w:p w:rsidR="00521D42" w:rsidRPr="007822C3" w:rsidRDefault="008B19C1" w:rsidP="008E50A4">
      <w:pPr>
        <w:jc w:val="both"/>
        <w:rPr>
          <w:sz w:val="32"/>
          <w:szCs w:val="32"/>
        </w:rPr>
      </w:pPr>
      <w:r w:rsidRPr="007822C3">
        <w:rPr>
          <w:sz w:val="32"/>
          <w:szCs w:val="32"/>
        </w:rPr>
        <w:tab/>
      </w:r>
      <w:r w:rsidRPr="007822C3">
        <w:rPr>
          <w:sz w:val="32"/>
          <w:szCs w:val="32"/>
        </w:rPr>
        <w:tab/>
      </w:r>
    </w:p>
    <w:p w:rsidR="008E50A4" w:rsidRDefault="00521D42" w:rsidP="00DD5917">
      <w:pPr>
        <w:rPr>
          <w:sz w:val="30"/>
          <w:szCs w:val="30"/>
        </w:rPr>
      </w:pPr>
      <w:r w:rsidRPr="00521D42">
        <w:rPr>
          <w:sz w:val="30"/>
          <w:szCs w:val="30"/>
        </w:rPr>
        <w:tab/>
      </w:r>
      <w:r w:rsidRPr="00521D42">
        <w:rPr>
          <w:sz w:val="30"/>
          <w:szCs w:val="30"/>
        </w:rPr>
        <w:tab/>
        <w:t xml:space="preserve">   </w:t>
      </w:r>
    </w:p>
    <w:p w:rsidR="008B19C1" w:rsidRPr="008E50A4" w:rsidRDefault="008B19C1" w:rsidP="008B19C1">
      <w:pPr>
        <w:jc w:val="center"/>
        <w:rPr>
          <w:rFonts w:ascii="Brush Script MT" w:hAnsi="Brush Script MT"/>
          <w:b/>
          <w:sz w:val="30"/>
          <w:szCs w:val="30"/>
        </w:rPr>
      </w:pPr>
      <w:r w:rsidRPr="008E50A4">
        <w:rPr>
          <w:b/>
          <w:sz w:val="30"/>
          <w:szCs w:val="30"/>
        </w:rPr>
        <w:t>Состав</w:t>
      </w:r>
      <w:r w:rsidRPr="008E50A4">
        <w:rPr>
          <w:rFonts w:ascii="Brush Script MT" w:hAnsi="Brush Script MT"/>
          <w:b/>
          <w:sz w:val="30"/>
          <w:szCs w:val="30"/>
        </w:rPr>
        <w:t xml:space="preserve"> </w:t>
      </w:r>
      <w:r w:rsidRPr="008E50A4">
        <w:rPr>
          <w:b/>
          <w:sz w:val="30"/>
          <w:szCs w:val="30"/>
        </w:rPr>
        <w:t>апелляционного</w:t>
      </w:r>
      <w:r w:rsidRPr="008E50A4">
        <w:rPr>
          <w:rFonts w:ascii="Brush Script MT" w:hAnsi="Brush Script MT"/>
          <w:b/>
          <w:sz w:val="30"/>
          <w:szCs w:val="30"/>
        </w:rPr>
        <w:t xml:space="preserve"> </w:t>
      </w:r>
      <w:r w:rsidRPr="008E50A4">
        <w:rPr>
          <w:b/>
          <w:sz w:val="30"/>
          <w:szCs w:val="30"/>
        </w:rPr>
        <w:t>жюри</w:t>
      </w:r>
    </w:p>
    <w:p w:rsidR="008B19C1" w:rsidRDefault="008B19C1" w:rsidP="008B19C1">
      <w:pPr>
        <w:jc w:val="center"/>
        <w:rPr>
          <w:sz w:val="30"/>
          <w:szCs w:val="30"/>
        </w:rPr>
      </w:pPr>
    </w:p>
    <w:p w:rsidR="008B19C1" w:rsidRDefault="00A525F8" w:rsidP="008B19C1">
      <w:pPr>
        <w:jc w:val="center"/>
        <w:rPr>
          <w:sz w:val="30"/>
          <w:szCs w:val="30"/>
        </w:rPr>
      </w:pPr>
      <w:proofErr w:type="spellStart"/>
      <w:r>
        <w:rPr>
          <w:sz w:val="32"/>
          <w:szCs w:val="32"/>
        </w:rPr>
        <w:t>Пьянзин</w:t>
      </w:r>
      <w:proofErr w:type="spellEnd"/>
      <w:r>
        <w:rPr>
          <w:sz w:val="32"/>
          <w:szCs w:val="32"/>
        </w:rPr>
        <w:t xml:space="preserve"> А</w:t>
      </w:r>
      <w:r w:rsidRPr="007822C3">
        <w:rPr>
          <w:sz w:val="32"/>
          <w:szCs w:val="32"/>
        </w:rPr>
        <w:t>.</w:t>
      </w:r>
      <w:r>
        <w:rPr>
          <w:sz w:val="32"/>
          <w:szCs w:val="32"/>
        </w:rPr>
        <w:t>И.</w:t>
      </w:r>
      <w:r w:rsidR="008B19C1">
        <w:rPr>
          <w:sz w:val="30"/>
          <w:szCs w:val="30"/>
        </w:rPr>
        <w:t xml:space="preserve">, г. </w:t>
      </w:r>
      <w:r w:rsidR="004553F3">
        <w:rPr>
          <w:sz w:val="30"/>
          <w:szCs w:val="30"/>
        </w:rPr>
        <w:t>Чебоксары</w:t>
      </w:r>
    </w:p>
    <w:p w:rsidR="008B19C1" w:rsidRDefault="008B19C1" w:rsidP="008B19C1">
      <w:pPr>
        <w:jc w:val="center"/>
        <w:rPr>
          <w:sz w:val="30"/>
          <w:szCs w:val="30"/>
        </w:rPr>
      </w:pPr>
      <w:proofErr w:type="spellStart"/>
      <w:r>
        <w:rPr>
          <w:sz w:val="30"/>
          <w:szCs w:val="30"/>
        </w:rPr>
        <w:t>Бодренкова</w:t>
      </w:r>
      <w:proofErr w:type="spellEnd"/>
      <w:r>
        <w:rPr>
          <w:sz w:val="30"/>
          <w:szCs w:val="30"/>
        </w:rPr>
        <w:t xml:space="preserve"> Н.П., г. Новочебоксарск</w:t>
      </w:r>
    </w:p>
    <w:p w:rsidR="00A525F8" w:rsidRDefault="00DA6C24" w:rsidP="00A525F8">
      <w:pPr>
        <w:jc w:val="center"/>
        <w:rPr>
          <w:sz w:val="30"/>
          <w:szCs w:val="30"/>
        </w:rPr>
      </w:pPr>
      <w:r>
        <w:rPr>
          <w:sz w:val="30"/>
          <w:szCs w:val="30"/>
        </w:rPr>
        <w:t>Екимов А.Н.</w:t>
      </w:r>
      <w:r w:rsidR="008B19C1">
        <w:rPr>
          <w:sz w:val="30"/>
          <w:szCs w:val="30"/>
        </w:rPr>
        <w:t xml:space="preserve">, </w:t>
      </w:r>
      <w:r w:rsidR="00A525F8">
        <w:rPr>
          <w:sz w:val="30"/>
          <w:szCs w:val="30"/>
        </w:rPr>
        <w:t xml:space="preserve">г. </w:t>
      </w:r>
      <w:r>
        <w:rPr>
          <w:sz w:val="30"/>
          <w:szCs w:val="30"/>
        </w:rPr>
        <w:t>Пенза</w:t>
      </w:r>
    </w:p>
    <w:sectPr w:rsidR="00A525F8" w:rsidSect="008E50A4">
      <w:pgSz w:w="16840" w:h="11907" w:orient="landscape" w:code="9"/>
      <w:pgMar w:top="719" w:right="640" w:bottom="360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C54"/>
    <w:rsid w:val="0003602E"/>
    <w:rsid w:val="00063A07"/>
    <w:rsid w:val="000A68A4"/>
    <w:rsid w:val="000A7F6F"/>
    <w:rsid w:val="002346A6"/>
    <w:rsid w:val="00362142"/>
    <w:rsid w:val="00384E29"/>
    <w:rsid w:val="003C659E"/>
    <w:rsid w:val="003D1676"/>
    <w:rsid w:val="00415869"/>
    <w:rsid w:val="00417B64"/>
    <w:rsid w:val="0045170E"/>
    <w:rsid w:val="004553F3"/>
    <w:rsid w:val="004A6A2A"/>
    <w:rsid w:val="004C4F1E"/>
    <w:rsid w:val="004F51E0"/>
    <w:rsid w:val="00521D42"/>
    <w:rsid w:val="00552114"/>
    <w:rsid w:val="005A2062"/>
    <w:rsid w:val="005C4F19"/>
    <w:rsid w:val="005F641A"/>
    <w:rsid w:val="0062330E"/>
    <w:rsid w:val="0066355C"/>
    <w:rsid w:val="0067245B"/>
    <w:rsid w:val="006C7759"/>
    <w:rsid w:val="006D28D4"/>
    <w:rsid w:val="007822C3"/>
    <w:rsid w:val="00783C9E"/>
    <w:rsid w:val="007D3FCC"/>
    <w:rsid w:val="007D61E7"/>
    <w:rsid w:val="007F58B3"/>
    <w:rsid w:val="00857A2A"/>
    <w:rsid w:val="00881C54"/>
    <w:rsid w:val="00895E40"/>
    <w:rsid w:val="008B19C1"/>
    <w:rsid w:val="008C50FE"/>
    <w:rsid w:val="008D0A1B"/>
    <w:rsid w:val="008E50A4"/>
    <w:rsid w:val="009315FC"/>
    <w:rsid w:val="00A26787"/>
    <w:rsid w:val="00A32A1A"/>
    <w:rsid w:val="00A503BB"/>
    <w:rsid w:val="00A525F8"/>
    <w:rsid w:val="00C136D5"/>
    <w:rsid w:val="00DA6C24"/>
    <w:rsid w:val="00DD5917"/>
    <w:rsid w:val="00E53585"/>
    <w:rsid w:val="00E724CE"/>
    <w:rsid w:val="00EA1CDF"/>
    <w:rsid w:val="00F32E54"/>
    <w:rsid w:val="00FF2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4CE"/>
    <w:rPr>
      <w:sz w:val="24"/>
      <w:szCs w:val="24"/>
    </w:rPr>
  </w:style>
  <w:style w:type="paragraph" w:styleId="1">
    <w:name w:val="heading 1"/>
    <w:basedOn w:val="a"/>
    <w:next w:val="a"/>
    <w:qFormat/>
    <w:rsid w:val="00E724CE"/>
    <w:pPr>
      <w:keepNext/>
      <w:jc w:val="center"/>
      <w:outlineLvl w:val="0"/>
    </w:pPr>
    <w:rPr>
      <w:sz w:val="48"/>
    </w:rPr>
  </w:style>
  <w:style w:type="paragraph" w:styleId="2">
    <w:name w:val="heading 2"/>
    <w:basedOn w:val="a"/>
    <w:next w:val="a"/>
    <w:qFormat/>
    <w:rsid w:val="00E724CE"/>
    <w:pPr>
      <w:keepNext/>
      <w:outlineLvl w:val="1"/>
    </w:pPr>
    <w:rPr>
      <w:sz w:val="48"/>
    </w:rPr>
  </w:style>
  <w:style w:type="paragraph" w:styleId="3">
    <w:name w:val="heading 3"/>
    <w:basedOn w:val="a"/>
    <w:next w:val="a"/>
    <w:qFormat/>
    <w:rsid w:val="00E724CE"/>
    <w:pPr>
      <w:keepNext/>
      <w:jc w:val="center"/>
      <w:outlineLvl w:val="2"/>
    </w:pPr>
    <w:rPr>
      <w:rFonts w:ascii="Arial Narrow" w:hAnsi="Arial Narrow"/>
      <w:b/>
      <w:bCs/>
      <w:sz w:val="48"/>
    </w:rPr>
  </w:style>
  <w:style w:type="paragraph" w:styleId="4">
    <w:name w:val="heading 4"/>
    <w:basedOn w:val="a"/>
    <w:next w:val="a"/>
    <w:qFormat/>
    <w:rsid w:val="00E724CE"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E724CE"/>
    <w:pPr>
      <w:keepNext/>
      <w:spacing w:line="360" w:lineRule="auto"/>
      <w:outlineLvl w:val="4"/>
    </w:pPr>
    <w:rPr>
      <w:sz w:val="32"/>
    </w:rPr>
  </w:style>
  <w:style w:type="paragraph" w:styleId="6">
    <w:name w:val="heading 6"/>
    <w:basedOn w:val="a"/>
    <w:next w:val="a"/>
    <w:qFormat/>
    <w:rsid w:val="00E724CE"/>
    <w:pPr>
      <w:keepNext/>
      <w:jc w:val="center"/>
      <w:outlineLvl w:val="5"/>
    </w:pPr>
    <w:rPr>
      <w:rFonts w:ascii="Century Gothic" w:hAnsi="Century Gothic"/>
      <w:b/>
      <w:bCs/>
      <w:sz w:val="32"/>
    </w:rPr>
  </w:style>
  <w:style w:type="paragraph" w:styleId="7">
    <w:name w:val="heading 7"/>
    <w:basedOn w:val="a"/>
    <w:next w:val="a"/>
    <w:qFormat/>
    <w:rsid w:val="00E724CE"/>
    <w:pPr>
      <w:keepNext/>
      <w:jc w:val="center"/>
      <w:outlineLvl w:val="6"/>
    </w:pPr>
    <w:rPr>
      <w:sz w:val="34"/>
    </w:rPr>
  </w:style>
  <w:style w:type="paragraph" w:styleId="8">
    <w:name w:val="heading 8"/>
    <w:basedOn w:val="a"/>
    <w:next w:val="a"/>
    <w:qFormat/>
    <w:rsid w:val="00E724CE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E724CE"/>
    <w:pPr>
      <w:keepNext/>
      <w:spacing w:line="360" w:lineRule="auto"/>
      <w:ind w:firstLine="1620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724CE"/>
    <w:pPr>
      <w:jc w:val="center"/>
    </w:pPr>
    <w:rPr>
      <w:sz w:val="32"/>
    </w:rPr>
  </w:style>
  <w:style w:type="paragraph" w:styleId="a4">
    <w:name w:val="Body Text"/>
    <w:basedOn w:val="a"/>
    <w:rsid w:val="00E724CE"/>
    <w:pPr>
      <w:jc w:val="center"/>
    </w:pPr>
    <w:rPr>
      <w:rFonts w:ascii="Arial Black" w:hAnsi="Arial Black"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РФ ПО ФИЗИЧЕСКОЙ КУЛЬТУРЕ, СПОРТУ И ТУРИЗМУ</vt:lpstr>
    </vt:vector>
  </TitlesOfParts>
  <Company>CSC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РФ ПО ФИЗИЧЕСКОЙ КУЛЬТУРЕ, СПОРТУ И ТУРИЗМУ</dc:title>
  <dc:subject/>
  <dc:creator>ISV</dc:creator>
  <cp:keywords/>
  <dc:description/>
  <cp:lastModifiedBy>manezh</cp:lastModifiedBy>
  <cp:revision>2</cp:revision>
  <cp:lastPrinted>2017-02-04T09:46:00Z</cp:lastPrinted>
  <dcterms:created xsi:type="dcterms:W3CDTF">2017-02-05T09:50:00Z</dcterms:created>
  <dcterms:modified xsi:type="dcterms:W3CDTF">2017-02-05T09:50:00Z</dcterms:modified>
</cp:coreProperties>
</file>