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sz w:val="40"/>
          <w:szCs w:val="40"/>
          <w:lang w:val="ru-RU"/>
        </w:rPr>
        <w:t xml:space="preserve">Положение. </w:t>
      </w:r>
    </w:p>
    <w:p>
      <w:pPr>
        <w:pStyle w:val="style0"/>
        <w:jc w:val="center"/>
      </w:pPr>
      <w:r>
        <w:rPr>
          <w:sz w:val="32"/>
          <w:szCs w:val="32"/>
          <w:lang w:val="ru-RU"/>
        </w:rPr>
        <w:t>«Рождественский акватлон 2021».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  <w:t>МЕСТО И ВРЕМЯ ПРОВЕДЕНИЯ</w:t>
      </w:r>
    </w:p>
    <w:p>
      <w:pPr>
        <w:pStyle w:val="style0"/>
      </w:pPr>
      <w:r>
        <w:rPr>
          <w:rFonts w:cs="Times New Roman" w:eastAsia="Times New Roman"/>
          <w:sz w:val="28"/>
          <w:szCs w:val="28"/>
        </w:rPr>
        <w:t xml:space="preserve"> </w:t>
      </w:r>
      <w:r>
        <w:rPr>
          <w:rFonts w:cs="Times New Roman" w:eastAsia="Times New Roman"/>
          <w:sz w:val="28"/>
          <w:szCs w:val="28"/>
          <w:lang w:val="ru-RU"/>
        </w:rPr>
        <w:t>05 января</w:t>
      </w:r>
      <w:r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года.</w:t>
      </w:r>
      <w:r>
        <w:rPr>
          <w:sz w:val="28"/>
          <w:szCs w:val="28"/>
        </w:rPr>
        <w:t xml:space="preserve"> г. </w:t>
      </w:r>
      <w:r>
        <w:rPr>
          <w:sz w:val="28"/>
          <w:szCs w:val="28"/>
          <w:lang w:val="ru-RU"/>
        </w:rPr>
        <w:t>Ижевск,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Дворец спорта УдГУ, ФОК « Планета спорта».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  <w:t xml:space="preserve">ВОЗРАСТНЫЕ </w:t>
      </w:r>
      <w:r>
        <w:rPr>
          <w:sz w:val="28"/>
          <w:szCs w:val="28"/>
          <w:lang w:val="ru-RU"/>
        </w:rPr>
        <w:t xml:space="preserve">ГРУППЫ: </w:t>
      </w:r>
    </w:p>
    <w:p>
      <w:pPr>
        <w:pStyle w:val="style0"/>
      </w:pPr>
      <w:r>
        <w:rPr>
          <w:sz w:val="28"/>
          <w:szCs w:val="28"/>
          <w:lang w:val="ru-RU"/>
        </w:rPr>
        <w:t>Мужчины 18-29: 30-39: 40-49: 50-59 лет.</w:t>
      </w:r>
    </w:p>
    <w:p>
      <w:pPr>
        <w:pStyle w:val="style0"/>
      </w:pPr>
      <w:r>
        <w:rPr>
          <w:sz w:val="28"/>
          <w:szCs w:val="28"/>
          <w:lang w:val="ru-RU"/>
        </w:rPr>
        <w:t xml:space="preserve">Женщины  18-29; 30 </w:t>
      </w:r>
      <w:r>
        <w:rPr>
          <w:sz w:val="28"/>
          <w:szCs w:val="28"/>
          <w:lang w:val="ru-RU"/>
        </w:rPr>
        <w:t>лет</w:t>
      </w:r>
      <w:r>
        <w:rPr>
          <w:sz w:val="28"/>
          <w:szCs w:val="28"/>
          <w:lang w:val="ru-RU"/>
        </w:rPr>
        <w:t xml:space="preserve"> +</w:t>
      </w:r>
    </w:p>
    <w:p>
      <w:pPr>
        <w:pStyle w:val="style0"/>
      </w:pPr>
      <w:r>
        <w:rPr>
          <w:sz w:val="28"/>
          <w:szCs w:val="28"/>
          <w:lang w:val="ru-RU"/>
        </w:rPr>
        <w:t>К участию в соревнованиях допускаются спортсмены 2003 года рождения достигшие 18 лет ( на 05.01.2021)</w:t>
      </w:r>
    </w:p>
    <w:p>
      <w:pPr>
        <w:pStyle w:val="style0"/>
      </w:pPr>
      <w:r>
        <w:rPr>
          <w:sz w:val="28"/>
          <w:szCs w:val="28"/>
        </w:rPr>
        <w:t>ПРОГРАММА СОРЕВНОВАНИЙ.</w:t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Дворец спорта  УдГУ (бассейн 25 метров 4 дорожки)</w:t>
      </w:r>
    </w:p>
    <w:p>
      <w:pPr>
        <w:pStyle w:val="style0"/>
      </w:pP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регистрация участников, выдача стартовых номеров.</w:t>
      </w:r>
    </w:p>
    <w:p>
      <w:pPr>
        <w:pStyle w:val="style0"/>
      </w:pP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ru-RU"/>
        </w:rPr>
        <w:t xml:space="preserve"> 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- разминка в бассейне.</w:t>
      </w:r>
    </w:p>
    <w:p>
      <w:pPr>
        <w:pStyle w:val="style0"/>
      </w:pP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– Старт. 1 заплыв.</w:t>
      </w:r>
    </w:p>
    <w:p>
      <w:pPr>
        <w:pStyle w:val="style0"/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ФОК « Планета спорта» (круг 200 метров)</w:t>
      </w:r>
    </w:p>
    <w:p>
      <w:pPr>
        <w:pStyle w:val="style0"/>
      </w:pPr>
      <w:r>
        <w:rPr>
          <w:rFonts w:cs="Times New Roman" w:eastAsia="Times New Roman"/>
          <w:sz w:val="28"/>
          <w:szCs w:val="28"/>
          <w:lang w:val="ru-RU"/>
        </w:rPr>
        <w:t>11</w:t>
      </w:r>
      <w:r>
        <w:rPr>
          <w:rFonts w:cs="Times New Roman" w:eastAsia="Times New Roman"/>
          <w:sz w:val="28"/>
          <w:szCs w:val="28"/>
          <w:lang w:val="ru-RU"/>
        </w:rPr>
        <w:t>.</w:t>
      </w:r>
      <w:r>
        <w:rPr>
          <w:rFonts w:cs="Times New Roman" w:eastAsia="Times New Roman"/>
          <w:sz w:val="28"/>
          <w:szCs w:val="28"/>
          <w:lang w:val="ru-RU"/>
        </w:rPr>
        <w:t>15</w:t>
      </w:r>
      <w:r>
        <w:rPr>
          <w:rFonts w:cs="Times New Roman" w:eastAsia="Times New Roman"/>
          <w:sz w:val="28"/>
          <w:szCs w:val="28"/>
          <w:lang w:val="ru-RU"/>
        </w:rPr>
        <w:t xml:space="preserve"> –  Старт. 1 забег. </w:t>
      </w:r>
    </w:p>
    <w:p>
      <w:pPr>
        <w:pStyle w:val="style0"/>
      </w:pPr>
      <w:r>
        <w:rPr>
          <w:rFonts w:cs="Times New Roman" w:eastAsia="Times New Roman"/>
          <w:sz w:val="28"/>
          <w:szCs w:val="28"/>
          <w:lang w:val="ru-RU"/>
        </w:rPr>
        <w:t>1</w:t>
      </w:r>
      <w:r>
        <w:rPr>
          <w:rFonts w:cs="Times New Roman" w:eastAsia="Times New Roman"/>
          <w:sz w:val="28"/>
          <w:szCs w:val="28"/>
          <w:lang w:val="ru-RU"/>
        </w:rPr>
        <w:t>2</w:t>
      </w:r>
      <w:r>
        <w:rPr>
          <w:rFonts w:cs="Times New Roman" w:eastAsia="Times New Roman"/>
          <w:sz w:val="28"/>
          <w:szCs w:val="28"/>
          <w:lang w:val="ru-RU"/>
        </w:rPr>
        <w:t>.</w:t>
      </w:r>
      <w:r>
        <w:rPr>
          <w:rFonts w:cs="Times New Roman" w:eastAsia="Times New Roman"/>
          <w:sz w:val="28"/>
          <w:szCs w:val="28"/>
          <w:lang w:val="ru-RU"/>
        </w:rPr>
        <w:t>3</w:t>
      </w:r>
      <w:r>
        <w:rPr>
          <w:rFonts w:cs="Times New Roman" w:eastAsia="Times New Roman"/>
          <w:sz w:val="28"/>
          <w:szCs w:val="28"/>
          <w:lang w:val="ru-RU"/>
        </w:rPr>
        <w:t xml:space="preserve">0 — Подведение итогов. </w:t>
      </w:r>
    </w:p>
    <w:p>
      <w:pPr>
        <w:pStyle w:val="style0"/>
      </w:pPr>
      <w:r>
        <w:rPr>
          <w:sz w:val="28"/>
          <w:szCs w:val="28"/>
        </w:rPr>
        <w:t>ДИСТАН</w:t>
      </w:r>
      <w:r>
        <w:rPr>
          <w:sz w:val="28"/>
          <w:szCs w:val="28"/>
          <w:lang w:val="ru-RU"/>
        </w:rPr>
        <w:t xml:space="preserve">ЦИЯ : </w:t>
      </w:r>
    </w:p>
    <w:p>
      <w:pPr>
        <w:pStyle w:val="style0"/>
      </w:pPr>
      <w:r>
        <w:rPr>
          <w:sz w:val="28"/>
          <w:szCs w:val="28"/>
          <w:lang w:val="ru-RU"/>
        </w:rPr>
        <w:t>Женщины. Плавание 300 метров + бег 2000 метров.</w:t>
      </w:r>
    </w:p>
    <w:p>
      <w:pPr>
        <w:pStyle w:val="style0"/>
      </w:pPr>
      <w:r>
        <w:rPr>
          <w:sz w:val="28"/>
          <w:szCs w:val="28"/>
          <w:lang w:val="ru-RU"/>
        </w:rPr>
        <w:t>Мужчины. Плавание 500 метров +  бег 3000 метров.</w:t>
      </w:r>
    </w:p>
    <w:p>
      <w:pPr>
        <w:pStyle w:val="style0"/>
      </w:pPr>
      <w:r>
        <w:rPr>
          <w:sz w:val="28"/>
          <w:szCs w:val="28"/>
        </w:rPr>
        <w:t>УСЛОВИЯ ПРОВЕДЕНИЯ</w:t>
      </w:r>
      <w:r>
        <w:rPr>
          <w:sz w:val="28"/>
          <w:szCs w:val="28"/>
          <w:lang w:val="ru-RU"/>
        </w:rPr>
        <w:t>.</w:t>
      </w:r>
    </w:p>
    <w:p>
      <w:pPr>
        <w:pStyle w:val="style0"/>
      </w:pPr>
      <w:r>
        <w:rPr>
          <w:rFonts w:cs="Times New Roman" w:eastAsia="Times New Roman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Стартовый взнос для мужчин и женщин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400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рублей.. </w:t>
      </w:r>
    </w:p>
    <w:p>
      <w:pPr>
        <w:pStyle w:val="style0"/>
      </w:pPr>
      <w:r>
        <w:rPr>
          <w:sz w:val="28"/>
          <w:szCs w:val="28"/>
          <w:lang w:val="ru-RU"/>
        </w:rPr>
        <w:t xml:space="preserve">ПЛАВАНИЕ:  Старт из воды, по 2 человека на дорожке (правая или левая сторона). Лимит времени на дистанции 300 метров —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 минут, 500 метров — 10.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0 мин</w:t>
      </w:r>
      <w:r>
        <w:rPr>
          <w:sz w:val="28"/>
          <w:szCs w:val="28"/>
          <w:lang w:val="ru-RU"/>
        </w:rPr>
        <w:t>ут.</w:t>
      </w:r>
    </w:p>
    <w:p>
      <w:pPr>
        <w:pStyle w:val="style0"/>
      </w:pPr>
      <w:r>
        <w:rPr>
          <w:sz w:val="28"/>
          <w:szCs w:val="28"/>
          <w:lang w:val="ru-RU"/>
        </w:rPr>
        <w:t xml:space="preserve">БЕГ:  В первом забеге  стартуют все  женщины. Мужские забеги будут сформированы отдельно по возрастным группам </w:t>
      </w:r>
    </w:p>
    <w:p>
      <w:pPr>
        <w:pStyle w:val="style0"/>
      </w:pPr>
      <w:r>
        <w:rPr>
          <w:sz w:val="28"/>
          <w:szCs w:val="28"/>
          <w:lang w:val="ru-RU"/>
        </w:rPr>
        <w:t xml:space="preserve">ПОДВЕДЕНИЕ ИТОГОВ и </w:t>
      </w:r>
      <w:r>
        <w:rPr>
          <w:sz w:val="28"/>
          <w:szCs w:val="28"/>
        </w:rPr>
        <w:t>НАГРАЖДЕНИЕ.</w:t>
      </w:r>
    </w:p>
    <w:p>
      <w:pPr>
        <w:pStyle w:val="style0"/>
      </w:pPr>
      <w:r>
        <w:rPr>
          <w:sz w:val="28"/>
          <w:szCs w:val="28"/>
          <w:lang w:val="ru-RU"/>
        </w:rPr>
        <w:t>Победитель  определяется по наименьшей сумме времени в плавании и беге. П</w:t>
      </w:r>
      <w:r>
        <w:rPr>
          <w:sz w:val="28"/>
          <w:szCs w:val="28"/>
        </w:rPr>
        <w:t>обедители и приз</w:t>
      </w:r>
      <w:r>
        <w:rPr>
          <w:sz w:val="28"/>
          <w:szCs w:val="28"/>
          <w:lang w:val="ru-RU"/>
        </w:rPr>
        <w:t>еры</w:t>
      </w:r>
      <w:r>
        <w:rPr>
          <w:sz w:val="28"/>
          <w:szCs w:val="28"/>
        </w:rPr>
        <w:t xml:space="preserve"> в каждой возрастной группе награждаются </w:t>
      </w:r>
      <w:r>
        <w:rPr>
          <w:sz w:val="28"/>
          <w:szCs w:val="28"/>
          <w:lang w:val="ru-RU"/>
        </w:rPr>
        <w:t xml:space="preserve">грамотами ФТУР </w:t>
      </w:r>
      <w:r>
        <w:rPr>
          <w:sz w:val="28"/>
          <w:szCs w:val="28"/>
          <w:lang w:val="ru-RU"/>
        </w:rPr>
        <w:t xml:space="preserve">и призами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партнеров соревнований.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28"/>
        </w:rPr>
        <w:t xml:space="preserve">ПРЕДВАРИТЕЛЬНЫЕ ЗАЯВКИ </w:t>
      </w:r>
      <w:r>
        <w:rPr>
          <w:sz w:val="28"/>
          <w:szCs w:val="28"/>
          <w:lang w:val="ru-RU"/>
        </w:rPr>
        <w:t xml:space="preserve">И ДОПУСК </w:t>
      </w:r>
      <w:r>
        <w:rPr>
          <w:sz w:val="28"/>
          <w:szCs w:val="28"/>
        </w:rPr>
        <w:t xml:space="preserve">УЧАСТНИКОВ </w:t>
      </w:r>
    </w:p>
    <w:p>
      <w:pPr>
        <w:pStyle w:val="style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Регистрация электронная</w:t>
      </w:r>
      <w:r>
        <w:rPr>
          <w:sz w:val="28"/>
          <w:szCs w:val="28"/>
          <w:lang w:val="ru-RU"/>
        </w:rPr>
        <w:t xml:space="preserve">. Заканчивается  </w:t>
      </w:r>
      <w:r>
        <w:rPr>
          <w:sz w:val="28"/>
          <w:szCs w:val="28"/>
          <w:lang w:val="ru-RU"/>
        </w:rPr>
        <w:t xml:space="preserve">29.12 </w:t>
      </w:r>
      <w:r>
        <w:rPr>
          <w:sz w:val="28"/>
          <w:szCs w:val="28"/>
          <w:lang w:val="ru-RU"/>
        </w:rPr>
        <w:t xml:space="preserve">2020 года или на момент окончания слотов. Общее количество слотов </w:t>
      </w:r>
      <w:r>
        <w:rPr>
          <w:sz w:val="28"/>
          <w:szCs w:val="28"/>
          <w:lang w:val="ru-RU"/>
        </w:rPr>
        <w:t>72</w:t>
      </w:r>
      <w:r>
        <w:rPr>
          <w:sz w:val="28"/>
          <w:szCs w:val="28"/>
          <w:lang w:val="ru-RU"/>
        </w:rPr>
        <w:t xml:space="preserve">. Мужчины- </w:t>
      </w:r>
      <w:r>
        <w:rPr>
          <w:sz w:val="28"/>
          <w:szCs w:val="28"/>
          <w:lang w:val="ru-RU"/>
        </w:rPr>
        <w:t>56</w:t>
      </w:r>
      <w:r>
        <w:rPr>
          <w:sz w:val="28"/>
          <w:szCs w:val="28"/>
          <w:lang w:val="ru-RU"/>
        </w:rPr>
        <w:t xml:space="preserve">: женщины- 16.  </w:t>
      </w:r>
    </w:p>
    <w:p>
      <w:pPr>
        <w:pStyle w:val="style0"/>
      </w:pPr>
      <w:r>
        <w:rPr>
          <w:sz w:val="28"/>
          <w:szCs w:val="28"/>
          <w:lang w:val="ru-RU"/>
        </w:rPr>
        <w:t xml:space="preserve">Каждый участник при получении стартового номера, обязан предоставить медицинскую справку разрешающую участие в </w:t>
      </w:r>
      <w:r>
        <w:rPr>
          <w:sz w:val="28"/>
          <w:szCs w:val="28"/>
          <w:lang w:val="ru-RU"/>
        </w:rPr>
        <w:t>соревнованиях</w:t>
      </w:r>
      <w:r>
        <w:rPr>
          <w:sz w:val="28"/>
          <w:szCs w:val="28"/>
          <w:lang w:val="ru-RU"/>
        </w:rPr>
        <w:t>.</w:t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794" w:footer="0" w:gutter="0" w:header="794" w:left="794" w:right="794" w:top="1353"/>
      <w:pgNumType w:fmt="decimal"/>
      <w:formProt w:val="false"/>
      <w:textDirection w:val="lrTb"/>
      <w:docGrid w:charSpace="0" w:linePitch="381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spacing w:line="100" w:lineRule="atLeast"/>
      <w:jc w:val="left"/>
    </w:pPr>
    <w:rPr>
      <w:rFonts w:ascii="Times New Roman" w:cs="Tahoma" w:eastAsia="Andale Sans UI" w:hAnsi="Times New Roman"/>
      <w:color w:val="00000A"/>
      <w:sz w:val="24"/>
      <w:szCs w:val="24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Верхний колонтитул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2017-10-18T07:50:00.00Z</dcterms:created>
  <dc:creator>ФГБОУ ВПО УдГУ</dc:creator>
  <cp:lastModifiedBy>ФГБОУ ВПО УдГУ</cp:lastModifiedBy>
  <dcterms:modified xsi:type="dcterms:W3CDTF">2017-10-18T07:51:00.00Z</dcterms:modified>
  <cp:revision>2</cp:revision>
</cp:coreProperties>
</file>