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65" w:rsidRDefault="004A7B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497865" w:rsidRDefault="004A7B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Генеральный директор</w:t>
      </w:r>
    </w:p>
    <w:p w:rsidR="00497865" w:rsidRDefault="004A7B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</w:p>
    <w:p w:rsidR="00497865" w:rsidRDefault="004A7B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«___»_________2021г.</w:t>
      </w:r>
    </w:p>
    <w:p w:rsidR="00497865" w:rsidRDefault="00497865">
      <w:pPr>
        <w:rPr>
          <w:rFonts w:ascii="Times New Roman" w:hAnsi="Times New Roman"/>
          <w:sz w:val="28"/>
        </w:rPr>
      </w:pP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A7B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497865" w:rsidRDefault="004A7B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 проведении соревнований</w:t>
      </w:r>
    </w:p>
    <w:p w:rsidR="00497865" w:rsidRDefault="004A7BFB">
      <w:pPr>
        <w:jc w:val="center"/>
        <w:rPr>
          <w:rFonts w:ascii="Arial" w:hAnsi="Arial"/>
          <w:b/>
          <w:color w:val="000000"/>
          <w:sz w:val="28"/>
          <w:shd w:val="clear" w:color="auto" w:fill="FFFFFF"/>
        </w:rPr>
      </w:pPr>
      <w:bookmarkStart w:id="0" w:name="_dx_frag_StartFragment"/>
      <w:bookmarkEnd w:id="0"/>
      <w:proofErr w:type="spellStart"/>
      <w:r>
        <w:rPr>
          <w:rFonts w:ascii="Arial" w:hAnsi="Arial"/>
          <w:b/>
          <w:color w:val="000000"/>
          <w:sz w:val="28"/>
          <w:shd w:val="clear" w:color="auto" w:fill="FFFFFF"/>
        </w:rPr>
        <w:t>ультрамарафон</w:t>
      </w:r>
      <w:proofErr w:type="spellEnd"/>
    </w:p>
    <w:p w:rsidR="00497865" w:rsidRDefault="004A7BFB">
      <w:pPr>
        <w:jc w:val="center"/>
        <w:rPr>
          <w:b/>
          <w:sz w:val="28"/>
        </w:rPr>
      </w:pPr>
      <w:r>
        <w:rPr>
          <w:rFonts w:ascii="Arial" w:hAnsi="Arial"/>
          <w:b/>
          <w:color w:val="000000"/>
          <w:sz w:val="28"/>
          <w:shd w:val="clear" w:color="auto" w:fill="FFFFFF"/>
        </w:rPr>
        <w:t xml:space="preserve"> "WINTER EXTREME ULTRA"</w:t>
      </w:r>
      <w:r>
        <w:rPr>
          <w:b/>
          <w:sz w:val="28"/>
        </w:rPr>
        <w:t xml:space="preserve"> </w:t>
      </w:r>
    </w:p>
    <w:p w:rsidR="004A7BFB" w:rsidRDefault="004A7BFB">
      <w:pPr>
        <w:jc w:val="center"/>
        <w:rPr>
          <w:b/>
          <w:sz w:val="28"/>
        </w:rPr>
      </w:pPr>
    </w:p>
    <w:p w:rsidR="00497865" w:rsidRDefault="004A7BFB">
      <w:pPr>
        <w:jc w:val="center"/>
        <w:rPr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5453318A" wp14:editId="16A05C05">
            <wp:simplePos x="0" y="0"/>
            <wp:positionH relativeFrom="column">
              <wp:posOffset>2165454</wp:posOffset>
            </wp:positionH>
            <wp:positionV relativeFrom="paragraph">
              <wp:posOffset>17780</wp:posOffset>
            </wp:positionV>
            <wp:extent cx="1676400" cy="1676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GZY1EpkJ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865" w:rsidRDefault="00497865">
      <w:pPr>
        <w:jc w:val="center"/>
      </w:pPr>
    </w:p>
    <w:p w:rsidR="00497865" w:rsidRDefault="00497865">
      <w:pPr>
        <w:jc w:val="center"/>
      </w:pPr>
    </w:p>
    <w:p w:rsidR="00497865" w:rsidRDefault="00497865">
      <w:pPr>
        <w:jc w:val="center"/>
      </w:pPr>
    </w:p>
    <w:p w:rsidR="00497865" w:rsidRDefault="00497865">
      <w:pPr>
        <w:jc w:val="center"/>
      </w:pPr>
    </w:p>
    <w:p w:rsidR="00497865" w:rsidRDefault="00497865">
      <w:pPr>
        <w:jc w:val="center"/>
      </w:pPr>
    </w:p>
    <w:p w:rsidR="00497865" w:rsidRDefault="00497865">
      <w:pPr>
        <w:jc w:val="center"/>
      </w:pPr>
    </w:p>
    <w:p w:rsidR="00497865" w:rsidRDefault="00497865">
      <w:pPr>
        <w:jc w:val="center"/>
      </w:pPr>
    </w:p>
    <w:p w:rsidR="00497865" w:rsidRDefault="00497865">
      <w:pPr>
        <w:jc w:val="center"/>
      </w:pPr>
    </w:p>
    <w:p w:rsidR="00497865" w:rsidRDefault="00497865">
      <w:pPr>
        <w:jc w:val="center"/>
      </w:pPr>
    </w:p>
    <w:p w:rsidR="00497865" w:rsidRDefault="00497865">
      <w:pPr>
        <w:jc w:val="center"/>
      </w:pPr>
    </w:p>
    <w:p w:rsidR="00497865" w:rsidRPr="004A7BFB" w:rsidRDefault="00497865" w:rsidP="004A7BFB">
      <w:pPr>
        <w:jc w:val="center"/>
        <w:rPr>
          <w:b/>
        </w:rPr>
      </w:pPr>
    </w:p>
    <w:p w:rsidR="00497865" w:rsidRPr="004A7BFB" w:rsidRDefault="004A7BFB" w:rsidP="004A7BFB">
      <w:pPr>
        <w:jc w:val="center"/>
        <w:rPr>
          <w:rFonts w:ascii="Times New Roman" w:hAnsi="Times New Roman"/>
          <w:b/>
          <w:sz w:val="28"/>
        </w:rPr>
      </w:pPr>
      <w:proofErr w:type="spellStart"/>
      <w:r w:rsidRPr="004A7BFB">
        <w:rPr>
          <w:rFonts w:ascii="Times New Roman" w:hAnsi="Times New Roman"/>
          <w:b/>
          <w:sz w:val="28"/>
        </w:rPr>
        <w:t>г</w:t>
      </w:r>
      <w:proofErr w:type="gramStart"/>
      <w:r w:rsidRPr="004A7BFB">
        <w:rPr>
          <w:rFonts w:ascii="Times New Roman" w:hAnsi="Times New Roman"/>
          <w:b/>
          <w:sz w:val="28"/>
        </w:rPr>
        <w:t>.С</w:t>
      </w:r>
      <w:proofErr w:type="gramEnd"/>
      <w:r w:rsidRPr="004A7BFB">
        <w:rPr>
          <w:rFonts w:ascii="Times New Roman" w:hAnsi="Times New Roman"/>
          <w:b/>
          <w:sz w:val="28"/>
        </w:rPr>
        <w:t>анкт</w:t>
      </w:r>
      <w:proofErr w:type="spellEnd"/>
      <w:r w:rsidRPr="004A7BFB">
        <w:rPr>
          <w:rFonts w:ascii="Times New Roman" w:hAnsi="Times New Roman"/>
          <w:b/>
          <w:sz w:val="28"/>
        </w:rPr>
        <w:t>-Петербург 2021</w:t>
      </w: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A7BFB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</w:t>
      </w: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A7B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Соревнование </w:t>
      </w:r>
      <w:proofErr w:type="spellStart"/>
      <w:r>
        <w:rPr>
          <w:rFonts w:ascii="Times New Roman" w:hAnsi="Times New Roman"/>
          <w:sz w:val="28"/>
        </w:rPr>
        <w:t>ультрамарафон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Arial" w:hAnsi="Arial"/>
          <w:color w:val="000000"/>
          <w:sz w:val="28"/>
          <w:shd w:val="clear" w:color="auto" w:fill="FFFFFF"/>
        </w:rPr>
        <w:t>WINTER EXTREME ULTR</w:t>
      </w:r>
      <w:proofErr w:type="gramStart"/>
      <w:r>
        <w:rPr>
          <w:rFonts w:ascii="Arial" w:hAnsi="Arial"/>
          <w:color w:val="000000"/>
          <w:sz w:val="28"/>
          <w:shd w:val="clear" w:color="auto" w:fill="FFFFFF"/>
        </w:rPr>
        <w:t>А</w:t>
      </w:r>
      <w:proofErr w:type="gramEnd"/>
      <w:r>
        <w:t xml:space="preserve"> </w:t>
      </w:r>
      <w:r>
        <w:rPr>
          <w:rFonts w:ascii="Times New Roman" w:hAnsi="Times New Roman"/>
          <w:sz w:val="28"/>
        </w:rPr>
        <w:t xml:space="preserve">(далее Соревнование) по пересеченной местности на </w:t>
      </w:r>
      <w:proofErr w:type="spellStart"/>
      <w:r>
        <w:rPr>
          <w:rFonts w:ascii="Times New Roman" w:hAnsi="Times New Roman"/>
          <w:sz w:val="28"/>
        </w:rPr>
        <w:t>сверхмарафонские</w:t>
      </w:r>
      <w:proofErr w:type="spellEnd"/>
      <w:r>
        <w:rPr>
          <w:rFonts w:ascii="Times New Roman" w:hAnsi="Times New Roman"/>
          <w:sz w:val="28"/>
        </w:rPr>
        <w:t xml:space="preserve"> дистанции, проходящие на территории Ленинградской  области.</w:t>
      </w:r>
    </w:p>
    <w:p w:rsidR="00497865" w:rsidRDefault="00497865">
      <w:pPr>
        <w:rPr>
          <w:rFonts w:ascii="Times New Roman" w:hAnsi="Times New Roman"/>
          <w:sz w:val="28"/>
        </w:rPr>
      </w:pPr>
    </w:p>
    <w:p w:rsidR="00497865" w:rsidRDefault="004A7BFB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 и задачи: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Соревнования проводятся с целями:</w:t>
      </w:r>
    </w:p>
    <w:p w:rsidR="00497865" w:rsidRDefault="004A7BFB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Популяризация здорового образа жизни и пропаганда здорового образа жизни среди населения;</w:t>
      </w:r>
    </w:p>
    <w:p w:rsidR="00497865" w:rsidRDefault="004A7BFB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</w:t>
      </w:r>
      <w:proofErr w:type="spellStart"/>
      <w:r>
        <w:rPr>
          <w:rFonts w:ascii="Times New Roman" w:hAnsi="Times New Roman"/>
          <w:sz w:val="28"/>
        </w:rPr>
        <w:t>ультрамарафонского</w:t>
      </w:r>
      <w:proofErr w:type="spellEnd"/>
      <w:r>
        <w:rPr>
          <w:rFonts w:ascii="Times New Roman" w:hAnsi="Times New Roman"/>
          <w:sz w:val="28"/>
        </w:rPr>
        <w:t xml:space="preserve"> движения;</w:t>
      </w:r>
    </w:p>
    <w:p w:rsidR="00497865" w:rsidRDefault="004A7BFB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сильнейших спортсменов в беге на длинные дистанции;</w:t>
      </w:r>
    </w:p>
    <w:p w:rsidR="00497865" w:rsidRDefault="004A7BFB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и объединение спорта и туризма;</w:t>
      </w:r>
    </w:p>
    <w:p w:rsidR="00497865" w:rsidRDefault="00497865">
      <w:pPr>
        <w:ind w:left="360"/>
        <w:rPr>
          <w:rFonts w:ascii="Times New Roman" w:hAnsi="Times New Roman"/>
          <w:sz w:val="28"/>
        </w:rPr>
      </w:pPr>
    </w:p>
    <w:p w:rsidR="00497865" w:rsidRDefault="00497865">
      <w:pPr>
        <w:ind w:left="360"/>
        <w:rPr>
          <w:rFonts w:ascii="Times New Roman" w:hAnsi="Times New Roman"/>
          <w:sz w:val="28"/>
        </w:rPr>
      </w:pPr>
    </w:p>
    <w:p w:rsidR="00497865" w:rsidRDefault="004A7BF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и сроки проведения Соревнований</w:t>
      </w:r>
    </w:p>
    <w:p w:rsidR="00497865" w:rsidRDefault="00497865">
      <w:pPr>
        <w:pStyle w:val="a3"/>
        <w:ind w:left="708"/>
        <w:jc w:val="center"/>
        <w:rPr>
          <w:rFonts w:ascii="Times New Roman" w:hAnsi="Times New Roman"/>
          <w:sz w:val="28"/>
        </w:rPr>
      </w:pPr>
    </w:p>
    <w:p w:rsidR="00497865" w:rsidRDefault="004A7BFB">
      <w:pPr>
        <w:pStyle w:val="a3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Дата: 17 января 2021г.</w:t>
      </w:r>
    </w:p>
    <w:p w:rsidR="00497865" w:rsidRDefault="004A7BFB">
      <w:pPr>
        <w:pStyle w:val="a3"/>
        <w:ind w:left="708"/>
        <w:rPr>
          <w:sz w:val="28"/>
        </w:rPr>
      </w:pPr>
      <w:r>
        <w:rPr>
          <w:rFonts w:ascii="Times New Roman" w:hAnsi="Times New Roman"/>
          <w:sz w:val="28"/>
        </w:rPr>
        <w:t xml:space="preserve">Место: </w:t>
      </w:r>
      <w:r>
        <w:rPr>
          <w:rFonts w:ascii="Tahoma" w:hAnsi="Tahoma"/>
          <w:color w:val="333333"/>
          <w:sz w:val="28"/>
        </w:rPr>
        <w:t xml:space="preserve">Ленинградская обл., Всеволожский р-н, </w:t>
      </w:r>
      <w:proofErr w:type="spellStart"/>
      <w:r>
        <w:rPr>
          <w:rFonts w:ascii="Tahoma" w:hAnsi="Tahoma"/>
          <w:color w:val="333333"/>
          <w:sz w:val="28"/>
        </w:rPr>
        <w:t>п</w:t>
      </w:r>
      <w:proofErr w:type="gramStart"/>
      <w:r>
        <w:rPr>
          <w:rFonts w:ascii="Tahoma" w:hAnsi="Tahoma"/>
          <w:color w:val="333333"/>
          <w:sz w:val="28"/>
        </w:rPr>
        <w:t>.Т</w:t>
      </w:r>
      <w:proofErr w:type="gramEnd"/>
      <w:r>
        <w:rPr>
          <w:rFonts w:ascii="Tahoma" w:hAnsi="Tahoma"/>
          <w:color w:val="333333"/>
          <w:sz w:val="28"/>
        </w:rPr>
        <w:t>оксово</w:t>
      </w:r>
      <w:proofErr w:type="spellEnd"/>
      <w:r>
        <w:rPr>
          <w:sz w:val="28"/>
        </w:rPr>
        <w:t xml:space="preserve"> </w:t>
      </w:r>
    </w:p>
    <w:p w:rsidR="00497865" w:rsidRDefault="004A7BFB">
      <w:pPr>
        <w:pStyle w:val="a3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УТЦ "</w:t>
      </w:r>
      <w:proofErr w:type="spellStart"/>
      <w:r>
        <w:rPr>
          <w:rFonts w:ascii="Times New Roman" w:hAnsi="Times New Roman"/>
          <w:sz w:val="28"/>
        </w:rPr>
        <w:t>Кавголово</w:t>
      </w:r>
      <w:proofErr w:type="spellEnd"/>
      <w:r>
        <w:rPr>
          <w:rFonts w:ascii="Times New Roman" w:hAnsi="Times New Roman"/>
          <w:sz w:val="28"/>
        </w:rPr>
        <w:t>"</w:t>
      </w: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97865">
      <w:pPr>
        <w:jc w:val="center"/>
        <w:rPr>
          <w:rFonts w:ascii="Times New Roman" w:hAnsi="Times New Roman"/>
          <w:sz w:val="28"/>
        </w:rPr>
      </w:pPr>
    </w:p>
    <w:p w:rsidR="00497865" w:rsidRDefault="004A7B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Организаторы соревнований.</w:t>
      </w:r>
    </w:p>
    <w:p w:rsidR="00497865" w:rsidRDefault="00497865">
      <w:pPr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Общее руководство по организации и проведению Соревнований осуществляют </w:t>
      </w:r>
      <w:proofErr w:type="gramStart"/>
      <w:r>
        <w:rPr>
          <w:rFonts w:ascii="Times New Roman" w:hAnsi="Times New Roman"/>
          <w:sz w:val="28"/>
        </w:rPr>
        <w:t>организаторы</w:t>
      </w:r>
      <w:proofErr w:type="gramEnd"/>
      <w:r>
        <w:rPr>
          <w:rFonts w:ascii="Times New Roman" w:hAnsi="Times New Roman"/>
          <w:sz w:val="28"/>
        </w:rPr>
        <w:t xml:space="preserve"> Проекта "</w:t>
      </w:r>
      <w:proofErr w:type="spellStart"/>
      <w:r>
        <w:rPr>
          <w:rFonts w:ascii="Times New Roman" w:hAnsi="Times New Roman"/>
          <w:sz w:val="28"/>
        </w:rPr>
        <w:t>Runners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World"на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которых</w:t>
      </w:r>
      <w:proofErr w:type="gramEnd"/>
      <w:r>
        <w:rPr>
          <w:rFonts w:ascii="Times New Roman" w:hAnsi="Times New Roman"/>
          <w:sz w:val="28"/>
        </w:rPr>
        <w:t xml:space="preserve"> возлагается подготовка и проведение Соревнований, медицинское сопровождение, охрана общественного порядка и общественной безопасности, награждение участников Соревнований.</w:t>
      </w:r>
    </w:p>
    <w:p w:rsidR="00497865" w:rsidRDefault="00497865">
      <w:pPr>
        <w:pStyle w:val="a3"/>
        <w:ind w:left="0"/>
        <w:jc w:val="center"/>
        <w:rPr>
          <w:rFonts w:ascii="Times New Roman" w:hAnsi="Times New Roman"/>
          <w:sz w:val="28"/>
        </w:rPr>
      </w:pPr>
    </w:p>
    <w:p w:rsidR="00497865" w:rsidRDefault="00497865">
      <w:pPr>
        <w:pStyle w:val="a3"/>
        <w:ind w:left="0"/>
        <w:jc w:val="center"/>
        <w:rPr>
          <w:rFonts w:ascii="Times New Roman" w:hAnsi="Times New Roman"/>
          <w:sz w:val="28"/>
        </w:rPr>
      </w:pPr>
    </w:p>
    <w:p w:rsidR="00497865" w:rsidRDefault="00497865">
      <w:pPr>
        <w:pStyle w:val="a3"/>
        <w:ind w:left="0"/>
        <w:jc w:val="center"/>
        <w:rPr>
          <w:rFonts w:ascii="Times New Roman" w:hAnsi="Times New Roman"/>
          <w:sz w:val="28"/>
        </w:rPr>
      </w:pPr>
    </w:p>
    <w:p w:rsidR="00497865" w:rsidRDefault="004A7BFB">
      <w:pPr>
        <w:pStyle w:val="a3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Требования к участникам Соревнований.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участию в Соревнованиях допускаются лица, достигшие возраста 18 лет и старше. Участие спортсменов, моложе 18 лет, осуществляется при наличии письменного разрешения на участие со стороны родителей (официальных опекунов) и наличия у участника достаточного спортивного опыта для преодоления дистанции. Возраст спортсменов определяется по состоянию на 31 декабря года Соревнований в соответствии с Единой всероссийской спортивной классификации (ЕВСК)</w:t>
      </w:r>
    </w:p>
    <w:p w:rsidR="004A7BFB" w:rsidRDefault="004A7BFB">
      <w:pPr>
        <w:pStyle w:val="a3"/>
        <w:rPr>
          <w:rFonts w:ascii="Times New Roman" w:hAnsi="Times New Roman"/>
          <w:sz w:val="28"/>
        </w:rPr>
      </w:pPr>
    </w:p>
    <w:p w:rsidR="004A7BFB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дистанцию 500м допускаются с 3 лет и старше! (2018-2004г.р.)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Программа Соревнований</w:t>
      </w:r>
    </w:p>
    <w:p w:rsidR="00497865" w:rsidRDefault="00497865">
      <w:pPr>
        <w:pStyle w:val="a3"/>
        <w:jc w:val="center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Начало Соревнований: 17 января 2021 в 05:00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Окончание Соревнований: 18 января 2021 года в 12:00.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357"/>
        <w:gridCol w:w="1864"/>
        <w:gridCol w:w="1864"/>
      </w:tblGrid>
      <w:tr w:rsidR="00497865">
        <w:tc>
          <w:tcPr>
            <w:tcW w:w="4357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 км</w:t>
            </w:r>
          </w:p>
        </w:tc>
        <w:tc>
          <w:tcPr>
            <w:tcW w:w="1864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05:00</w:t>
            </w:r>
          </w:p>
        </w:tc>
        <w:tc>
          <w:tcPr>
            <w:tcW w:w="1864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12:00</w:t>
            </w:r>
          </w:p>
        </w:tc>
      </w:tr>
      <w:tr w:rsidR="00497865">
        <w:tc>
          <w:tcPr>
            <w:tcW w:w="4357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 км</w:t>
            </w:r>
          </w:p>
        </w:tc>
        <w:tc>
          <w:tcPr>
            <w:tcW w:w="1864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07:00</w:t>
            </w:r>
          </w:p>
        </w:tc>
        <w:tc>
          <w:tcPr>
            <w:tcW w:w="1864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21:00</w:t>
            </w:r>
          </w:p>
        </w:tc>
      </w:tr>
      <w:tr w:rsidR="00497865">
        <w:tc>
          <w:tcPr>
            <w:tcW w:w="4357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км</w:t>
            </w:r>
          </w:p>
        </w:tc>
        <w:tc>
          <w:tcPr>
            <w:tcW w:w="1864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09:00</w:t>
            </w:r>
          </w:p>
        </w:tc>
        <w:tc>
          <w:tcPr>
            <w:tcW w:w="1864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19:00</w:t>
            </w:r>
          </w:p>
        </w:tc>
      </w:tr>
      <w:tr w:rsidR="00497865">
        <w:tc>
          <w:tcPr>
            <w:tcW w:w="4357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30км</w:t>
            </w:r>
          </w:p>
        </w:tc>
        <w:tc>
          <w:tcPr>
            <w:tcW w:w="1864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11:00</w:t>
            </w:r>
          </w:p>
        </w:tc>
        <w:tc>
          <w:tcPr>
            <w:tcW w:w="1864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17:00</w:t>
            </w:r>
          </w:p>
        </w:tc>
      </w:tr>
      <w:tr w:rsidR="00497865">
        <w:tc>
          <w:tcPr>
            <w:tcW w:w="4357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10км</w:t>
            </w:r>
          </w:p>
        </w:tc>
        <w:tc>
          <w:tcPr>
            <w:tcW w:w="1864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</w:t>
            </w:r>
          </w:p>
        </w:tc>
        <w:tc>
          <w:tcPr>
            <w:tcW w:w="1864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16:00</w:t>
            </w:r>
          </w:p>
        </w:tc>
      </w:tr>
      <w:tr w:rsidR="00497865">
        <w:tc>
          <w:tcPr>
            <w:tcW w:w="4357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Детский забег  500м</w:t>
            </w:r>
          </w:p>
        </w:tc>
        <w:tc>
          <w:tcPr>
            <w:tcW w:w="1864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10:00</w:t>
            </w:r>
          </w:p>
        </w:tc>
        <w:tc>
          <w:tcPr>
            <w:tcW w:w="1864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br/>
              <w:t>11:00</w:t>
            </w:r>
          </w:p>
        </w:tc>
      </w:tr>
      <w:tr w:rsidR="00497865">
        <w:tc>
          <w:tcPr>
            <w:tcW w:w="4357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Эстафета (100км+42км+18км)</w:t>
            </w:r>
          </w:p>
        </w:tc>
        <w:tc>
          <w:tcPr>
            <w:tcW w:w="1864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05:00</w:t>
            </w:r>
          </w:p>
        </w:tc>
        <w:tc>
          <w:tcPr>
            <w:tcW w:w="1864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12:00</w:t>
            </w:r>
          </w:p>
        </w:tc>
      </w:tr>
    </w:tbl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Участникам на каждой дистанции обязательно получить чип электронного хронометража за 40 минут до старта!</w:t>
      </w:r>
    </w:p>
    <w:p w:rsidR="00497865" w:rsidRDefault="00497865">
      <w:pPr>
        <w:pStyle w:val="a3"/>
        <w:jc w:val="center"/>
        <w:rPr>
          <w:rFonts w:ascii="Times New Roman" w:hAnsi="Times New Roman"/>
          <w:sz w:val="28"/>
        </w:rPr>
      </w:pPr>
    </w:p>
    <w:p w:rsidR="00497865" w:rsidRDefault="00497865">
      <w:pPr>
        <w:pStyle w:val="a3"/>
        <w:jc w:val="center"/>
        <w:rPr>
          <w:rFonts w:ascii="Times New Roman" w:hAnsi="Times New Roman"/>
          <w:sz w:val="28"/>
        </w:rPr>
      </w:pPr>
    </w:p>
    <w:p w:rsidR="00497865" w:rsidRDefault="00497865">
      <w:pPr>
        <w:pStyle w:val="a3"/>
        <w:jc w:val="center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Условия подведения итогов.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подачи и рассмотрения протестов согласно Правилам Соревнований Всероссийской федерации легкой атлетики (ВФЛА).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соревнований вправе подать протест, который рассматривается судейской коллегией в установленном порядке.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Протесты принимаются только от участников или от третьих лиц, являющихся официальными представителями участников Соревнований.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подаче протеста необходимо указать следующие данные: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Фамилия и имя (анонимные претензии не рассматриваются);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Суть претензии (в чем состоит претензия);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Материалы, доказывающие ошибку (фото, видео материалы).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индивидуальных измерителей времени к рассмотрению не принимаются.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Протесты, влияющие на распределение призовых мест в Соревнованиях, принимаются судейской коллегией в письменной с момента объявления победителей и до официальной церемонии награждения.</w:t>
      </w:r>
      <w:proofErr w:type="gramEnd"/>
      <w:r>
        <w:rPr>
          <w:rFonts w:ascii="Times New Roman" w:hAnsi="Times New Roman"/>
          <w:sz w:val="28"/>
        </w:rPr>
        <w:t xml:space="preserve">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правил, выявление которых было невозможно установить до церемонии награждения. Решение о пересмотре призовых мест принимается апелляционным жюри. (3 человека).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Награждение.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Победители и призёры Соревнований в абсолютном первенстве на всех дистанциях награждаются денежными призами, сертификатами участника и медалями. Победители в возрастных группах на всех дистанциях награждаются денежными призами, медалями и сувенирной продукцией. Преодолённое спортсменами расстояние фиксируется судейской бригадой и вписывается в сертификат участника Соревнований.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Возрастные группы на дистанциях 10 км и 30 км - отсутствуют.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u w:val="double"/>
        </w:rPr>
      </w:pPr>
      <w:r>
        <w:rPr>
          <w:rFonts w:ascii="Times New Roman" w:hAnsi="Times New Roman"/>
          <w:b/>
          <w:sz w:val="28"/>
          <w:u w:val="double"/>
        </w:rPr>
        <w:t>Возрастные группы на дистанциях  50 км, 80 км, 160 км:</w:t>
      </w:r>
    </w:p>
    <w:p w:rsidR="00497865" w:rsidRDefault="004A7BFB">
      <w:pPr>
        <w:pStyle w:val="a3"/>
        <w:rPr>
          <w:rFonts w:ascii="Times New Roman" w:hAnsi="Times New Roman"/>
          <w:b/>
          <w:sz w:val="28"/>
          <w:u w:val="double"/>
        </w:rPr>
      </w:pPr>
      <w:r>
        <w:rPr>
          <w:rFonts w:ascii="Times New Roman" w:hAnsi="Times New Roman"/>
          <w:b/>
          <w:sz w:val="28"/>
          <w:u w:val="double"/>
        </w:rPr>
        <w:t xml:space="preserve">18-39 лет / 40-49 лет / 50-59 лет / 60- 69 лет/ 70 лет и старше 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A7BFB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Возрастные группы на дистанции 500м: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(2007-2004г.р.), (2008-2018).</w:t>
      </w:r>
    </w:p>
    <w:p w:rsidR="004A7BFB" w:rsidRDefault="004A7BFB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F623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Эстафета награждается 1-3 место абсолютное первенство.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Условия финансирования.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Расходы, связанные с организацией проведения Соревнований, </w:t>
      </w:r>
      <w:proofErr w:type="gramStart"/>
      <w:r>
        <w:rPr>
          <w:rFonts w:ascii="Times New Roman" w:hAnsi="Times New Roman"/>
          <w:sz w:val="28"/>
        </w:rPr>
        <w:t>согласно сметы</w:t>
      </w:r>
      <w:proofErr w:type="gramEnd"/>
      <w:r>
        <w:rPr>
          <w:rFonts w:ascii="Times New Roman" w:hAnsi="Times New Roman"/>
          <w:sz w:val="28"/>
        </w:rPr>
        <w:t xml:space="preserve"> несет Проект </w:t>
      </w:r>
      <w:proofErr w:type="spellStart"/>
      <w:r>
        <w:rPr>
          <w:rFonts w:ascii="Times New Roman" w:hAnsi="Times New Roman"/>
          <w:sz w:val="28"/>
        </w:rPr>
        <w:t>Runners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World</w:t>
      </w:r>
      <w:proofErr w:type="spellEnd"/>
      <w:r>
        <w:rPr>
          <w:rFonts w:ascii="Times New Roman" w:hAnsi="Times New Roman"/>
          <w:sz w:val="28"/>
        </w:rPr>
        <w:t xml:space="preserve">  солидарно с привлеченными спонсорами и партнёрами Соревнований.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Фактические затраты по проведению Соревнований компенсируются за счет стартовых взносов участников Соревнований.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Участники соревнований</w:t>
      </w:r>
    </w:p>
    <w:p w:rsidR="00497865" w:rsidRDefault="00497865">
      <w:pPr>
        <w:pStyle w:val="a3"/>
        <w:jc w:val="center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участию в забеге на 160 км, 80 км, 50 км и 30 км и эстафеты допускаются участники от 18 лет и старше.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дистанцию детского забега  (500м) допускаются дети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2004  года рождения и младше. Возраст участников определяется на состояние 31 декабря 2021г.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Квалификационных требований для участия на каждую дистанцию не предусмотрено. Лимит времени на каждой дистанции - отсутствует.</w:t>
      </w:r>
    </w:p>
    <w:p w:rsidR="004F6233" w:rsidRDefault="004F6233">
      <w:pPr>
        <w:pStyle w:val="a3"/>
        <w:rPr>
          <w:rFonts w:ascii="Times New Roman" w:hAnsi="Times New Roman"/>
          <w:b/>
          <w:sz w:val="28"/>
        </w:rPr>
      </w:pPr>
    </w:p>
    <w:p w:rsidR="004F6233" w:rsidRDefault="004F6233">
      <w:pPr>
        <w:pStyle w:val="a3"/>
        <w:rPr>
          <w:rFonts w:ascii="Times New Roman" w:hAnsi="Times New Roman"/>
          <w:b/>
          <w:sz w:val="28"/>
        </w:rPr>
      </w:pPr>
    </w:p>
    <w:p w:rsidR="004F6233" w:rsidRDefault="004F623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ЭСТАФЕТА (</w:t>
      </w:r>
      <w:r w:rsidRPr="004F6233">
        <w:rPr>
          <w:rFonts w:ascii="Times New Roman" w:hAnsi="Times New Roman"/>
          <w:b/>
          <w:sz w:val="28"/>
        </w:rPr>
        <w:t>100км+42км+18км</w:t>
      </w:r>
      <w:r>
        <w:rPr>
          <w:rFonts w:ascii="Times New Roman" w:hAnsi="Times New Roman"/>
          <w:b/>
          <w:sz w:val="28"/>
        </w:rPr>
        <w:t>) формируется из 3-х человек любого пола. На сайте регистрируется «капитан команды» на себя эстафету.</w:t>
      </w:r>
    </w:p>
    <w:p w:rsidR="004F6233" w:rsidRDefault="004F6233">
      <w:pPr>
        <w:pStyle w:val="a3"/>
        <w:rPr>
          <w:rFonts w:ascii="Times New Roman" w:hAnsi="Times New Roman"/>
          <w:b/>
          <w:sz w:val="28"/>
        </w:rPr>
      </w:pPr>
    </w:p>
    <w:p w:rsidR="00497865" w:rsidRDefault="004F623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Данные на остальных членов команды строго отправить на электронный адрес с указанием (Ф.И.О., год рождения, город, клуб, название команды, контактный телефон каждого, дистанция по этапам!)</w:t>
      </w:r>
    </w:p>
    <w:p w:rsidR="004F6233" w:rsidRPr="004F6233" w:rsidRDefault="004F623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Электронный адрес: </w:t>
      </w:r>
      <w:hyperlink r:id="rId8" w:history="1">
        <w:r w:rsidRPr="006A3F71">
          <w:rPr>
            <w:rStyle w:val="a5"/>
            <w:rFonts w:ascii="Times New Roman" w:hAnsi="Times New Roman"/>
            <w:b/>
            <w:sz w:val="28"/>
            <w:lang w:val="en-US"/>
          </w:rPr>
          <w:t>nastiasharova</w:t>
        </w:r>
        <w:r w:rsidRPr="004F6233">
          <w:rPr>
            <w:rStyle w:val="a5"/>
            <w:rFonts w:ascii="Times New Roman" w:hAnsi="Times New Roman"/>
            <w:b/>
            <w:sz w:val="28"/>
          </w:rPr>
          <w:t>77@</w:t>
        </w:r>
        <w:r w:rsidRPr="006A3F71">
          <w:rPr>
            <w:rStyle w:val="a5"/>
            <w:rFonts w:ascii="Times New Roman" w:hAnsi="Times New Roman"/>
            <w:b/>
            <w:sz w:val="28"/>
            <w:lang w:val="en-US"/>
          </w:rPr>
          <w:t>mail</w:t>
        </w:r>
        <w:r w:rsidRPr="004F6233">
          <w:rPr>
            <w:rStyle w:val="a5"/>
            <w:rFonts w:ascii="Times New Roman" w:hAnsi="Times New Roman"/>
            <w:b/>
            <w:sz w:val="28"/>
          </w:rPr>
          <w:t>.</w:t>
        </w:r>
        <w:proofErr w:type="spellStart"/>
        <w:r w:rsidRPr="006A3F71">
          <w:rPr>
            <w:rStyle w:val="a5"/>
            <w:rFonts w:ascii="Times New Roman" w:hAnsi="Times New Roman"/>
            <w:b/>
            <w:sz w:val="28"/>
            <w:lang w:val="en-US"/>
          </w:rPr>
          <w:t>ru</w:t>
        </w:r>
        <w:proofErr w:type="spellEnd"/>
      </w:hyperlink>
    </w:p>
    <w:p w:rsidR="004F6233" w:rsidRPr="004F6233" w:rsidRDefault="004F6233">
      <w:pPr>
        <w:pStyle w:val="a3"/>
        <w:rPr>
          <w:rFonts w:ascii="Times New Roman" w:hAnsi="Times New Roman"/>
          <w:b/>
          <w:sz w:val="28"/>
        </w:rPr>
      </w:pPr>
    </w:p>
    <w:p w:rsidR="004F6233" w:rsidRDefault="004F623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Пример:  «Название команды (СОКОЛЫ)</w:t>
      </w:r>
    </w:p>
    <w:p w:rsidR="004F6233" w:rsidRDefault="004F6233">
      <w:pPr>
        <w:pStyle w:val="a3"/>
        <w:rPr>
          <w:rFonts w:ascii="Times New Roman" w:hAnsi="Times New Roman"/>
          <w:b/>
          <w:sz w:val="28"/>
        </w:rPr>
      </w:pPr>
    </w:p>
    <w:p w:rsidR="004F6233" w:rsidRPr="004F6233" w:rsidRDefault="004F6233" w:rsidP="004F6233">
      <w:pPr>
        <w:pStyle w:val="a3"/>
        <w:numPr>
          <w:ilvl w:val="3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Соболев Андрей Сергеевич (1988) </w:t>
      </w:r>
      <w:proofErr w:type="spellStart"/>
      <w:r>
        <w:rPr>
          <w:rFonts w:ascii="Times New Roman" w:hAnsi="Times New Roman"/>
          <w:b/>
          <w:sz w:val="28"/>
        </w:rPr>
        <w:t>г</w:t>
      </w:r>
      <w:proofErr w:type="gramStart"/>
      <w:r>
        <w:rPr>
          <w:rFonts w:ascii="Times New Roman" w:hAnsi="Times New Roman"/>
          <w:b/>
          <w:sz w:val="28"/>
        </w:rPr>
        <w:t>.М</w:t>
      </w:r>
      <w:proofErr w:type="gramEnd"/>
      <w:r>
        <w:rPr>
          <w:rFonts w:ascii="Times New Roman" w:hAnsi="Times New Roman"/>
          <w:b/>
          <w:sz w:val="28"/>
        </w:rPr>
        <w:t>осква</w:t>
      </w:r>
      <w:proofErr w:type="spellEnd"/>
      <w:r>
        <w:rPr>
          <w:rFonts w:ascii="Times New Roman" w:hAnsi="Times New Roman"/>
          <w:b/>
          <w:sz w:val="28"/>
        </w:rPr>
        <w:t xml:space="preserve"> 1 этап – 100км, телефон: </w:t>
      </w:r>
      <w:proofErr w:type="spellStart"/>
      <w:r>
        <w:rPr>
          <w:rFonts w:ascii="Times New Roman" w:hAnsi="Times New Roman"/>
          <w:b/>
          <w:sz w:val="28"/>
        </w:rPr>
        <w:t>ххххххх-ххххх</w:t>
      </w:r>
      <w:proofErr w:type="spellEnd"/>
      <w:r>
        <w:rPr>
          <w:rFonts w:ascii="Times New Roman" w:hAnsi="Times New Roman"/>
          <w:b/>
          <w:sz w:val="28"/>
        </w:rPr>
        <w:t>, клуб «</w:t>
      </w:r>
      <w:r>
        <w:rPr>
          <w:rFonts w:ascii="Times New Roman" w:hAnsi="Times New Roman"/>
          <w:b/>
          <w:sz w:val="28"/>
          <w:lang w:val="en-US"/>
        </w:rPr>
        <w:t>Run</w:t>
      </w:r>
      <w:r>
        <w:rPr>
          <w:rFonts w:ascii="Times New Roman" w:hAnsi="Times New Roman"/>
          <w:b/>
          <w:sz w:val="28"/>
        </w:rPr>
        <w:t>43»</w:t>
      </w:r>
    </w:p>
    <w:p w:rsidR="004F6233" w:rsidRDefault="004F6233" w:rsidP="004F6233">
      <w:pPr>
        <w:pStyle w:val="a3"/>
        <w:ind w:left="21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</w:t>
      </w:r>
    </w:p>
    <w:p w:rsidR="004F6233" w:rsidRDefault="004F6233" w:rsidP="004F6233">
      <w:pPr>
        <w:pStyle w:val="a3"/>
        <w:ind w:left="21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</w:t>
      </w:r>
    </w:p>
    <w:p w:rsidR="004F6233" w:rsidRDefault="004F6233" w:rsidP="004F6233">
      <w:pPr>
        <w:pStyle w:val="a3"/>
        <w:ind w:left="21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Представитель команды: ____________________</w:t>
      </w:r>
    </w:p>
    <w:p w:rsidR="004F6233" w:rsidRDefault="004F6233" w:rsidP="004F6233">
      <w:pPr>
        <w:pStyle w:val="a3"/>
        <w:ind w:left="2160"/>
        <w:rPr>
          <w:rFonts w:ascii="Times New Roman" w:hAnsi="Times New Roman"/>
          <w:b/>
          <w:sz w:val="28"/>
        </w:rPr>
      </w:pPr>
    </w:p>
    <w:p w:rsidR="004F6233" w:rsidRPr="004F6233" w:rsidRDefault="004F6233" w:rsidP="004F6233">
      <w:pPr>
        <w:pStyle w:val="a3"/>
        <w:ind w:left="216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Заявки отправляются на эстафету строго до 10 января 2021!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Обеспечение безопасности участников и зрителей.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Соревнования проводятся на объекте, отвечающем требованиям соответствующих нормативных правовых актов. Действующих на территории Российской Федерации и направленных на обеспечение общественного порядка и безопасности участников и зрителей и при наличии квалификационного медицинского персонала.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 за безопасность зрителей и участников во время проведения Соревнований возлагается на администрацию спортивного объекта УТЦ "</w:t>
      </w:r>
      <w:proofErr w:type="spellStart"/>
      <w:r>
        <w:rPr>
          <w:rFonts w:ascii="Times New Roman" w:hAnsi="Times New Roman"/>
          <w:sz w:val="28"/>
        </w:rPr>
        <w:t>Кавголово</w:t>
      </w:r>
      <w:proofErr w:type="spellEnd"/>
      <w:r>
        <w:rPr>
          <w:rFonts w:ascii="Times New Roman" w:hAnsi="Times New Roman"/>
          <w:sz w:val="28"/>
        </w:rPr>
        <w:t>".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Обязательным условием проведения Соревнований является наличие в местах проведения квалифицированного медицинского персонала, для оказания первой медицинской помощи.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Страхование участников.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Участникам Соревнований обязательно иметь полис страхования жизни и здоровья от несчастного случая на дистанции 50 км, 80 км и 160 км. (Оформление страховки будет доступно на месте старта).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Страхование участников осуществляется за счёт командирующей организации или собственных средств участника Соревнований. Регистрация страховых полисов организаторами  проводится на месте старта.</w:t>
      </w:r>
    </w:p>
    <w:p w:rsidR="004F6233" w:rsidRDefault="004F6233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11. Подача заявок на участие.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регистрации по всем категориям, спортсменам необходимо предоставить при получении стартовых комплектов: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документ, удостоверяющий личность;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медицинский допуск к Соревнованиям медицинская справка должна содержать печать выдавшего учреждения, подпись и печать врача, а также указание о допуске участника к Соревнованию на выбранную дистанцию. Справка должны быть оформлена не ранее 6 месяцев до даты проведения Соревнований 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оригинал договора о страховании (рекомендуется);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Регистрация на соревнования производится на сайте: </w:t>
      </w:r>
    </w:p>
    <w:p w:rsidR="00497865" w:rsidRDefault="004F6233">
      <w:pPr>
        <w:pStyle w:val="a3"/>
        <w:rPr>
          <w:rFonts w:ascii="Times New Roman" w:hAnsi="Times New Roman"/>
          <w:b/>
          <w:sz w:val="28"/>
        </w:rPr>
      </w:pPr>
      <w:hyperlink r:id="rId9" w:tgtFrame="_blank" w:history="1">
        <w:r w:rsidR="004A7BFB">
          <w:rPr>
            <w:rStyle w:val="a5"/>
            <w:rFonts w:ascii="Arial" w:hAnsi="Arial"/>
            <w:color w:val="auto"/>
            <w:sz w:val="28"/>
            <w:u w:val="none"/>
            <w:shd w:val="clear" w:color="auto" w:fill="FFFFFF"/>
          </w:rPr>
          <w:t>https://russiarunning.com</w:t>
        </w:r>
      </w:hyperlink>
      <w:r w:rsidR="004A7BFB">
        <w:rPr>
          <w:sz w:val="28"/>
        </w:rPr>
        <w:t xml:space="preserve"> 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Онлайн регистрация осуществляется с 23.09.2020-15.01.2021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A7BFB" w:rsidRDefault="004A7BFB">
      <w:pPr>
        <w:pStyle w:val="a3"/>
        <w:rPr>
          <w:rFonts w:ascii="Times New Roman" w:hAnsi="Times New Roman"/>
          <w:sz w:val="28"/>
        </w:rPr>
      </w:pPr>
    </w:p>
    <w:p w:rsidR="004A7BFB" w:rsidRDefault="004A7BFB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регистрации есть "СПЕЦИАЛЬНАЯ КАТЕГОРИЯ" с учетом скидки для  участников  входят "пенсионеры от 60 лет и старше", "участники боевых действий" и "Мастера Спорта России по легкой атлетике"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A7BFB" w:rsidRDefault="004A7BFB">
      <w:pPr>
        <w:pStyle w:val="a3"/>
        <w:rPr>
          <w:rFonts w:ascii="Times New Roman" w:hAnsi="Times New Roman"/>
          <w:sz w:val="28"/>
        </w:rPr>
      </w:pPr>
    </w:p>
    <w:p w:rsidR="004A7BFB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ИТОГОВЫЕ ПРОТОКОЛЫ, ФОТО И ВИДЕО СО СТАРТА, ВАЖНАЯ ИНФОРМАЦИЯ ПО СОБЫТИЮ БУДЕТ ПУБЛИКОВАТЬСЯ ЗДЕСЬ:</w:t>
      </w:r>
    </w:p>
    <w:p w:rsidR="004A7BFB" w:rsidRPr="004A7BFB" w:rsidRDefault="004A7BFB">
      <w:pPr>
        <w:pStyle w:val="a3"/>
        <w:rPr>
          <w:rFonts w:ascii="Times New Roman" w:hAnsi="Times New Roman"/>
          <w:b/>
          <w:sz w:val="28"/>
        </w:rPr>
      </w:pPr>
    </w:p>
    <w:p w:rsidR="00497865" w:rsidRPr="004A7BFB" w:rsidRDefault="004A7BFB">
      <w:pPr>
        <w:pStyle w:val="a3"/>
        <w:rPr>
          <w:rFonts w:ascii="Times New Roman" w:hAnsi="Times New Roman"/>
          <w:b/>
          <w:sz w:val="28"/>
        </w:rPr>
      </w:pPr>
      <w:r w:rsidRPr="004A7BFB">
        <w:rPr>
          <w:rFonts w:ascii="Times New Roman" w:hAnsi="Times New Roman"/>
          <w:b/>
          <w:sz w:val="28"/>
        </w:rPr>
        <w:t>https://vk.com/runners_world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оргкомитета: 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Шарова</w:t>
      </w:r>
      <w:proofErr w:type="spellEnd"/>
      <w:r>
        <w:rPr>
          <w:rFonts w:ascii="Times New Roman" w:hAnsi="Times New Roman"/>
          <w:sz w:val="28"/>
        </w:rPr>
        <w:t xml:space="preserve"> Анастасия Олеговна 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Телефон: 8-921-051-19-62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Электронный адрес: </w:t>
      </w:r>
      <w:hyperlink r:id="rId10" w:history="1">
        <w:r>
          <w:rPr>
            <w:rStyle w:val="a5"/>
            <w:rFonts w:ascii="Times New Roman" w:hAnsi="Times New Roman"/>
            <w:sz w:val="28"/>
          </w:rPr>
          <w:t>nastiasharova77@mail.ru</w:t>
        </w:r>
      </w:hyperlink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ВК: https://vk.com/id143324669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F6233" w:rsidRDefault="004F6233">
      <w:pPr>
        <w:pStyle w:val="a3"/>
        <w:rPr>
          <w:rFonts w:ascii="Times New Roman" w:hAnsi="Times New Roman"/>
          <w:sz w:val="28"/>
        </w:rPr>
      </w:pPr>
    </w:p>
    <w:p w:rsidR="004F6233" w:rsidRDefault="004F6233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Выдача стартовых пакетов осуществляется: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16.01.2020  (с 13:00-21:00) по адресу:</w:t>
      </w:r>
    </w:p>
    <w:p w:rsidR="00497865" w:rsidRDefault="004A7BFB">
      <w:pPr>
        <w:pStyle w:val="a3"/>
        <w:ind w:left="708"/>
        <w:rPr>
          <w:sz w:val="28"/>
        </w:rPr>
      </w:pPr>
      <w:r>
        <w:rPr>
          <w:rFonts w:ascii="Tahoma" w:hAnsi="Tahoma"/>
          <w:color w:val="333333"/>
          <w:sz w:val="28"/>
        </w:rPr>
        <w:t xml:space="preserve">Ленинградская обл., Всеволожский р-н, </w:t>
      </w:r>
      <w:proofErr w:type="spellStart"/>
      <w:r>
        <w:rPr>
          <w:rFonts w:ascii="Tahoma" w:hAnsi="Tahoma"/>
          <w:color w:val="333333"/>
          <w:sz w:val="28"/>
        </w:rPr>
        <w:t>п</w:t>
      </w:r>
      <w:proofErr w:type="gramStart"/>
      <w:r>
        <w:rPr>
          <w:rFonts w:ascii="Tahoma" w:hAnsi="Tahoma"/>
          <w:color w:val="333333"/>
          <w:sz w:val="28"/>
        </w:rPr>
        <w:t>.Т</w:t>
      </w:r>
      <w:proofErr w:type="gramEnd"/>
      <w:r>
        <w:rPr>
          <w:rFonts w:ascii="Tahoma" w:hAnsi="Tahoma"/>
          <w:color w:val="333333"/>
          <w:sz w:val="28"/>
        </w:rPr>
        <w:t>оксово</w:t>
      </w:r>
      <w:proofErr w:type="spellEnd"/>
      <w:r>
        <w:rPr>
          <w:sz w:val="28"/>
        </w:rPr>
        <w:t xml:space="preserve"> </w:t>
      </w:r>
    </w:p>
    <w:p w:rsidR="00497865" w:rsidRDefault="004A7BFB">
      <w:pPr>
        <w:pStyle w:val="a3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УТЦ "</w:t>
      </w:r>
      <w:proofErr w:type="spellStart"/>
      <w:r>
        <w:rPr>
          <w:rFonts w:ascii="Times New Roman" w:hAnsi="Times New Roman"/>
          <w:sz w:val="28"/>
        </w:rPr>
        <w:t>Кавголово</w:t>
      </w:r>
      <w:proofErr w:type="spellEnd"/>
      <w:r>
        <w:rPr>
          <w:rFonts w:ascii="Times New Roman" w:hAnsi="Times New Roman"/>
          <w:sz w:val="28"/>
        </w:rPr>
        <w:t>"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ДЕНЬ СТАРТА ВЫДАЧИ СТАРТОВЫХ ПАКЕТОВ НЕ ОСУЩЕСТВЛЯЕТСЯ.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F6233" w:rsidRDefault="004F6233" w:rsidP="004A7BFB">
      <w:pPr>
        <w:rPr>
          <w:rFonts w:ascii="Times New Roman" w:hAnsi="Times New Roman"/>
          <w:sz w:val="28"/>
        </w:rPr>
      </w:pPr>
    </w:p>
    <w:p w:rsidR="004F6233" w:rsidRDefault="004F6233" w:rsidP="004A7BFB">
      <w:pPr>
        <w:rPr>
          <w:rFonts w:ascii="Times New Roman" w:hAnsi="Times New Roman"/>
          <w:sz w:val="28"/>
        </w:rPr>
      </w:pPr>
    </w:p>
    <w:p w:rsidR="004F6233" w:rsidRDefault="004F6233" w:rsidP="004A7BFB">
      <w:pPr>
        <w:rPr>
          <w:rFonts w:ascii="Times New Roman" w:hAnsi="Times New Roman"/>
          <w:sz w:val="28"/>
        </w:rPr>
      </w:pPr>
    </w:p>
    <w:p w:rsidR="004F6233" w:rsidRDefault="004F6233" w:rsidP="004A7BFB">
      <w:pPr>
        <w:rPr>
          <w:rFonts w:ascii="Times New Roman" w:hAnsi="Times New Roman"/>
          <w:sz w:val="28"/>
        </w:rPr>
      </w:pPr>
    </w:p>
    <w:p w:rsidR="004F6233" w:rsidRDefault="004F6233" w:rsidP="004A7BFB">
      <w:pPr>
        <w:rPr>
          <w:rFonts w:ascii="Times New Roman" w:hAnsi="Times New Roman"/>
          <w:sz w:val="28"/>
        </w:rPr>
      </w:pPr>
    </w:p>
    <w:p w:rsidR="004F6233" w:rsidRDefault="004F6233" w:rsidP="004A7BFB">
      <w:pPr>
        <w:rPr>
          <w:rFonts w:ascii="Times New Roman" w:hAnsi="Times New Roman"/>
          <w:sz w:val="28"/>
        </w:rPr>
      </w:pPr>
    </w:p>
    <w:p w:rsidR="004F6233" w:rsidRDefault="004F6233" w:rsidP="004A7BFB">
      <w:pPr>
        <w:rPr>
          <w:rFonts w:ascii="Times New Roman" w:hAnsi="Times New Roman"/>
          <w:sz w:val="28"/>
        </w:rPr>
      </w:pPr>
    </w:p>
    <w:p w:rsidR="00497865" w:rsidRDefault="004A7BFB" w:rsidP="004A7BFB">
      <w:pPr>
        <w:rPr>
          <w:rFonts w:ascii="Times New Roman" w:hAnsi="Times New Roman"/>
          <w:sz w:val="28"/>
        </w:rPr>
      </w:pPr>
      <w:r w:rsidRPr="004A7BFB">
        <w:rPr>
          <w:rFonts w:ascii="Times New Roman" w:hAnsi="Times New Roman"/>
          <w:sz w:val="28"/>
        </w:rPr>
        <w:t>Участие в соревнованиях платное. Стоимость участия составляет: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2194"/>
        <w:gridCol w:w="2195"/>
        <w:gridCol w:w="2253"/>
        <w:gridCol w:w="2209"/>
      </w:tblGrid>
      <w:tr w:rsidR="00497865">
        <w:tc>
          <w:tcPr>
            <w:tcW w:w="2390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Дистанция</w:t>
            </w:r>
          </w:p>
        </w:tc>
        <w:tc>
          <w:tcPr>
            <w:tcW w:w="2390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Стоимость</w:t>
            </w:r>
          </w:p>
        </w:tc>
        <w:tc>
          <w:tcPr>
            <w:tcW w:w="2390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специальные категории</w:t>
            </w:r>
          </w:p>
        </w:tc>
        <w:tc>
          <w:tcPr>
            <w:tcW w:w="2391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10.01.2021-15.01</w:t>
            </w:r>
          </w:p>
        </w:tc>
      </w:tr>
      <w:tr w:rsidR="00497865">
        <w:tc>
          <w:tcPr>
            <w:tcW w:w="2390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 км</w:t>
            </w:r>
          </w:p>
        </w:tc>
        <w:tc>
          <w:tcPr>
            <w:tcW w:w="2390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5500</w:t>
            </w:r>
          </w:p>
        </w:tc>
        <w:tc>
          <w:tcPr>
            <w:tcW w:w="2390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4500</w:t>
            </w:r>
          </w:p>
        </w:tc>
        <w:tc>
          <w:tcPr>
            <w:tcW w:w="2391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</w:t>
            </w:r>
          </w:p>
        </w:tc>
      </w:tr>
      <w:tr w:rsidR="00497865">
        <w:tc>
          <w:tcPr>
            <w:tcW w:w="2390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 км</w:t>
            </w:r>
          </w:p>
        </w:tc>
        <w:tc>
          <w:tcPr>
            <w:tcW w:w="2390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</w:t>
            </w:r>
          </w:p>
        </w:tc>
        <w:tc>
          <w:tcPr>
            <w:tcW w:w="2390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3000</w:t>
            </w:r>
          </w:p>
        </w:tc>
        <w:tc>
          <w:tcPr>
            <w:tcW w:w="2391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6500</w:t>
            </w:r>
          </w:p>
        </w:tc>
      </w:tr>
      <w:tr w:rsidR="00497865">
        <w:tc>
          <w:tcPr>
            <w:tcW w:w="2390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км</w:t>
            </w:r>
          </w:p>
        </w:tc>
        <w:tc>
          <w:tcPr>
            <w:tcW w:w="2390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3000</w:t>
            </w:r>
          </w:p>
        </w:tc>
        <w:tc>
          <w:tcPr>
            <w:tcW w:w="2390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391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5000</w:t>
            </w:r>
          </w:p>
        </w:tc>
      </w:tr>
      <w:tr w:rsidR="00497865">
        <w:tc>
          <w:tcPr>
            <w:tcW w:w="2390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км</w:t>
            </w:r>
          </w:p>
        </w:tc>
        <w:tc>
          <w:tcPr>
            <w:tcW w:w="2390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2800</w:t>
            </w:r>
          </w:p>
        </w:tc>
        <w:tc>
          <w:tcPr>
            <w:tcW w:w="2390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1700</w:t>
            </w:r>
          </w:p>
        </w:tc>
        <w:tc>
          <w:tcPr>
            <w:tcW w:w="2391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3800</w:t>
            </w:r>
          </w:p>
        </w:tc>
      </w:tr>
      <w:tr w:rsidR="00497865">
        <w:tc>
          <w:tcPr>
            <w:tcW w:w="2390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км</w:t>
            </w:r>
          </w:p>
        </w:tc>
        <w:tc>
          <w:tcPr>
            <w:tcW w:w="2390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1500</w:t>
            </w:r>
          </w:p>
        </w:tc>
        <w:tc>
          <w:tcPr>
            <w:tcW w:w="2390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1200</w:t>
            </w:r>
          </w:p>
        </w:tc>
        <w:tc>
          <w:tcPr>
            <w:tcW w:w="2391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2300</w:t>
            </w:r>
          </w:p>
        </w:tc>
      </w:tr>
      <w:tr w:rsidR="00497865">
        <w:tc>
          <w:tcPr>
            <w:tcW w:w="2390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Эстафета</w:t>
            </w:r>
          </w:p>
        </w:tc>
        <w:tc>
          <w:tcPr>
            <w:tcW w:w="2390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9000</w:t>
            </w:r>
          </w:p>
        </w:tc>
        <w:tc>
          <w:tcPr>
            <w:tcW w:w="2390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---------------</w:t>
            </w:r>
          </w:p>
        </w:tc>
        <w:tc>
          <w:tcPr>
            <w:tcW w:w="2391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12000</w:t>
            </w:r>
          </w:p>
        </w:tc>
      </w:tr>
      <w:tr w:rsidR="00497865">
        <w:tc>
          <w:tcPr>
            <w:tcW w:w="2390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Детский забег</w:t>
            </w:r>
          </w:p>
        </w:tc>
        <w:tc>
          <w:tcPr>
            <w:tcW w:w="2390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2390" w:type="dxa"/>
          </w:tcPr>
          <w:p w:rsidR="00497865" w:rsidRDefault="00497865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391" w:type="dxa"/>
          </w:tcPr>
          <w:p w:rsidR="00497865" w:rsidRDefault="004A7BFB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</w:tr>
    </w:tbl>
    <w:p w:rsidR="00497865" w:rsidRDefault="00497865">
      <w:pPr>
        <w:pStyle w:val="a3"/>
        <w:ind w:left="0"/>
        <w:rPr>
          <w:rFonts w:ascii="Times New Roman" w:hAnsi="Times New Roman"/>
          <w:sz w:val="28"/>
        </w:rPr>
      </w:pPr>
    </w:p>
    <w:p w:rsidR="00497865" w:rsidRDefault="004A7BFB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Специальные категории участников входят: </w:t>
      </w:r>
    </w:p>
    <w:p w:rsidR="00497865" w:rsidRDefault="00497865">
      <w:pPr>
        <w:pStyle w:val="a3"/>
        <w:ind w:left="0"/>
        <w:rPr>
          <w:rFonts w:ascii="Times New Roman" w:hAnsi="Times New Roman"/>
          <w:sz w:val="28"/>
        </w:rPr>
      </w:pPr>
    </w:p>
    <w:p w:rsidR="00497865" w:rsidRDefault="004A7BFB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Мужчины и женщины от 60 лет и старше</w:t>
      </w:r>
    </w:p>
    <w:p w:rsidR="00497865" w:rsidRDefault="004A7BFB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Участникам боевых действий </w:t>
      </w:r>
    </w:p>
    <w:p w:rsidR="00497865" w:rsidRDefault="004A7BFB">
      <w:pPr>
        <w:pStyle w:val="a3"/>
        <w:numPr>
          <w:ilvl w:val="0"/>
          <w:numId w:val="5"/>
        </w:numPr>
        <w:spacing w:line="258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Спортсмены, имеющие действующие звания "Мастер спорта" и "Мастер Спорта Международного класса" в виде спорта: "легкая атлетика"</w:t>
      </w:r>
    </w:p>
    <w:p w:rsidR="00497865" w:rsidRDefault="00497865">
      <w:pPr>
        <w:rPr>
          <w:rFonts w:ascii="Times New Roman" w:hAnsi="Times New Roman"/>
          <w:sz w:val="28"/>
        </w:rPr>
      </w:pPr>
    </w:p>
    <w:p w:rsidR="00497865" w:rsidRDefault="00497865">
      <w:pPr>
        <w:rPr>
          <w:rFonts w:ascii="Times New Roman" w:hAnsi="Times New Roman"/>
          <w:sz w:val="28"/>
        </w:rPr>
      </w:pPr>
    </w:p>
    <w:p w:rsidR="00497865" w:rsidRDefault="00497865">
      <w:pPr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СПЕЦИАЛЬНОЙ КАТЕГОРИИ: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1)Отправить на почту: </w:t>
      </w:r>
      <w:hyperlink r:id="rId11" w:history="1">
        <w:r>
          <w:rPr>
            <w:rStyle w:val="a5"/>
            <w:rFonts w:ascii="Times New Roman" w:hAnsi="Times New Roman"/>
            <w:sz w:val="28"/>
          </w:rPr>
          <w:t>nastiasharova77@mail.ru</w:t>
        </w:r>
      </w:hyperlink>
      <w:r>
        <w:rPr>
          <w:rFonts w:ascii="Times New Roman" w:hAnsi="Times New Roman"/>
          <w:sz w:val="28"/>
        </w:rPr>
        <w:t xml:space="preserve">  подтверждающий документ</w:t>
      </w:r>
    </w:p>
    <w:p w:rsidR="00497865" w:rsidRDefault="00497865">
      <w:pPr>
        <w:pStyle w:val="a3"/>
        <w:ind w:left="0"/>
        <w:rPr>
          <w:rFonts w:ascii="Times New Roman" w:hAnsi="Times New Roman"/>
          <w:sz w:val="28"/>
        </w:rPr>
      </w:pPr>
    </w:p>
    <w:p w:rsidR="00497865" w:rsidRDefault="00497865">
      <w:pPr>
        <w:pStyle w:val="a3"/>
        <w:ind w:left="0"/>
        <w:rPr>
          <w:rFonts w:ascii="Times New Roman" w:hAnsi="Times New Roman"/>
          <w:sz w:val="28"/>
        </w:rPr>
      </w:pPr>
    </w:p>
    <w:p w:rsidR="00497865" w:rsidRDefault="00497865">
      <w:pPr>
        <w:pStyle w:val="a3"/>
        <w:ind w:left="0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стартовый пакет на дистанцию в 160 км  и 80 км входит: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-питание за день до начало соревнований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-футболка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-теплая кофта 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-нагрудный номер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-чип электронного хронометража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-памятная медаль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-эксклюзивный сувенир на финише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-талон на питания после финиша</w:t>
      </w:r>
    </w:p>
    <w:p w:rsidR="00497865" w:rsidRDefault="004A7BFB">
      <w:pPr>
        <w:pStyle w:val="a3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-подарки от спонсоров и </w:t>
      </w:r>
      <w:proofErr w:type="spellStart"/>
      <w:r>
        <w:rPr>
          <w:rFonts w:ascii="Times New Roman" w:hAnsi="Times New Roman"/>
          <w:sz w:val="28"/>
        </w:rPr>
        <w:t>парнеров</w:t>
      </w:r>
      <w:proofErr w:type="spellEnd"/>
    </w:p>
    <w:p w:rsidR="00497865" w:rsidRDefault="004A7BFB">
      <w:pPr>
        <w:pStyle w:val="a3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-карта движения по трассе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-электронный сертификат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-фото и видеоматериалы 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стартовый пакет участника на дистанцию 10 км, 30 км и 50 км входит: 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-футболка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-нагрудный номер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-чип электронного хронометража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-памятная медаль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-эксклюзивный сувенир на финише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-талон на питания после финиша</w:t>
      </w:r>
    </w:p>
    <w:p w:rsidR="00497865" w:rsidRDefault="004A7BFB">
      <w:pPr>
        <w:pStyle w:val="a3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-подарки от спонсоров и партнеров</w:t>
      </w:r>
    </w:p>
    <w:p w:rsidR="00497865" w:rsidRDefault="004A7BFB">
      <w:pPr>
        <w:pStyle w:val="a3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-карта движения по трассе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-электронный сертификат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-фото и видеоматериалы 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После окончания регистрации, участникам Соревнований присваиваются стартовые номера. Каждый участник должен принимать участие в Соревнованиях под своим номером, передача стартового номера другому лицу запрещена и ведет к дисквалификации.</w:t>
      </w:r>
    </w:p>
    <w:p w:rsidR="00497865" w:rsidRPr="004A7BFB" w:rsidRDefault="00497865">
      <w:pPr>
        <w:pStyle w:val="a3"/>
        <w:rPr>
          <w:rFonts w:ascii="Times New Roman" w:hAnsi="Times New Roman"/>
          <w:b/>
          <w:i/>
          <w:sz w:val="28"/>
        </w:rPr>
      </w:pPr>
    </w:p>
    <w:p w:rsidR="00497865" w:rsidRPr="004A7BFB" w:rsidRDefault="004A7BFB">
      <w:pPr>
        <w:pStyle w:val="a3"/>
        <w:rPr>
          <w:rFonts w:ascii="Times New Roman" w:hAnsi="Times New Roman"/>
          <w:b/>
          <w:i/>
          <w:sz w:val="28"/>
        </w:rPr>
      </w:pPr>
      <w:r w:rsidRPr="004A7BFB">
        <w:rPr>
          <w:rFonts w:ascii="Times New Roman" w:hAnsi="Times New Roman"/>
          <w:b/>
          <w:i/>
          <w:sz w:val="28"/>
          <w:u w:val="single"/>
        </w:rPr>
        <w:t>2)Организаторы оставляют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несет угрозу его жизни и здоровью, либо в случае, если участие спортсмена в Соревнованиях может нанести ущерб имиджу Соревнований.</w:t>
      </w:r>
    </w:p>
    <w:p w:rsidR="00497865" w:rsidRDefault="004A7BFB" w:rsidP="004A7BFB">
      <w:pPr>
        <w:pStyle w:val="a3"/>
        <w:tabs>
          <w:tab w:val="left" w:pos="42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3)Возврат стартового взноса рассматривается в индивидуальном порядке на электронный адрес Организаторов.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4)Участник соревнований не против использования фото и видеоматериалов с Вашим участием организаторами.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5)Перерегистрация участников возможна до 17 декабря 2020 года.</w:t>
      </w: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отправленному электронному письму Организаторам.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Необходимый инвентарь для участия и предоставление питания спортсменов.</w:t>
      </w:r>
    </w:p>
    <w:p w:rsidR="00497865" w:rsidRDefault="00497865">
      <w:pPr>
        <w:pStyle w:val="a3"/>
        <w:jc w:val="center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спортсмен на дистанции 50 км, 80 км и 160 км - должен иметь обязательно снаряжение:</w:t>
      </w:r>
    </w:p>
    <w:p w:rsidR="00497865" w:rsidRDefault="004A7BFB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мешки для заброски участникам (предоставляются организаторами).</w:t>
      </w:r>
    </w:p>
    <w:p w:rsidR="00497865" w:rsidRDefault="004A7BFB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рюкзак с </w:t>
      </w:r>
      <w:proofErr w:type="spellStart"/>
      <w:r>
        <w:rPr>
          <w:rFonts w:ascii="Times New Roman" w:hAnsi="Times New Roman"/>
          <w:sz w:val="28"/>
        </w:rPr>
        <w:t>гидратором</w:t>
      </w:r>
      <w:proofErr w:type="spellEnd"/>
    </w:p>
    <w:p w:rsidR="00497865" w:rsidRDefault="004A7BFB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фонарик с запасными батарейками</w:t>
      </w:r>
    </w:p>
    <w:p w:rsidR="00497865" w:rsidRDefault="004A7BFB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теплая запасная одежда </w:t>
      </w:r>
      <w:proofErr w:type="spellStart"/>
      <w:proofErr w:type="gramStart"/>
      <w:r>
        <w:rPr>
          <w:rFonts w:ascii="Times New Roman" w:hAnsi="Times New Roman"/>
          <w:sz w:val="28"/>
        </w:rPr>
        <w:t>одежда</w:t>
      </w:r>
      <w:proofErr w:type="spellEnd"/>
      <w:proofErr w:type="gramEnd"/>
    </w:p>
    <w:p w:rsidR="00497865" w:rsidRDefault="004A7BFB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питье 1 литр жидкости </w:t>
      </w:r>
    </w:p>
    <w:p w:rsidR="00497865" w:rsidRDefault="004A7BFB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сотовый телефон </w:t>
      </w:r>
    </w:p>
    <w:p w:rsidR="00497865" w:rsidRDefault="004A7BFB">
      <w:pPr>
        <w:pStyle w:val="a3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разогревающая мазь</w:t>
      </w:r>
    </w:p>
    <w:p w:rsidR="004A7BFB" w:rsidRPr="004F6233" w:rsidRDefault="004A7BFB" w:rsidP="004F6233">
      <w:pPr>
        <w:pStyle w:val="a3"/>
        <w:numPr>
          <w:ilvl w:val="0"/>
          <w:numId w:val="10"/>
        </w:numPr>
        <w:rPr>
          <w:rFonts w:ascii="Times New Roman" w:hAnsi="Times New Roman"/>
          <w:sz w:val="28"/>
        </w:rPr>
      </w:pPr>
      <w:r w:rsidRPr="004F6233">
        <w:rPr>
          <w:rFonts w:ascii="Times New Roman" w:hAnsi="Times New Roman"/>
          <w:sz w:val="28"/>
        </w:rPr>
        <w:t>Углеводное питание с собой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Pr="004F6233" w:rsidRDefault="004F6233">
      <w:pPr>
        <w:pStyle w:val="a3"/>
        <w:rPr>
          <w:rFonts w:ascii="Times New Roman" w:hAnsi="Times New Roman"/>
          <w:i/>
          <w:sz w:val="28"/>
          <w:u w:val="single"/>
        </w:rPr>
      </w:pPr>
      <w:r w:rsidRPr="004F6233">
        <w:rPr>
          <w:rFonts w:ascii="Times New Roman" w:hAnsi="Times New Roman"/>
          <w:i/>
          <w:sz w:val="28"/>
          <w:u w:val="single"/>
        </w:rPr>
        <w:t>На выдаче стартовых пакетов вы сможете приобрести все необходимое.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  <w:bookmarkStart w:id="1" w:name="_GoBack"/>
      <w:bookmarkEnd w:id="1"/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Схема трассы</w:t>
      </w:r>
    </w:p>
    <w:p w:rsidR="00497865" w:rsidRDefault="00497865">
      <w:pPr>
        <w:pStyle w:val="a3"/>
        <w:jc w:val="center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Будет предоставлена позднее.</w:t>
      </w:r>
    </w:p>
    <w:p w:rsidR="00497865" w:rsidRDefault="00497865">
      <w:pPr>
        <w:pStyle w:val="a3"/>
        <w:jc w:val="center"/>
        <w:rPr>
          <w:rFonts w:ascii="Times New Roman" w:hAnsi="Times New Roman"/>
          <w:sz w:val="28"/>
        </w:rPr>
      </w:pPr>
    </w:p>
    <w:p w:rsidR="00497865" w:rsidRDefault="00497865">
      <w:pPr>
        <w:pStyle w:val="a3"/>
        <w:jc w:val="center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Контрольные точки пунктов питания будут расположены на 10 км - 1 пункт / на 30 км - 1 пункт / на 50 км 2 пункта / на 80 км 3 пункта / на 160 км - 4 пункта /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14.Противоправное влияние на результаты </w:t>
      </w:r>
      <w:proofErr w:type="gramStart"/>
      <w:r>
        <w:rPr>
          <w:rFonts w:ascii="Times New Roman" w:hAnsi="Times New Roman"/>
          <w:sz w:val="28"/>
        </w:rPr>
        <w:t>официальных</w:t>
      </w:r>
      <w:proofErr w:type="gramEnd"/>
    </w:p>
    <w:p w:rsidR="00497865" w:rsidRDefault="00497865">
      <w:pPr>
        <w:pStyle w:val="a3"/>
        <w:jc w:val="center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спортивных Соревнований.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A7BFB">
      <w:pPr>
        <w:pStyle w:val="a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Федеральным законом от 04.12. 2007 г. N 329-ФЗ "О физической культуре и спорте в Российской Федерации" с изменениями и дополнениями (глава 2, статья 26.2., часть 4, п.3.) установлен запрет на участие в азартных играх в букмекерских конторах и тотализаторах путем заключения пари на официальные спортивные Соревнования, за нарушение этого запрета предусмотрено применение спортивными федерациями санкций (в</w:t>
      </w:r>
      <w:proofErr w:type="gramEnd"/>
      <w:r>
        <w:rPr>
          <w:rFonts w:ascii="Times New Roman" w:hAnsi="Times New Roman"/>
          <w:sz w:val="28"/>
        </w:rPr>
        <w:t xml:space="preserve"> том числе спортивной дисквалификации спортсменов).</w:t>
      </w: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Default="00497865">
      <w:pPr>
        <w:pStyle w:val="a3"/>
        <w:rPr>
          <w:rFonts w:ascii="Times New Roman" w:hAnsi="Times New Roman"/>
          <w:sz w:val="28"/>
        </w:rPr>
      </w:pPr>
    </w:p>
    <w:p w:rsidR="00497865" w:rsidRPr="004A7BFB" w:rsidRDefault="004A7BFB" w:rsidP="004A7B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  <w:r w:rsidRPr="004A7BFB">
        <w:rPr>
          <w:rFonts w:ascii="Times New Roman" w:hAnsi="Times New Roman"/>
          <w:sz w:val="28"/>
        </w:rPr>
        <w:t>Данное положение является официальным приглашением</w:t>
      </w:r>
    </w:p>
    <w:p w:rsidR="00497865" w:rsidRDefault="00497865">
      <w:pPr>
        <w:pStyle w:val="a3"/>
        <w:jc w:val="center"/>
        <w:rPr>
          <w:rFonts w:ascii="Times New Roman" w:hAnsi="Times New Roman"/>
          <w:sz w:val="28"/>
        </w:rPr>
      </w:pPr>
    </w:p>
    <w:p w:rsidR="00497865" w:rsidRDefault="004A7BF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Соревнованиях.</w:t>
      </w:r>
    </w:p>
    <w:sectPr w:rsidR="0049786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4E02"/>
    <w:multiLevelType w:val="hybridMultilevel"/>
    <w:tmpl w:val="63E48094"/>
    <w:lvl w:ilvl="0" w:tplc="76DEAA3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6F0D90BF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1EC54BD8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614611AD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1AE49BFF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C2A9E32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66B3466E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079B921F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5E5E122E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">
    <w:nsid w:val="062024FE"/>
    <w:multiLevelType w:val="hybridMultilevel"/>
    <w:tmpl w:val="0980B91E"/>
    <w:lvl w:ilvl="0" w:tplc="653807D4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1B06A6EA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29CE014F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26720FE2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058ACAE2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B44A9CF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01052B3E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08EB5833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6BC48A83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">
    <w:nsid w:val="10135F84"/>
    <w:multiLevelType w:val="hybridMultilevel"/>
    <w:tmpl w:val="BE9C1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5292"/>
    <w:multiLevelType w:val="hybridMultilevel"/>
    <w:tmpl w:val="83CE1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3E2B393F"/>
    <w:multiLevelType w:val="hybridMultilevel"/>
    <w:tmpl w:val="D5CA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2316D"/>
    <w:multiLevelType w:val="hybridMultilevel"/>
    <w:tmpl w:val="D9D6A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AC34FA"/>
    <w:multiLevelType w:val="hybridMultilevel"/>
    <w:tmpl w:val="11A0A74E"/>
    <w:lvl w:ilvl="0" w:tplc="653807D4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1B06A6EA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29CE014F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26720FE2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058ACAE2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B44A9CF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01052B3E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08EB5833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6BC48A83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7">
    <w:nsid w:val="678AB6E9"/>
    <w:multiLevelType w:val="hybridMultilevel"/>
    <w:tmpl w:val="9CC4A91E"/>
    <w:lvl w:ilvl="0" w:tplc="653807D4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1B06A6EA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29CE014F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26720FE2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058ACAE2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B44A9CF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01052B3E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08EB5833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6BC48A83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8">
    <w:nsid w:val="6EF50445"/>
    <w:multiLevelType w:val="hybridMultilevel"/>
    <w:tmpl w:val="3DA4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0D00C"/>
    <w:multiLevelType w:val="hybridMultilevel"/>
    <w:tmpl w:val="2340AE9A"/>
    <w:lvl w:ilvl="0" w:tplc="76DEAA3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6F0D90BF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1EC54BD8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614611AD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1AE49BFF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C2A9E32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66B3466E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079B921F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5E5E122E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865"/>
    <w:rsid w:val="00497865"/>
    <w:rsid w:val="004A7BFB"/>
    <w:rsid w:val="004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iasharova77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stiasharova77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stiasharova77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russiarunning.com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61AE-F14C-4D31-8B92-C45466B8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1724</Words>
  <Characters>9830</Characters>
  <Application>Microsoft Office Word</Application>
  <DocSecurity>0</DocSecurity>
  <Lines>81</Lines>
  <Paragraphs>23</Paragraphs>
  <ScaleCrop>false</ScaleCrop>
  <Company/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79210</cp:lastModifiedBy>
  <cp:revision>3</cp:revision>
  <dcterms:created xsi:type="dcterms:W3CDTF">2020-09-23T10:29:00Z</dcterms:created>
  <dcterms:modified xsi:type="dcterms:W3CDTF">2020-09-23T12:02:00Z</dcterms:modified>
</cp:coreProperties>
</file>