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b/>
          <w:bCs/>
          <w:color w:val="000000"/>
          <w:sz w:val="27"/>
          <w:lang w:eastAsia="ru-RU"/>
        </w:rPr>
        <w:t>Положение </w:t>
      </w:r>
      <w:proofErr w:type="spellStart"/>
      <w:r w:rsidRPr="00F66621">
        <w:rPr>
          <w:rFonts w:ascii="Arial" w:eastAsia="Times New Roman" w:hAnsi="Arial" w:cs="Arial"/>
          <w:b/>
          <w:bCs/>
          <w:color w:val="000000"/>
          <w:sz w:val="27"/>
          <w:lang w:eastAsia="ru-RU"/>
        </w:rPr>
        <w:t>Sport-Marafon</w:t>
      </w:r>
      <w:proofErr w:type="spellEnd"/>
      <w:r w:rsidRPr="00F66621">
        <w:rPr>
          <w:rFonts w:ascii="Arial" w:eastAsia="Times New Roman" w:hAnsi="Arial" w:cs="Arial"/>
          <w:b/>
          <w:bCs/>
          <w:color w:val="000000"/>
          <w:sz w:val="27"/>
          <w:lang w:eastAsia="ru-RU"/>
        </w:rPr>
        <w:t xml:space="preserve"> </w:t>
      </w:r>
      <w:proofErr w:type="spellStart"/>
      <w:r w:rsidRPr="00F66621">
        <w:rPr>
          <w:rFonts w:ascii="Arial" w:eastAsia="Times New Roman" w:hAnsi="Arial" w:cs="Arial"/>
          <w:b/>
          <w:bCs/>
          <w:color w:val="000000"/>
          <w:sz w:val="27"/>
          <w:lang w:eastAsia="ru-RU"/>
        </w:rPr>
        <w:t>Trail</w:t>
      </w:r>
      <w:proofErr w:type="spellEnd"/>
      <w:r w:rsidRPr="00F66621">
        <w:rPr>
          <w:rFonts w:ascii="Arial" w:eastAsia="Times New Roman" w:hAnsi="Arial" w:cs="Arial"/>
          <w:b/>
          <w:bCs/>
          <w:color w:val="000000"/>
          <w:sz w:val="27"/>
          <w:lang w:eastAsia="ru-RU"/>
        </w:rPr>
        <w:t xml:space="preserve"> 2021</w:t>
      </w:r>
      <w:r w:rsidRPr="00F66621">
        <w:rPr>
          <w:rFonts w:ascii="Arial" w:eastAsia="Times New Roman" w:hAnsi="Arial" w:cs="Arial"/>
          <w:b/>
          <w:bCs/>
          <w:color w:val="000000"/>
          <w:sz w:val="15"/>
          <w:szCs w:val="15"/>
          <w:lang w:eastAsia="ru-RU"/>
        </w:rPr>
        <w:br/>
      </w:r>
      <w:r w:rsidRPr="00F66621">
        <w:rPr>
          <w:rFonts w:ascii="Arial" w:eastAsia="Times New Roman" w:hAnsi="Arial" w:cs="Arial"/>
          <w:b/>
          <w:bCs/>
          <w:color w:val="000000"/>
          <w:sz w:val="15"/>
          <w:szCs w:val="15"/>
          <w:lang w:eastAsia="ru-RU"/>
        </w:rPr>
        <w:br/>
      </w:r>
      <w:r w:rsidRPr="00F66621">
        <w:rPr>
          <w:rFonts w:ascii="Arial" w:eastAsia="Times New Roman" w:hAnsi="Arial" w:cs="Arial"/>
          <w:b/>
          <w:bCs/>
          <w:color w:val="000000"/>
          <w:sz w:val="15"/>
          <w:szCs w:val="15"/>
          <w:lang w:eastAsia="ru-RU"/>
        </w:rPr>
        <w:br/>
      </w:r>
      <w:r w:rsidRPr="00F66621">
        <w:rPr>
          <w:rFonts w:ascii="Arial" w:eastAsia="Times New Roman" w:hAnsi="Arial" w:cs="Arial"/>
          <w:b/>
          <w:bCs/>
          <w:color w:val="000000"/>
          <w:sz w:val="15"/>
          <w:lang w:eastAsia="ru-RU"/>
        </w:rPr>
        <w:t>1. Организатор</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Организатором забега является Индивидуальный предприниматель Жилин Антон Денисович.</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2. Цели</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Основные цели проведения забега:</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развитие и популяризация спортивного туризма на территории Калужской области;</w:t>
      </w:r>
    </w:p>
    <w:p w:rsidR="00F66621" w:rsidRPr="00F66621" w:rsidRDefault="00F66621" w:rsidP="00F66621">
      <w:pPr>
        <w:numPr>
          <w:ilvl w:val="0"/>
          <w:numId w:val="1"/>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популяризация здорового образа жизни, бега и </w:t>
      </w:r>
      <w:proofErr w:type="spellStart"/>
      <w:r w:rsidRPr="00F66621">
        <w:rPr>
          <w:rFonts w:ascii="Arial" w:eastAsia="Times New Roman" w:hAnsi="Arial" w:cs="Arial"/>
          <w:color w:val="000000"/>
          <w:sz w:val="15"/>
          <w:szCs w:val="15"/>
          <w:lang w:eastAsia="ru-RU"/>
        </w:rPr>
        <w:t>трейлраннинга</w:t>
      </w:r>
      <w:proofErr w:type="spellEnd"/>
      <w:r w:rsidRPr="00F66621">
        <w:rPr>
          <w:rFonts w:ascii="Arial" w:eastAsia="Times New Roman" w:hAnsi="Arial" w:cs="Arial"/>
          <w:color w:val="000000"/>
          <w:sz w:val="15"/>
          <w:szCs w:val="15"/>
          <w:lang w:eastAsia="ru-RU"/>
        </w:rPr>
        <w:t xml:space="preserve"> в России, сохранение спортивных традиций;</w:t>
      </w:r>
    </w:p>
    <w:p w:rsidR="00F66621" w:rsidRPr="00F66621" w:rsidRDefault="00F66621" w:rsidP="00F66621">
      <w:pPr>
        <w:numPr>
          <w:ilvl w:val="0"/>
          <w:numId w:val="1"/>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выявление сильнейших спортсменов, повышение спортивного мастерства и спортивной квалификации участников;</w:t>
      </w:r>
    </w:p>
    <w:p w:rsidR="00F66621" w:rsidRPr="00F66621" w:rsidRDefault="00F66621" w:rsidP="00F66621">
      <w:pPr>
        <w:numPr>
          <w:ilvl w:val="0"/>
          <w:numId w:val="1"/>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повышение уровня ответственности людей к окружающей среде.</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3. Место и время проведения</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 xml:space="preserve">Забег будет проводиться 18−20 июня 2021 года на территории </w:t>
      </w:r>
      <w:proofErr w:type="spellStart"/>
      <w:r w:rsidRPr="00F66621">
        <w:rPr>
          <w:rFonts w:ascii="Arial" w:eastAsia="Times New Roman" w:hAnsi="Arial" w:cs="Arial"/>
          <w:color w:val="000000"/>
          <w:sz w:val="15"/>
          <w:szCs w:val="15"/>
          <w:lang w:eastAsia="ru-RU"/>
        </w:rPr>
        <w:t>арт-парка</w:t>
      </w:r>
      <w:proofErr w:type="spellEnd"/>
      <w:r w:rsidRPr="00F66621">
        <w:rPr>
          <w:rFonts w:ascii="Arial" w:eastAsia="Times New Roman" w:hAnsi="Arial" w:cs="Arial"/>
          <w:color w:val="000000"/>
          <w:sz w:val="15"/>
          <w:szCs w:val="15"/>
          <w:lang w:eastAsia="ru-RU"/>
        </w:rPr>
        <w:t xml:space="preserve"> Никола-Ленивец, расположенного в Калужской области. Место старта будет одновременно являться и местом финиша.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4. Дистанции</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Н</w:t>
      </w:r>
      <w:proofErr w:type="gramEnd"/>
      <w:r w:rsidRPr="00F66621">
        <w:rPr>
          <w:rFonts w:ascii="Arial" w:eastAsia="Times New Roman" w:hAnsi="Arial" w:cs="Arial"/>
          <w:color w:val="000000"/>
          <w:sz w:val="15"/>
          <w:szCs w:val="15"/>
          <w:lang w:eastAsia="ru-RU"/>
        </w:rPr>
        <w:t>а забеге будет представлено шесть дистанций: 10, 20, 35, 45, 65 и 100 километров.</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 xml:space="preserve">В случае возникновения чрезвычайной ситуации, непредвиденных погодных или иных ситуаций организатор оставляет за собой право изменить в любой момент, вплоть до момента проведения забега, дистанции в большую или меньшую сторону, включая изменение количества и места расположения пунктов питания, контрольного времени. </w:t>
      </w:r>
      <w:proofErr w:type="gramStart"/>
      <w:r w:rsidRPr="00F66621">
        <w:rPr>
          <w:rFonts w:ascii="Arial" w:eastAsia="Times New Roman" w:hAnsi="Arial" w:cs="Arial"/>
          <w:color w:val="000000"/>
          <w:sz w:val="15"/>
          <w:szCs w:val="15"/>
          <w:lang w:eastAsia="ru-RU"/>
        </w:rPr>
        <w:t>При внесении данных изменений организаторы обязуются сообщить ее участникам посредством одного или нескольких доступных информационных каналов: на сайте мероприятия </w:t>
      </w:r>
      <w:hyperlink r:id="rId5" w:history="1">
        <w:r w:rsidRPr="00F66621">
          <w:rPr>
            <w:rFonts w:ascii="Helvetica" w:eastAsia="Times New Roman" w:hAnsi="Helvetica" w:cs="Helvetica"/>
            <w:color w:val="1155CC"/>
            <w:sz w:val="14"/>
            <w:u w:val="single"/>
            <w:lang w:eastAsia="ru-RU"/>
          </w:rPr>
          <w:t>https://sportmarafonfest.ru/</w:t>
        </w:r>
      </w:hyperlink>
      <w:r w:rsidRPr="00F66621">
        <w:rPr>
          <w:rFonts w:ascii="Arial" w:eastAsia="Times New Roman" w:hAnsi="Arial" w:cs="Arial"/>
          <w:color w:val="000000"/>
          <w:sz w:val="15"/>
          <w:szCs w:val="15"/>
          <w:lang w:eastAsia="ru-RU"/>
        </w:rPr>
        <w:t>), в социальных сетях (</w:t>
      </w:r>
      <w:hyperlink r:id="rId6" w:history="1">
        <w:r w:rsidRPr="00F66621">
          <w:rPr>
            <w:rFonts w:ascii="Helvetica" w:eastAsia="Times New Roman" w:hAnsi="Helvetica" w:cs="Helvetica"/>
            <w:color w:val="1155CC"/>
            <w:sz w:val="14"/>
            <w:u w:val="single"/>
            <w:lang w:eastAsia="ru-RU"/>
          </w:rPr>
          <w:t>https://vk.com/sportmarafonfest</w:t>
        </w:r>
      </w:hyperlink>
      <w:r w:rsidRPr="00F66621">
        <w:rPr>
          <w:rFonts w:ascii="Arial" w:eastAsia="Times New Roman" w:hAnsi="Arial" w:cs="Arial"/>
          <w:color w:val="000000"/>
          <w:sz w:val="15"/>
          <w:szCs w:val="15"/>
          <w:lang w:eastAsia="ru-RU"/>
        </w:rPr>
        <w:t>, </w:t>
      </w:r>
      <w:hyperlink r:id="rId7" w:history="1">
        <w:r w:rsidRPr="00F66621">
          <w:rPr>
            <w:rFonts w:ascii="Helvetica" w:eastAsia="Times New Roman" w:hAnsi="Helvetica" w:cs="Helvetica"/>
            <w:color w:val="1155CC"/>
            <w:sz w:val="14"/>
            <w:u w:val="single"/>
            <w:lang w:eastAsia="ru-RU"/>
          </w:rPr>
          <w:t>https://www.facebook.com/sportmarafonfest</w:t>
        </w:r>
      </w:hyperlink>
      <w:r w:rsidRPr="00F66621">
        <w:rPr>
          <w:rFonts w:ascii="Arial" w:eastAsia="Times New Roman" w:hAnsi="Arial" w:cs="Arial"/>
          <w:color w:val="000000"/>
          <w:sz w:val="15"/>
          <w:szCs w:val="15"/>
          <w:lang w:eastAsia="ru-RU"/>
        </w:rPr>
        <w:t xml:space="preserve">), </w:t>
      </w:r>
      <w:proofErr w:type="spellStart"/>
      <w:r w:rsidRPr="00F66621">
        <w:rPr>
          <w:rFonts w:ascii="Arial" w:eastAsia="Times New Roman" w:hAnsi="Arial" w:cs="Arial"/>
          <w:color w:val="000000"/>
          <w:sz w:val="15"/>
          <w:szCs w:val="15"/>
          <w:lang w:eastAsia="ru-RU"/>
        </w:rPr>
        <w:t>мессенджерах</w:t>
      </w:r>
      <w:proofErr w:type="spellEnd"/>
      <w:r w:rsidRPr="00F66621">
        <w:rPr>
          <w:rFonts w:ascii="Arial" w:eastAsia="Times New Roman" w:hAnsi="Arial" w:cs="Arial"/>
          <w:color w:val="000000"/>
          <w:sz w:val="15"/>
          <w:szCs w:val="15"/>
          <w:lang w:eastAsia="ru-RU"/>
        </w:rPr>
        <w:t>, на брифинге, пунктах питания, на старте или иным доступным способом.</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5.</w:t>
      </w:r>
      <w:proofErr w:type="gramEnd"/>
      <w:r w:rsidRPr="00F66621">
        <w:rPr>
          <w:rFonts w:ascii="Arial" w:eastAsia="Times New Roman" w:hAnsi="Arial" w:cs="Arial"/>
          <w:b/>
          <w:bCs/>
          <w:color w:val="000000"/>
          <w:sz w:val="15"/>
          <w:lang w:eastAsia="ru-RU"/>
        </w:rPr>
        <w:t xml:space="preserve"> Старт и финиш</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 xml:space="preserve">Стартовый городок будет располагаться на территории </w:t>
      </w:r>
      <w:proofErr w:type="spellStart"/>
      <w:r w:rsidRPr="00F66621">
        <w:rPr>
          <w:rFonts w:ascii="Arial" w:eastAsia="Times New Roman" w:hAnsi="Arial" w:cs="Arial"/>
          <w:color w:val="000000"/>
          <w:sz w:val="15"/>
          <w:szCs w:val="15"/>
          <w:lang w:eastAsia="ru-RU"/>
        </w:rPr>
        <w:t>арт-парка</w:t>
      </w:r>
      <w:proofErr w:type="spellEnd"/>
      <w:r w:rsidRPr="00F66621">
        <w:rPr>
          <w:rFonts w:ascii="Arial" w:eastAsia="Times New Roman" w:hAnsi="Arial" w:cs="Arial"/>
          <w:color w:val="000000"/>
          <w:sz w:val="15"/>
          <w:szCs w:val="15"/>
          <w:lang w:eastAsia="ru-RU"/>
        </w:rPr>
        <w:t xml:space="preserve"> Никола-Ленивец, недалеко от деревни Кольцово, Калужской области. Координаты места старта: 54.762 148, 35.601 638. В стартовом городке будут размещены раздевалки, камеры хранения, туалеты и </w:t>
      </w:r>
      <w:proofErr w:type="spellStart"/>
      <w:r w:rsidRPr="00F66621">
        <w:rPr>
          <w:rFonts w:ascii="Arial" w:eastAsia="Times New Roman" w:hAnsi="Arial" w:cs="Arial"/>
          <w:color w:val="000000"/>
          <w:sz w:val="15"/>
          <w:szCs w:val="15"/>
          <w:lang w:eastAsia="ru-RU"/>
        </w:rPr>
        <w:t>Экспо</w:t>
      </w:r>
      <w:proofErr w:type="spellEnd"/>
      <w:r w:rsidRPr="00F66621">
        <w:rPr>
          <w:rFonts w:ascii="Arial" w:eastAsia="Times New Roman" w:hAnsi="Arial" w:cs="Arial"/>
          <w:color w:val="000000"/>
          <w:sz w:val="15"/>
          <w:szCs w:val="15"/>
          <w:lang w:eastAsia="ru-RU"/>
        </w:rPr>
        <w:t>. Начало работы стартового городка в 10:00, 18 июня 2021 года, закрытие — в 19:00, 20 июня 2021 года.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6. Условия участия</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Д</w:t>
      </w:r>
      <w:proofErr w:type="gramEnd"/>
      <w:r w:rsidRPr="00F66621">
        <w:rPr>
          <w:rFonts w:ascii="Arial" w:eastAsia="Times New Roman" w:hAnsi="Arial" w:cs="Arial"/>
          <w:color w:val="000000"/>
          <w:sz w:val="15"/>
          <w:szCs w:val="15"/>
          <w:lang w:eastAsia="ru-RU"/>
        </w:rPr>
        <w:t>ля участия в забеге допускаются: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p>
    <w:p w:rsidR="00F66621" w:rsidRPr="00F66621" w:rsidRDefault="00F66621" w:rsidP="00F66621">
      <w:pPr>
        <w:numPr>
          <w:ilvl w:val="0"/>
          <w:numId w:val="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на дистанцию 10 километров — участники в возрасте от 16 лет;</w:t>
      </w:r>
    </w:p>
    <w:p w:rsidR="00F66621" w:rsidRPr="00F66621" w:rsidRDefault="00F66621" w:rsidP="00F66621">
      <w:pPr>
        <w:numPr>
          <w:ilvl w:val="0"/>
          <w:numId w:val="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на дистанции 20, 35, 45, 65 и 100 километров — участники в возрасте от 18 лет.</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t>Возраст участника определяется на дату проведения забега.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Регистрируясь, участник берет на себя полную ответственность за свое здоровье и все возможные риски, связанные с участием в забеге, которые могут повлечь за собой травмы, увечья или иные проблемы со здоровьем, а также подтверждает своё согласие с настоящим Положением и обязуется выполнять указанные в нем обязательства, правила и ограничения.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Зарегистрироваться на забег можно на сайте партнера </w:t>
      </w:r>
      <w:hyperlink r:id="rId8" w:history="1">
        <w:r w:rsidRPr="00F66621">
          <w:rPr>
            <w:rFonts w:ascii="Helvetica" w:eastAsia="Times New Roman" w:hAnsi="Helvetica" w:cs="Helvetica"/>
            <w:color w:val="1155CC"/>
            <w:sz w:val="14"/>
            <w:u w:val="single"/>
            <w:lang w:eastAsia="ru-RU"/>
          </w:rPr>
          <w:t>https://myrace.info/</w:t>
        </w:r>
      </w:hyperlink>
      <w:r w:rsidRPr="00F66621">
        <w:rPr>
          <w:rFonts w:ascii="Arial" w:eastAsia="Times New Roman" w:hAnsi="Arial" w:cs="Arial"/>
          <w:color w:val="000000"/>
          <w:sz w:val="15"/>
          <w:szCs w:val="15"/>
          <w:lang w:eastAsia="ru-RU"/>
        </w:rPr>
        <w:t xml:space="preserve">, для получения стартового номера нужно будет дополнительно </w:t>
      </w:r>
      <w:proofErr w:type="gramStart"/>
      <w:r w:rsidRPr="00F66621">
        <w:rPr>
          <w:rFonts w:ascii="Arial" w:eastAsia="Times New Roman" w:hAnsi="Arial" w:cs="Arial"/>
          <w:color w:val="000000"/>
          <w:sz w:val="15"/>
          <w:szCs w:val="15"/>
          <w:lang w:eastAsia="ru-RU"/>
        </w:rPr>
        <w:t>предоставить медицинскую справку</w:t>
      </w:r>
      <w:proofErr w:type="gramEnd"/>
      <w:r w:rsidRPr="00F66621">
        <w:rPr>
          <w:rFonts w:ascii="Arial" w:eastAsia="Times New Roman" w:hAnsi="Arial" w:cs="Arial"/>
          <w:color w:val="000000"/>
          <w:sz w:val="15"/>
          <w:szCs w:val="15"/>
          <w:lang w:eastAsia="ru-RU"/>
        </w:rPr>
        <w:t xml:space="preserve"> о допуске к выбранной дистанции.</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 xml:space="preserve">В случае неблагополучной эпидемиологической обстановки из-за вспышки </w:t>
      </w:r>
      <w:proofErr w:type="spellStart"/>
      <w:r w:rsidRPr="00F66621">
        <w:rPr>
          <w:rFonts w:ascii="Arial" w:eastAsia="Times New Roman" w:hAnsi="Arial" w:cs="Arial"/>
          <w:color w:val="000000"/>
          <w:sz w:val="15"/>
          <w:szCs w:val="15"/>
          <w:lang w:eastAsia="ru-RU"/>
        </w:rPr>
        <w:t>коронавирусной</w:t>
      </w:r>
      <w:proofErr w:type="spellEnd"/>
      <w:r w:rsidRPr="00F66621">
        <w:rPr>
          <w:rFonts w:ascii="Arial" w:eastAsia="Times New Roman" w:hAnsi="Arial" w:cs="Arial"/>
          <w:color w:val="000000"/>
          <w:sz w:val="15"/>
          <w:szCs w:val="15"/>
          <w:lang w:eastAsia="ru-RU"/>
        </w:rPr>
        <w:t xml:space="preserve"> инфекции, Организатор вправе потребовать от Участника справку об отсутствии </w:t>
      </w:r>
      <w:proofErr w:type="spellStart"/>
      <w:r w:rsidRPr="00F66621">
        <w:rPr>
          <w:rFonts w:ascii="Arial" w:eastAsia="Times New Roman" w:hAnsi="Arial" w:cs="Arial"/>
          <w:color w:val="000000"/>
          <w:sz w:val="15"/>
          <w:szCs w:val="15"/>
          <w:lang w:eastAsia="ru-RU"/>
        </w:rPr>
        <w:t>коронавируса</w:t>
      </w:r>
      <w:proofErr w:type="spellEnd"/>
      <w:r w:rsidRPr="00F66621">
        <w:rPr>
          <w:rFonts w:ascii="Arial" w:eastAsia="Times New Roman" w:hAnsi="Arial" w:cs="Arial"/>
          <w:color w:val="000000"/>
          <w:sz w:val="15"/>
          <w:szCs w:val="15"/>
          <w:lang w:eastAsia="ru-RU"/>
        </w:rPr>
        <w:t>, выданную не позднее чем за 3 дня до начала забега.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Регистрация участников на мероприятие может быть продлена вплоть до начала забега на усмотрение организатора.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7. Заявка на участие, отмена заявки</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П</w:t>
      </w:r>
      <w:proofErr w:type="gramEnd"/>
      <w:r w:rsidRPr="00F66621">
        <w:rPr>
          <w:rFonts w:ascii="Arial" w:eastAsia="Times New Roman" w:hAnsi="Arial" w:cs="Arial"/>
          <w:color w:val="000000"/>
          <w:sz w:val="15"/>
          <w:szCs w:val="15"/>
          <w:lang w:eastAsia="ru-RU"/>
        </w:rPr>
        <w:t>ри достижении предела в количестве участников организаторы оставляют за собой право закрыть регистрацию на дистанцию.</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Отмена регистрации на забег невозможна, регистрационный взнос не возвращается согласно договору публичной оферты, принимаемому участником при регистрации.</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Участник имеет право передать свой слот другому участнику по предварительному согласованию с организаторами в соответствии с пунктом 8 данного положения.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8. Перерегистрация участия</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О</w:t>
      </w:r>
      <w:proofErr w:type="gramEnd"/>
      <w:r w:rsidRPr="00F66621">
        <w:rPr>
          <w:rFonts w:ascii="Arial" w:eastAsia="Times New Roman" w:hAnsi="Arial" w:cs="Arial"/>
          <w:color w:val="000000"/>
          <w:sz w:val="15"/>
          <w:szCs w:val="15"/>
          <w:lang w:eastAsia="ru-RU"/>
        </w:rPr>
        <w:t>формить перерегистрацию можно в личном кабинете на сайте </w:t>
      </w:r>
      <w:hyperlink r:id="rId9" w:history="1">
        <w:r w:rsidRPr="00F66621">
          <w:rPr>
            <w:rFonts w:ascii="Helvetica" w:eastAsia="Times New Roman" w:hAnsi="Helvetica" w:cs="Helvetica"/>
            <w:color w:val="1155CC"/>
            <w:sz w:val="14"/>
            <w:u w:val="single"/>
            <w:lang w:eastAsia="ru-RU"/>
          </w:rPr>
          <w:t>https://myrace.info/</w:t>
        </w:r>
      </w:hyperlink>
      <w:r w:rsidRPr="00F66621">
        <w:rPr>
          <w:rFonts w:ascii="Arial" w:eastAsia="Times New Roman" w:hAnsi="Arial" w:cs="Arial"/>
          <w:color w:val="000000"/>
          <w:sz w:val="15"/>
          <w:szCs w:val="15"/>
          <w:lang w:eastAsia="ru-RU"/>
        </w:rPr>
        <w:t> до 23:59 17 июня 2021.</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За оформление перерегистрации в период после 23:59 10 июня 2021 года с участника взимается сервисный сбор в размере 500 рублей.</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9. Номера участников и их получение</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Номера участников выдаются организаторами в дни выдачи стартовых пакетов, объявленных в программе на сайте забега. Каждый номер имеет чип электронного хронометража, который требует бережного обращения с ним.</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lastRenderedPageBreak/>
        <w:t>Во время забега номер участника должен быть закреплен спереди и хорошо читаться на расстоянии. Участие в забеге без номера приводит к дисквалификации.</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 xml:space="preserve">Для получения стартового пакета участник должен </w:t>
      </w:r>
      <w:proofErr w:type="gramStart"/>
      <w:r w:rsidRPr="00F66621">
        <w:rPr>
          <w:rFonts w:ascii="Arial" w:eastAsia="Times New Roman" w:hAnsi="Arial" w:cs="Arial"/>
          <w:color w:val="000000"/>
          <w:sz w:val="15"/>
          <w:szCs w:val="15"/>
          <w:lang w:eastAsia="ru-RU"/>
        </w:rPr>
        <w:t>предоставить следующие документы</w:t>
      </w:r>
      <w:proofErr w:type="gramEnd"/>
      <w:r w:rsidRPr="00F66621">
        <w:rPr>
          <w:rFonts w:ascii="Arial" w:eastAsia="Times New Roman" w:hAnsi="Arial" w:cs="Arial"/>
          <w:color w:val="000000"/>
          <w:sz w:val="15"/>
          <w:szCs w:val="15"/>
          <w:lang w:eastAsia="ru-RU"/>
        </w:rPr>
        <w:t>:</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p>
    <w:p w:rsidR="00F66621" w:rsidRPr="00F66621" w:rsidRDefault="00F66621" w:rsidP="00F66621">
      <w:pPr>
        <w:numPr>
          <w:ilvl w:val="0"/>
          <w:numId w:val="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паспорт (данные паспорта должны совпадать с данными зарегистрированного на забег участника);</w:t>
      </w:r>
    </w:p>
    <w:p w:rsidR="00F66621" w:rsidRPr="00F66621" w:rsidRDefault="00F66621" w:rsidP="00F66621">
      <w:pPr>
        <w:numPr>
          <w:ilvl w:val="0"/>
          <w:numId w:val="4"/>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оригинал и копию медицинской справки на имя участника, которая должна содержать: штамп организации, подпись и печать врача, печать организации с её наименованием и дату выдачи (не ранее чем за 6 месяцев до даты старта). Справка должна быть выдана медицинским учреждением. В справке должен быть указан допуск к забегу на выбранную или большую дистанцию. Копия справки остается у организаторов. В случае отсутствия копии, организатор вправе забрать оригинал, в таком случае оригинал справки участнику не возвращается. Копия справки принимается только при предъявлении оригинала справки.</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Получение стартового пакета возможно через доверенное лицо. Доверенное лицо участника обязано предоставить</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p>
    <w:p w:rsidR="00F66621" w:rsidRPr="00F66621" w:rsidRDefault="00F66621" w:rsidP="00F66621">
      <w:pPr>
        <w:numPr>
          <w:ilvl w:val="0"/>
          <w:numId w:val="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копию паспорта участника забега;</w:t>
      </w:r>
    </w:p>
    <w:p w:rsidR="00F66621" w:rsidRPr="00F66621" w:rsidRDefault="00F66621" w:rsidP="00F66621">
      <w:pPr>
        <w:numPr>
          <w:ilvl w:val="0"/>
          <w:numId w:val="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паспорт доверенного лица (человека, получающего стартовый пакет);</w:t>
      </w:r>
    </w:p>
    <w:p w:rsidR="00F66621" w:rsidRPr="00F66621" w:rsidRDefault="00F66621" w:rsidP="00F66621">
      <w:pPr>
        <w:numPr>
          <w:ilvl w:val="0"/>
          <w:numId w:val="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оригинал и копию медицинской справки на имя участника, которая должна содержать: штамп организации, подпись и печать врача, печать организации с её наименованием и дату выдачи (не ранее чем за 6 месяцев до даты старта). Справка должна быть выдана медицинским учреждением. В справке должен быть указан допуск к забегу на выбранную или большую дистанцию</w:t>
      </w:r>
      <w:proofErr w:type="gramStart"/>
      <w:r w:rsidRPr="00F66621">
        <w:rPr>
          <w:rFonts w:ascii="Arial" w:eastAsia="Times New Roman" w:hAnsi="Arial" w:cs="Arial"/>
          <w:color w:val="000000"/>
          <w:sz w:val="15"/>
          <w:szCs w:val="15"/>
          <w:lang w:eastAsia="ru-RU"/>
        </w:rPr>
        <w:t>.;</w:t>
      </w:r>
    </w:p>
    <w:p w:rsidR="00F66621" w:rsidRPr="00F66621" w:rsidRDefault="00F66621" w:rsidP="00F66621">
      <w:pPr>
        <w:numPr>
          <w:ilvl w:val="0"/>
          <w:numId w:val="5"/>
        </w:numPr>
        <w:spacing w:before="100" w:beforeAutospacing="1" w:after="100" w:afterAutospacing="1" w:line="240" w:lineRule="auto"/>
        <w:rPr>
          <w:rFonts w:ascii="Arial" w:eastAsia="Times New Roman" w:hAnsi="Arial" w:cs="Arial"/>
          <w:color w:val="000000"/>
          <w:sz w:val="15"/>
          <w:szCs w:val="15"/>
          <w:lang w:eastAsia="ru-RU"/>
        </w:rPr>
      </w:pPr>
      <w:proofErr w:type="gramEnd"/>
      <w:r w:rsidRPr="00F66621">
        <w:rPr>
          <w:rFonts w:ascii="Arial" w:eastAsia="Times New Roman" w:hAnsi="Arial" w:cs="Arial"/>
          <w:color w:val="000000"/>
          <w:sz w:val="15"/>
          <w:szCs w:val="15"/>
          <w:lang w:eastAsia="ru-RU"/>
        </w:rPr>
        <w:t>оригинал доверенности на имя доверенного лица, заполненной в свободной форме, с собственноручной подписью участника забега.</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10. Оплата</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Стоимость участия при регистрации до 23:59 23 апреля 2021 года составляет:</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2000 рублей на дистанцию 10 км;</w:t>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2500 рублей на дистанцию 20 км;</w:t>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3000 рублей на дистанцию 35 км;</w:t>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3200 рублей на дистанцию 45 км;</w:t>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3500 рублей на дистанцию 65 км;</w:t>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4000 рублей на дистанцию 100 км;</w:t>
      </w:r>
    </w:p>
    <w:p w:rsidR="00F66621" w:rsidRPr="00F66621" w:rsidRDefault="00F66621" w:rsidP="00F66621">
      <w:pPr>
        <w:numPr>
          <w:ilvl w:val="0"/>
          <w:numId w:val="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500 рублей на детский забег.</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Стоимость участия при регистрации до 23:59 28 мая 2021 года составляет:</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2500 рублей на дистанцию 10 км;</w:t>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3000 рублей на дистанцию 20 км;</w:t>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3500 рублей на дистанцию 35 км;</w:t>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3600 рублей на дистанцию 45 км;</w:t>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3800 рублей на дистанцию 65 км;</w:t>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4500 рублей на дистанцию 100 км;</w:t>
      </w:r>
    </w:p>
    <w:p w:rsidR="00F66621" w:rsidRPr="00F66621" w:rsidRDefault="00F66621" w:rsidP="00F66621">
      <w:pPr>
        <w:numPr>
          <w:ilvl w:val="0"/>
          <w:numId w:val="7"/>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800 рублей на детский забег.</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Стоимость участия при регистрации до 23:59 11 июня 2021 года составляет:</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2800 рублей на дистанцию 10 км;</w:t>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3300 рублей на дистанцию 20 км;</w:t>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3700 рублей на дистанцию 35 км;</w:t>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3800 рублей на дистанцию 45 км;</w:t>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lastRenderedPageBreak/>
        <w:t>4000 рублей на дистанцию 65 км;</w:t>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5000 рублей на дистанцию 100 км;</w:t>
      </w:r>
    </w:p>
    <w:p w:rsidR="00F66621" w:rsidRPr="00F66621" w:rsidRDefault="00F66621" w:rsidP="00F66621">
      <w:pPr>
        <w:numPr>
          <w:ilvl w:val="0"/>
          <w:numId w:val="8"/>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800 рублей на детский забег.</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Стоимость участия при регистрации после 23:59 11 июня 2021 года составляет:</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3200 рублей на дистанцию 10 км;</w:t>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3800 рублей на дистанцию 20 км;</w:t>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4000 рублей на дистанцию 35 км;</w:t>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4200 рублей на дистанцию 45 км;</w:t>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4500 рублей на дистанцию 65 км;</w:t>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6000 рублей на дистанцию 100 км;</w:t>
      </w:r>
    </w:p>
    <w:p w:rsidR="00F66621" w:rsidRPr="00F66621" w:rsidRDefault="00F66621" w:rsidP="00F66621">
      <w:pPr>
        <w:numPr>
          <w:ilvl w:val="0"/>
          <w:numId w:val="9"/>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1000 рублей на детский забег.</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В стоимость участия входит организация трассы и пунктов питания, стартовый номер, хронометраж и финишная медаль. Оплаченный взнос не возвращается.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Участникам в возрасте 60 лет и старше, а также многодетным семьям при предъявлении документа, подтверждающего статус, предоставляется скидка в размере 30% на любую дистанцию. Возраст определяется на дату проведения забега.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Участники с </w:t>
      </w:r>
      <w:proofErr w:type="gramStart"/>
      <w:r w:rsidRPr="00F66621">
        <w:rPr>
          <w:rFonts w:ascii="Arial" w:eastAsia="Times New Roman" w:hAnsi="Arial" w:cs="Arial"/>
          <w:color w:val="000000"/>
          <w:sz w:val="15"/>
          <w:szCs w:val="15"/>
          <w:lang w:eastAsia="ru-RU"/>
        </w:rPr>
        <w:t>высоким</w:t>
      </w:r>
      <w:proofErr w:type="gramEnd"/>
      <w:r w:rsidRPr="00F66621">
        <w:rPr>
          <w:rFonts w:ascii="Arial" w:eastAsia="Times New Roman" w:hAnsi="Arial" w:cs="Arial"/>
          <w:color w:val="000000"/>
          <w:sz w:val="15"/>
          <w:szCs w:val="15"/>
          <w:lang w:eastAsia="ru-RU"/>
        </w:rPr>
        <w:t xml:space="preserve"> ITRA PI (</w:t>
      </w:r>
      <w:proofErr w:type="spellStart"/>
      <w:r w:rsidRPr="00F66621">
        <w:rPr>
          <w:rFonts w:ascii="Arial" w:eastAsia="Times New Roman" w:hAnsi="Arial" w:cs="Arial"/>
          <w:color w:val="000000"/>
          <w:sz w:val="15"/>
          <w:szCs w:val="15"/>
          <w:lang w:eastAsia="ru-RU"/>
        </w:rPr>
        <w:t>Performance</w:t>
      </w:r>
      <w:proofErr w:type="spellEnd"/>
      <w:r w:rsidRPr="00F66621">
        <w:rPr>
          <w:rFonts w:ascii="Arial" w:eastAsia="Times New Roman" w:hAnsi="Arial" w:cs="Arial"/>
          <w:color w:val="000000"/>
          <w:sz w:val="15"/>
          <w:szCs w:val="15"/>
          <w:lang w:eastAsia="ru-RU"/>
        </w:rPr>
        <w:t xml:space="preserve"> </w:t>
      </w:r>
      <w:proofErr w:type="spellStart"/>
      <w:r w:rsidRPr="00F66621">
        <w:rPr>
          <w:rFonts w:ascii="Arial" w:eastAsia="Times New Roman" w:hAnsi="Arial" w:cs="Arial"/>
          <w:color w:val="000000"/>
          <w:sz w:val="15"/>
          <w:szCs w:val="15"/>
          <w:lang w:eastAsia="ru-RU"/>
        </w:rPr>
        <w:t>Index</w:t>
      </w:r>
      <w:proofErr w:type="spellEnd"/>
      <w:r w:rsidRPr="00F66621">
        <w:rPr>
          <w:rFonts w:ascii="Arial" w:eastAsia="Times New Roman" w:hAnsi="Arial" w:cs="Arial"/>
          <w:color w:val="000000"/>
          <w:sz w:val="15"/>
          <w:szCs w:val="15"/>
          <w:lang w:eastAsia="ru-RU"/>
        </w:rPr>
        <w:t>) могут получить скидки в следующих размерах:</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0"/>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мужчины, от 700 до 749 PI — 50%, 750 PI и выше — 100%;</w:t>
      </w:r>
    </w:p>
    <w:p w:rsidR="00F66621" w:rsidRPr="00F66621" w:rsidRDefault="00F66621" w:rsidP="00F66621">
      <w:pPr>
        <w:numPr>
          <w:ilvl w:val="0"/>
          <w:numId w:val="10"/>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женщины, от 600 до 649 PI — 50%, 650 PI и выше — 100%.</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t>Для получения скидки необходимо направить на почту </w:t>
      </w:r>
      <w:hyperlink r:id="rId10" w:history="1">
        <w:r w:rsidRPr="00F66621">
          <w:rPr>
            <w:rFonts w:ascii="Helvetica" w:eastAsia="Times New Roman" w:hAnsi="Helvetica" w:cs="Helvetica"/>
            <w:color w:val="1155CC"/>
            <w:sz w:val="14"/>
            <w:u w:val="single"/>
            <w:lang w:eastAsia="ru-RU"/>
          </w:rPr>
          <w:t>fest@sport-marafon.ru</w:t>
        </w:r>
      </w:hyperlink>
      <w:r w:rsidRPr="00F66621">
        <w:rPr>
          <w:rFonts w:ascii="Arial" w:eastAsia="Times New Roman" w:hAnsi="Arial" w:cs="Arial"/>
          <w:color w:val="000000"/>
          <w:sz w:val="15"/>
          <w:szCs w:val="15"/>
          <w:lang w:eastAsia="ru-RU"/>
        </w:rPr>
        <w:t> письмо в свободной форме с указанием ФИО, контактных данных (электронная почта и телефон), названия гонки, дистанции, приложив скан документа, подтверждающего льготу, и скан документа, удостоверяющего личность, а также ссылку на профиль атлета в ITRA.</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11. Обязательное и рекомендуемое снаряжение</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br/>
        <w:t>Обязательное снаряжение для дистанции 35 км:</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1"/>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заряженный телефон с записанным телефоном организатора 8−977−966−55−42 (Кристина — звонить только во время забега по вопросам эвакуации, разметки и дистанции).</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Обязательное снаряжение для дистанции 45 и 65 км:</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свисток;</w:t>
      </w:r>
    </w:p>
    <w:p w:rsidR="00F66621" w:rsidRPr="00F66621" w:rsidRDefault="00F66621" w:rsidP="00F66621">
      <w:pPr>
        <w:numPr>
          <w:ilvl w:val="0"/>
          <w:numId w:val="1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аптечка, состоящая из бинта, эластичного бинта, лейкопластыря в рулоне;</w:t>
      </w:r>
    </w:p>
    <w:p w:rsidR="00F66621" w:rsidRPr="00F66621" w:rsidRDefault="00F66621" w:rsidP="00F66621">
      <w:pPr>
        <w:numPr>
          <w:ilvl w:val="0"/>
          <w:numId w:val="1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запас еды, достаточный для преодоления дистанции;</w:t>
      </w:r>
    </w:p>
    <w:p w:rsidR="00F66621" w:rsidRPr="00F66621" w:rsidRDefault="00F66621" w:rsidP="00F66621">
      <w:pPr>
        <w:numPr>
          <w:ilvl w:val="0"/>
          <w:numId w:val="1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емкости для воды суммарным объемом не менее 0,5 л;</w:t>
      </w:r>
    </w:p>
    <w:p w:rsidR="00F66621" w:rsidRPr="00F66621" w:rsidRDefault="00F66621" w:rsidP="00F66621">
      <w:pPr>
        <w:numPr>
          <w:ilvl w:val="0"/>
          <w:numId w:val="1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на старте наличие 0,5 литра воды/</w:t>
      </w:r>
      <w:proofErr w:type="spellStart"/>
      <w:r w:rsidRPr="00F66621">
        <w:rPr>
          <w:rFonts w:ascii="Arial" w:eastAsia="Times New Roman" w:hAnsi="Arial" w:cs="Arial"/>
          <w:color w:val="000000"/>
          <w:sz w:val="15"/>
          <w:szCs w:val="15"/>
          <w:lang w:eastAsia="ru-RU"/>
        </w:rPr>
        <w:t>изотоника</w:t>
      </w:r>
      <w:proofErr w:type="spellEnd"/>
      <w:r w:rsidRPr="00F66621">
        <w:rPr>
          <w:rFonts w:ascii="Arial" w:eastAsia="Times New Roman" w:hAnsi="Arial" w:cs="Arial"/>
          <w:color w:val="000000"/>
          <w:sz w:val="15"/>
          <w:szCs w:val="15"/>
          <w:lang w:eastAsia="ru-RU"/>
        </w:rPr>
        <w:t>/колы/ или любой другой жидкости;</w:t>
      </w:r>
    </w:p>
    <w:p w:rsidR="00F66621" w:rsidRPr="00F66621" w:rsidRDefault="00F66621" w:rsidP="00F66621">
      <w:pPr>
        <w:numPr>
          <w:ilvl w:val="0"/>
          <w:numId w:val="12"/>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заряженный телефон с записанным телефоном организатора 8−977−966−55−42 (Кристина — звонить только во время забега по вопросам эвакуации, разметки и дистанции).</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t>Обязательное снаряжение для дистанции 100 км:</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 xml:space="preserve">налобный фонарь </w:t>
      </w:r>
      <w:proofErr w:type="spellStart"/>
      <w:r w:rsidRPr="00F66621">
        <w:rPr>
          <w:rFonts w:ascii="Arial" w:eastAsia="Times New Roman" w:hAnsi="Arial" w:cs="Arial"/>
          <w:color w:val="000000"/>
          <w:sz w:val="15"/>
          <w:szCs w:val="15"/>
          <w:lang w:eastAsia="ru-RU"/>
        </w:rPr>
        <w:t>c</w:t>
      </w:r>
      <w:proofErr w:type="spellEnd"/>
      <w:r w:rsidRPr="00F66621">
        <w:rPr>
          <w:rFonts w:ascii="Arial" w:eastAsia="Times New Roman" w:hAnsi="Arial" w:cs="Arial"/>
          <w:color w:val="000000"/>
          <w:sz w:val="15"/>
          <w:szCs w:val="15"/>
          <w:lang w:eastAsia="ru-RU"/>
        </w:rPr>
        <w:t> запасным источником питания, или два налобных фонаря;</w:t>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свисток;</w:t>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аптечка, состоящая из бинта, эластичного бинта, лейкопластыря в рулоне;</w:t>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запас еды, достаточный для преодоления дистанции;</w:t>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емкости для воды суммарным объемом не менее 1 л;</w:t>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на старте наличие 1 литра воды/</w:t>
      </w:r>
      <w:proofErr w:type="spellStart"/>
      <w:r w:rsidRPr="00F66621">
        <w:rPr>
          <w:rFonts w:ascii="Arial" w:eastAsia="Times New Roman" w:hAnsi="Arial" w:cs="Arial"/>
          <w:color w:val="000000"/>
          <w:sz w:val="15"/>
          <w:szCs w:val="15"/>
          <w:lang w:eastAsia="ru-RU"/>
        </w:rPr>
        <w:t>изотоника</w:t>
      </w:r>
      <w:proofErr w:type="spellEnd"/>
      <w:r w:rsidRPr="00F66621">
        <w:rPr>
          <w:rFonts w:ascii="Arial" w:eastAsia="Times New Roman" w:hAnsi="Arial" w:cs="Arial"/>
          <w:color w:val="000000"/>
          <w:sz w:val="15"/>
          <w:szCs w:val="15"/>
          <w:lang w:eastAsia="ru-RU"/>
        </w:rPr>
        <w:t>/колы/ или любой другой жидкости;</w:t>
      </w:r>
    </w:p>
    <w:p w:rsidR="00F66621" w:rsidRPr="00F66621" w:rsidRDefault="00F66621" w:rsidP="00F66621">
      <w:pPr>
        <w:numPr>
          <w:ilvl w:val="0"/>
          <w:numId w:val="13"/>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lastRenderedPageBreak/>
        <w:t>заряженный телефон с записанным телефоном организатора 8−977−966−55−42 (Кристина — звонить только во время забега по вопросам эвакуации, разметки и дистанции).</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t>Организаторы имеют право проводить проверку обязательного снаряжения непосредственно перед стартом, а также на любой точке дистанции на протяжении всего забега.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Участник обязан предъявить снаряжение для проверки по требованию организаторов. Отсутствие у участника обязательного снаряжения, или отказ участника от проверки, является основанием для отказа в допуске к забегу или дисквалификации участника.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Каждый участник обязан иметь все предметы обязательного снаряжения при себе на протяжении всей гонки.</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Рекомендуемое снаряжение для всех дистанций:</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4"/>
        </w:numPr>
        <w:spacing w:before="100" w:beforeAutospacing="1" w:after="100" w:afterAutospacing="1" w:line="240" w:lineRule="auto"/>
        <w:rPr>
          <w:rFonts w:ascii="Arial" w:eastAsia="Times New Roman" w:hAnsi="Arial" w:cs="Arial"/>
          <w:color w:val="000000"/>
          <w:sz w:val="15"/>
          <w:szCs w:val="15"/>
          <w:lang w:eastAsia="ru-RU"/>
        </w:rPr>
      </w:pPr>
      <w:proofErr w:type="spellStart"/>
      <w:r w:rsidRPr="00F66621">
        <w:rPr>
          <w:rFonts w:ascii="Arial" w:eastAsia="Times New Roman" w:hAnsi="Arial" w:cs="Arial"/>
          <w:color w:val="000000"/>
          <w:sz w:val="15"/>
          <w:szCs w:val="15"/>
          <w:lang w:eastAsia="ru-RU"/>
        </w:rPr>
        <w:t>трейловые</w:t>
      </w:r>
      <w:proofErr w:type="spellEnd"/>
      <w:r w:rsidRPr="00F66621">
        <w:rPr>
          <w:rFonts w:ascii="Arial" w:eastAsia="Times New Roman" w:hAnsi="Arial" w:cs="Arial"/>
          <w:color w:val="000000"/>
          <w:sz w:val="15"/>
          <w:szCs w:val="15"/>
          <w:lang w:eastAsia="ru-RU"/>
        </w:rPr>
        <w:t xml:space="preserve"> кроссовки;</w:t>
      </w:r>
    </w:p>
    <w:p w:rsidR="00F66621" w:rsidRPr="00F66621" w:rsidRDefault="00F66621" w:rsidP="00F66621">
      <w:pPr>
        <w:numPr>
          <w:ilvl w:val="0"/>
          <w:numId w:val="14"/>
        </w:numPr>
        <w:spacing w:before="100" w:beforeAutospacing="1" w:after="100" w:afterAutospacing="1" w:line="240" w:lineRule="auto"/>
        <w:rPr>
          <w:rFonts w:ascii="Arial" w:eastAsia="Times New Roman" w:hAnsi="Arial" w:cs="Arial"/>
          <w:color w:val="000000"/>
          <w:sz w:val="15"/>
          <w:szCs w:val="15"/>
          <w:lang w:eastAsia="ru-RU"/>
        </w:rPr>
      </w:pPr>
      <w:proofErr w:type="spellStart"/>
      <w:r w:rsidRPr="00F66621">
        <w:rPr>
          <w:rFonts w:ascii="Arial" w:eastAsia="Times New Roman" w:hAnsi="Arial" w:cs="Arial"/>
          <w:color w:val="000000"/>
          <w:sz w:val="15"/>
          <w:szCs w:val="15"/>
          <w:lang w:eastAsia="ru-RU"/>
        </w:rPr>
        <w:t>спасодеяло</w:t>
      </w:r>
      <w:proofErr w:type="spellEnd"/>
      <w:r w:rsidRPr="00F66621">
        <w:rPr>
          <w:rFonts w:ascii="Arial" w:eastAsia="Times New Roman" w:hAnsi="Arial" w:cs="Arial"/>
          <w:color w:val="000000"/>
          <w:sz w:val="15"/>
          <w:szCs w:val="15"/>
          <w:lang w:eastAsia="ru-RU"/>
        </w:rPr>
        <w:t>;</w:t>
      </w:r>
    </w:p>
    <w:p w:rsidR="00F66621" w:rsidRPr="00F66621" w:rsidRDefault="00F66621" w:rsidP="00F66621">
      <w:pPr>
        <w:numPr>
          <w:ilvl w:val="0"/>
          <w:numId w:val="14"/>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беговой рюкзак;</w:t>
      </w:r>
    </w:p>
    <w:p w:rsidR="00F66621" w:rsidRPr="00F66621" w:rsidRDefault="00F66621" w:rsidP="00F66621">
      <w:pPr>
        <w:numPr>
          <w:ilvl w:val="0"/>
          <w:numId w:val="14"/>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часы или иное устройство с загруженным треком выбранной участником дистанции;</w:t>
      </w:r>
    </w:p>
    <w:p w:rsidR="00F66621" w:rsidRPr="00F66621" w:rsidRDefault="00F66621" w:rsidP="00F66621">
      <w:pPr>
        <w:numPr>
          <w:ilvl w:val="0"/>
          <w:numId w:val="14"/>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карта дистанции.</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12. Временные лимиты</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Установлены следующие лимиты на преодоление дистанции:</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2,5 часа для дистанции 10 км;</w:t>
      </w:r>
    </w:p>
    <w:p w:rsidR="00F66621" w:rsidRPr="00F66621" w:rsidRDefault="00F66621" w:rsidP="00F66621">
      <w:pPr>
        <w:numPr>
          <w:ilvl w:val="0"/>
          <w:numId w:val="1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4 часа для дистанции 20 км;</w:t>
      </w:r>
    </w:p>
    <w:p w:rsidR="00F66621" w:rsidRPr="00F66621" w:rsidRDefault="00F66621" w:rsidP="00F66621">
      <w:pPr>
        <w:numPr>
          <w:ilvl w:val="0"/>
          <w:numId w:val="1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6 часов для дистанции 35 км;</w:t>
      </w:r>
    </w:p>
    <w:p w:rsidR="00F66621" w:rsidRPr="00F66621" w:rsidRDefault="00F66621" w:rsidP="00F66621">
      <w:pPr>
        <w:numPr>
          <w:ilvl w:val="0"/>
          <w:numId w:val="1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8 часов для дистанции 45 км;</w:t>
      </w:r>
    </w:p>
    <w:p w:rsidR="00F66621" w:rsidRPr="00F66621" w:rsidRDefault="00F66621" w:rsidP="00F66621">
      <w:pPr>
        <w:numPr>
          <w:ilvl w:val="0"/>
          <w:numId w:val="1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10 часов для дистанции 65 км;</w:t>
      </w:r>
    </w:p>
    <w:p w:rsidR="00F66621" w:rsidRPr="00F66621" w:rsidRDefault="00F66621" w:rsidP="00F66621">
      <w:pPr>
        <w:numPr>
          <w:ilvl w:val="0"/>
          <w:numId w:val="15"/>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18 часов для дистанции 100 км.</w:t>
      </w:r>
    </w:p>
    <w:p w:rsidR="00F66621" w:rsidRPr="00F66621" w:rsidRDefault="00F66621" w:rsidP="00F66621">
      <w:pPr>
        <w:spacing w:after="0" w:line="240" w:lineRule="auto"/>
        <w:rPr>
          <w:rFonts w:ascii="Times New Roman" w:eastAsia="Times New Roman" w:hAnsi="Times New Roman" w:cs="Times New Roman"/>
          <w:sz w:val="24"/>
          <w:szCs w:val="24"/>
          <w:lang w:eastAsia="ru-RU"/>
        </w:rPr>
      </w:pPr>
      <w:r w:rsidRPr="00F66621">
        <w:rPr>
          <w:rFonts w:ascii="Arial" w:eastAsia="Times New Roman" w:hAnsi="Arial" w:cs="Arial"/>
          <w:color w:val="000000"/>
          <w:sz w:val="15"/>
          <w:szCs w:val="15"/>
          <w:lang w:eastAsia="ru-RU"/>
        </w:rPr>
        <w:t>Лимиты могут быть изменены решением директора гонки и главного судьи в большую или меньшую сторону при наступлении чрезвычайных обстоятельств.</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13. Контрольные пункты и хронометраж</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Хронометраж на забеге осуществляется в электронном формате и дополнительно фиксируется вручную на контрольных точках. Хронометраж осуществляется на основе номера участника.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Для учета контрольного времени, на трассе располагаются контрольные точки. Обход участником такого пункта ведет к дисквалификации. Если участник не укладывается во временной лимит, указанный для данного контрольного пункта, то он не имеет права продолжать дальнейшее движение по дистанции и получает отметку DNF. Выход или эвакуация с контрольного пункта в этом случае производится по указаниям старшего на КП.</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14. Пункты питания</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Пункты питания будут организованы примерно через каждые 10−15 км. На пункте питания будет вода, фрукты, хлеб и другие продукты. Пункт питания с горячей пищей для финишеров будет располагаться в финишном городке.</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На пунктах питания одноразовые стаканчики не предусмотрены. Участникам необходимо иметь собственные емкости для налива воды.</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Для участников дистанции 100 км предусмотрена возможность передать заброску с питанием и экипировкой на ПП, расположенный на 52 км. Заброска должна быть сдана в камеру хранения в стартовом городке, не позднее 18:00 часов 19 июня 2021 года.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15. Маркировка трассы</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 xml:space="preserve">Трасса будет промаркирована каждые 50—200 метров (в зависимости от прямой видимости), на сложных участках будут размещены указатели направления. Для разметки используются красные флажки, сигнальная лента. Часть трассы, которую участники могут проходить в темное время суток, будет дополнительно промаркирована </w:t>
      </w:r>
      <w:proofErr w:type="spellStart"/>
      <w:r w:rsidRPr="00F66621">
        <w:rPr>
          <w:rFonts w:ascii="Arial" w:eastAsia="Times New Roman" w:hAnsi="Arial" w:cs="Arial"/>
          <w:color w:val="000000"/>
          <w:sz w:val="15"/>
          <w:szCs w:val="15"/>
          <w:lang w:eastAsia="ru-RU"/>
        </w:rPr>
        <w:t>световозвращающими</w:t>
      </w:r>
      <w:proofErr w:type="spellEnd"/>
      <w:r w:rsidRPr="00F66621">
        <w:rPr>
          <w:rFonts w:ascii="Arial" w:eastAsia="Times New Roman" w:hAnsi="Arial" w:cs="Arial"/>
          <w:color w:val="000000"/>
          <w:sz w:val="15"/>
          <w:szCs w:val="15"/>
          <w:lang w:eastAsia="ru-RU"/>
        </w:rPr>
        <w:t xml:space="preserve"> элементами.</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При частичном отсутствии маркировки на трассе участник должен руководствоваться загруженным треком, картой дистанции и здравым смыслом, и сообщить о проблемах с маркировкой организаторам и волонтерам на ближайшем пункте питания или по экстренному номеру.</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16. Сход с дистанции</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Участник, который сошел с дистанции по какой-либо причине, обязан незамедлительно сообщить об этом организатору и, по возможности, направиться к ближайшему пункту питания или к месту старта.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17. Дисквалификация</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Следующие нарушения наказываются дисквалификацией:</w:t>
      </w:r>
      <w:r w:rsidRPr="00F66621">
        <w:rPr>
          <w:rFonts w:ascii="Arial" w:eastAsia="Times New Roman" w:hAnsi="Arial" w:cs="Arial"/>
          <w:color w:val="000000"/>
          <w:sz w:val="15"/>
          <w:szCs w:val="15"/>
          <w:lang w:eastAsia="ru-RU"/>
        </w:rPr>
        <w:br/>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движение по трассе в обход разметки (срез дистанции);</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lastRenderedPageBreak/>
        <w:t>нахождение на трассе спортсмена без номера или с номером другого участника;</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отсутствие одной или нескольких меток хронометража;</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оставление мусора на трассе;</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срыв и порча разметки;</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любая помощь, оказанная участнику любыми лицами вне ПП, за исключением первой помощи и помощи при сходе с дистанции;</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отсутствие обязательного снаряжения или отказ от проверки снаряжения организаторами;</w:t>
      </w:r>
    </w:p>
    <w:p w:rsidR="00F66621" w:rsidRPr="00F66621" w:rsidRDefault="00F66621" w:rsidP="00F66621">
      <w:pPr>
        <w:numPr>
          <w:ilvl w:val="0"/>
          <w:numId w:val="16"/>
        </w:numPr>
        <w:spacing w:before="100" w:beforeAutospacing="1" w:after="100" w:afterAutospacing="1" w:line="240" w:lineRule="auto"/>
        <w:rPr>
          <w:rFonts w:ascii="Arial" w:eastAsia="Times New Roman" w:hAnsi="Arial" w:cs="Arial"/>
          <w:color w:val="000000"/>
          <w:sz w:val="15"/>
          <w:szCs w:val="15"/>
          <w:lang w:eastAsia="ru-RU"/>
        </w:rPr>
      </w:pPr>
      <w:r w:rsidRPr="00F66621">
        <w:rPr>
          <w:rFonts w:ascii="Arial" w:eastAsia="Times New Roman" w:hAnsi="Arial" w:cs="Arial"/>
          <w:color w:val="000000"/>
          <w:sz w:val="15"/>
          <w:szCs w:val="15"/>
          <w:lang w:eastAsia="ru-RU"/>
        </w:rPr>
        <w:t xml:space="preserve">иные действия и бездействие участников, которые организаторы и судьи сочтут несовместимыми с принципами честного соревнования и этическими нормами </w:t>
      </w:r>
      <w:proofErr w:type="spellStart"/>
      <w:r w:rsidRPr="00F66621">
        <w:rPr>
          <w:rFonts w:ascii="Arial" w:eastAsia="Times New Roman" w:hAnsi="Arial" w:cs="Arial"/>
          <w:color w:val="000000"/>
          <w:sz w:val="15"/>
          <w:szCs w:val="15"/>
          <w:lang w:eastAsia="ru-RU"/>
        </w:rPr>
        <w:t>трейлраннинга</w:t>
      </w:r>
      <w:proofErr w:type="spellEnd"/>
      <w:r w:rsidRPr="00F66621">
        <w:rPr>
          <w:rFonts w:ascii="Arial" w:eastAsia="Times New Roman" w:hAnsi="Arial" w:cs="Arial"/>
          <w:color w:val="000000"/>
          <w:sz w:val="15"/>
          <w:szCs w:val="15"/>
          <w:lang w:eastAsia="ru-RU"/>
        </w:rPr>
        <w:t>, включая грубое поведение в отношении организаторов или главного судьи.</w:t>
      </w:r>
    </w:p>
    <w:p w:rsidR="00D05E5F" w:rsidRDefault="00F66621" w:rsidP="00F66621">
      <w:r w:rsidRPr="00F66621">
        <w:rPr>
          <w:rFonts w:ascii="Arial" w:eastAsia="Times New Roman" w:hAnsi="Arial" w:cs="Arial"/>
          <w:color w:val="000000"/>
          <w:sz w:val="15"/>
          <w:szCs w:val="15"/>
          <w:lang w:eastAsia="ru-RU"/>
        </w:rPr>
        <w:t>Чтобы сообщить о нарушении участником забега одного или нескольких пунктов, ведущих к дисквалификации, необходимо предоставить главному судье фото- или видео-подтверждение нарушения. При этом</w:t>
      </w:r>
      <w:proofErr w:type="gramStart"/>
      <w:r w:rsidRPr="00F66621">
        <w:rPr>
          <w:rFonts w:ascii="Arial" w:eastAsia="Times New Roman" w:hAnsi="Arial" w:cs="Arial"/>
          <w:color w:val="000000"/>
          <w:sz w:val="15"/>
          <w:szCs w:val="15"/>
          <w:lang w:eastAsia="ru-RU"/>
        </w:rPr>
        <w:t>,</w:t>
      </w:r>
      <w:proofErr w:type="gramEnd"/>
      <w:r w:rsidRPr="00F66621">
        <w:rPr>
          <w:rFonts w:ascii="Arial" w:eastAsia="Times New Roman" w:hAnsi="Arial" w:cs="Arial"/>
          <w:color w:val="000000"/>
          <w:sz w:val="15"/>
          <w:szCs w:val="15"/>
          <w:lang w:eastAsia="ru-RU"/>
        </w:rPr>
        <w:t xml:space="preserve"> если о нарушении сообщает представитель организаторов, то такое подтверждение не требуется.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18. Награждение участников</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Победители (определяются по факту прихода на финиш) будут награждены грамотами и ценными призами.</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Все финишировавшие в пределах контрольного времени участники получат памятную медаль. Определение победителей в личном зачете происходит в абсолютных категориях для каждой дистанции (мужчины и женщины отдельно).</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Награждаются участники, занявшие с 1 по 3 место у мужчин и женщин в абсолютном первенстве, награждение победителей в возрастных категориях не предусмотрено.</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Организаторы вправе запросить у победителей и призеров всех дистанций записанный трек дистанции для решения спорных вопросов. В случае отказа от предоставления трека решение принимается главным судьей.</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19. Жалобы и возражения</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Л</w:t>
      </w:r>
      <w:proofErr w:type="gramEnd"/>
      <w:r w:rsidRPr="00F66621">
        <w:rPr>
          <w:rFonts w:ascii="Arial" w:eastAsia="Times New Roman" w:hAnsi="Arial" w:cs="Arial"/>
          <w:color w:val="000000"/>
          <w:sz w:val="15"/>
          <w:szCs w:val="15"/>
          <w:lang w:eastAsia="ru-RU"/>
        </w:rPr>
        <w:t>юбые жалобы, претензии и возражения по организации забега, дисквалификации и </w:t>
      </w:r>
      <w:proofErr w:type="spellStart"/>
      <w:r w:rsidRPr="00F66621">
        <w:rPr>
          <w:rFonts w:ascii="Arial" w:eastAsia="Times New Roman" w:hAnsi="Arial" w:cs="Arial"/>
          <w:color w:val="000000"/>
          <w:sz w:val="15"/>
          <w:szCs w:val="15"/>
          <w:lang w:eastAsia="ru-RU"/>
        </w:rPr>
        <w:t>таймингу</w:t>
      </w:r>
      <w:proofErr w:type="spellEnd"/>
      <w:r w:rsidRPr="00F66621">
        <w:rPr>
          <w:rFonts w:ascii="Arial" w:eastAsia="Times New Roman" w:hAnsi="Arial" w:cs="Arial"/>
          <w:color w:val="000000"/>
          <w:sz w:val="15"/>
          <w:szCs w:val="15"/>
          <w:lang w:eastAsia="ru-RU"/>
        </w:rPr>
        <w:t xml:space="preserve"> принимаются на электронную почту </w:t>
      </w:r>
      <w:hyperlink r:id="rId11" w:history="1">
        <w:r w:rsidRPr="00F66621">
          <w:rPr>
            <w:rFonts w:ascii="Helvetica" w:eastAsia="Times New Roman" w:hAnsi="Helvetica" w:cs="Helvetica"/>
            <w:color w:val="1155CC"/>
            <w:sz w:val="14"/>
            <w:u w:val="single"/>
            <w:lang w:eastAsia="ru-RU"/>
          </w:rPr>
          <w:t>fest@sport-marafon.ru</w:t>
        </w:r>
      </w:hyperlink>
      <w:r w:rsidRPr="00F66621">
        <w:rPr>
          <w:rFonts w:ascii="Arial" w:eastAsia="Times New Roman" w:hAnsi="Arial" w:cs="Arial"/>
          <w:color w:val="000000"/>
          <w:sz w:val="15"/>
          <w:szCs w:val="15"/>
          <w:lang w:eastAsia="ru-RU"/>
        </w:rPr>
        <w:t> до 25.06.2021 включительно.</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церемонии награждения на дистанции, где имеется претензия.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20. Директор забега и главный судья</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Директор забега и главный судья — Антон Жилин.</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21. Контактные телефоны</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П</w:t>
      </w:r>
      <w:proofErr w:type="gramEnd"/>
      <w:r w:rsidRPr="00F66621">
        <w:rPr>
          <w:rFonts w:ascii="Arial" w:eastAsia="Times New Roman" w:hAnsi="Arial" w:cs="Arial"/>
          <w:color w:val="000000"/>
          <w:sz w:val="15"/>
          <w:szCs w:val="15"/>
          <w:lang w:eastAsia="ru-RU"/>
        </w:rPr>
        <w:t>о вопросам организации и участия в забеге можно обратиться по телефону:</w:t>
      </w:r>
      <w:r w:rsidRPr="00F66621">
        <w:rPr>
          <w:rFonts w:ascii="Arial" w:eastAsia="Times New Roman" w:hAnsi="Arial" w:cs="Arial"/>
          <w:color w:val="000000"/>
          <w:sz w:val="15"/>
          <w:szCs w:val="15"/>
          <w:lang w:eastAsia="ru-RU"/>
        </w:rPr>
        <w:br/>
        <w:t>+7 (977) 970-57-12 (Денис).</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22. Безопасность участников</w:t>
      </w:r>
      <w:proofErr w:type="gramStart"/>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В</w:t>
      </w:r>
      <w:proofErr w:type="gramEnd"/>
      <w:r w:rsidRPr="00F66621">
        <w:rPr>
          <w:rFonts w:ascii="Arial" w:eastAsia="Times New Roman" w:hAnsi="Arial" w:cs="Arial"/>
          <w:color w:val="000000"/>
          <w:sz w:val="15"/>
          <w:szCs w:val="15"/>
          <w:lang w:eastAsia="ru-RU"/>
        </w:rPr>
        <w:t>се участники забега лично ответственны за свою безопасность и здоровье.</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Все участники должны иметь полное представление о рисках, связанных с участием в забеге и принять эти риски на себя. Оплатой участия участник гарантирует, что осведомлен о состоянии своего здоровья, пределах собственных физических возможностей и уровне своих технических навыков, а также подтверждает, что снимает с организаторов мероприятия любую гражданскую ответственность в случае телесных повреждений, травмах, увечьях и иные расстройствах здоровья, или материального ущерба, полученных им во время забега.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Все участники должны понимать, что забег проходит в отдаленных районах и транспортировка в ближайшую больницу, в случае такой необходимости, может занять несколько часов.</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Забег будет обеспечен квалифицированным медицинским персоналом с необходимым оборудованием для оказания медицинской помощи. Медпункт будет расположен на финише.</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В случае возникновения чрезвычайных ситуаций или ухудшения погодных условий, для обеспечения безопасности участников организаторы оставляют за собой право изменить дистанцию гонки. При этом стартовые взносы не возвращаются.</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23. Защита окружающей среды</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Участники должны уважать природу и полностью исключить замусоривание трассы. За несоблюдение данных правил следует дисквалификация. Мы рекомендуем каждому участнику иметь при себе небольшой пакет для мусора.</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t xml:space="preserve">В целях защиты окружаются </w:t>
      </w:r>
      <w:proofErr w:type="gramStart"/>
      <w:r w:rsidRPr="00F66621">
        <w:rPr>
          <w:rFonts w:ascii="Arial" w:eastAsia="Times New Roman" w:hAnsi="Arial" w:cs="Arial"/>
          <w:color w:val="000000"/>
          <w:sz w:val="15"/>
          <w:szCs w:val="15"/>
          <w:lang w:eastAsia="ru-RU"/>
        </w:rPr>
        <w:t>среды</w:t>
      </w:r>
      <w:proofErr w:type="gramEnd"/>
      <w:r w:rsidRPr="00F66621">
        <w:rPr>
          <w:rFonts w:ascii="Arial" w:eastAsia="Times New Roman" w:hAnsi="Arial" w:cs="Arial"/>
          <w:color w:val="000000"/>
          <w:sz w:val="15"/>
          <w:szCs w:val="15"/>
          <w:lang w:eastAsia="ru-RU"/>
        </w:rPr>
        <w:t xml:space="preserve"> мы оказались от использования одноразовых стаканчиков. Собранный мусор по возможности будет отправлен на переработку.</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lastRenderedPageBreak/>
        <w:br/>
      </w:r>
      <w:r w:rsidRPr="00F66621">
        <w:rPr>
          <w:rFonts w:ascii="Arial" w:eastAsia="Times New Roman" w:hAnsi="Arial" w:cs="Arial"/>
          <w:b/>
          <w:bCs/>
          <w:color w:val="000000"/>
          <w:sz w:val="15"/>
          <w:lang w:eastAsia="ru-RU"/>
        </w:rPr>
        <w:t>24. Фото и видео съемка</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Организаторы осуществляют фото и видео съемку забега без ограничений и оставляют за собой право использовать полученные ими во время забега материалы по своему усмотрению.</w:t>
      </w:r>
      <w:r w:rsidRPr="00F66621">
        <w:rPr>
          <w:rFonts w:ascii="Arial" w:eastAsia="Times New Roman" w:hAnsi="Arial" w:cs="Arial"/>
          <w:color w:val="000000"/>
          <w:sz w:val="15"/>
          <w:szCs w:val="15"/>
          <w:lang w:eastAsia="ru-RU"/>
        </w:rPr>
        <w:br/>
      </w:r>
      <w:r w:rsidRPr="00F66621">
        <w:rPr>
          <w:rFonts w:ascii="Arial" w:eastAsia="Times New Roman" w:hAnsi="Arial" w:cs="Arial"/>
          <w:color w:val="000000"/>
          <w:sz w:val="15"/>
          <w:szCs w:val="15"/>
          <w:lang w:eastAsia="ru-RU"/>
        </w:rPr>
        <w:br/>
      </w:r>
      <w:r w:rsidRPr="00F66621">
        <w:rPr>
          <w:rFonts w:ascii="Arial" w:eastAsia="Times New Roman" w:hAnsi="Arial" w:cs="Arial"/>
          <w:b/>
          <w:bCs/>
          <w:color w:val="000000"/>
          <w:sz w:val="15"/>
          <w:lang w:eastAsia="ru-RU"/>
        </w:rPr>
        <w:t>25. Изменение положения</w:t>
      </w:r>
      <w:r w:rsidRPr="00F66621">
        <w:rPr>
          <w:rFonts w:ascii="Arial" w:eastAsia="Times New Roman" w:hAnsi="Arial" w:cs="Arial"/>
          <w:b/>
          <w:bCs/>
          <w:color w:val="000000"/>
          <w:sz w:val="15"/>
          <w:szCs w:val="15"/>
          <w:lang w:eastAsia="ru-RU"/>
        </w:rPr>
        <w:br/>
      </w:r>
      <w:r w:rsidRPr="00F66621">
        <w:rPr>
          <w:rFonts w:ascii="Arial" w:eastAsia="Times New Roman" w:hAnsi="Arial" w:cs="Arial"/>
          <w:color w:val="000000"/>
          <w:sz w:val="15"/>
          <w:szCs w:val="15"/>
          <w:lang w:eastAsia="ru-RU"/>
        </w:rPr>
        <w:t>Настоящее Положение может быть изменено в одностороннем порядке без предварительного уведомления участников и без выплаты какой-либо компенсации в связи с этим.</w:t>
      </w:r>
    </w:p>
    <w:sectPr w:rsidR="00D05E5F" w:rsidSect="00D05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704"/>
    <w:multiLevelType w:val="multilevel"/>
    <w:tmpl w:val="62A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B3C88"/>
    <w:multiLevelType w:val="multilevel"/>
    <w:tmpl w:val="F10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2269B"/>
    <w:multiLevelType w:val="multilevel"/>
    <w:tmpl w:val="87A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437D2"/>
    <w:multiLevelType w:val="multilevel"/>
    <w:tmpl w:val="5B9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8584E"/>
    <w:multiLevelType w:val="multilevel"/>
    <w:tmpl w:val="060A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378AE"/>
    <w:multiLevelType w:val="multilevel"/>
    <w:tmpl w:val="FB90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02820"/>
    <w:multiLevelType w:val="multilevel"/>
    <w:tmpl w:val="22F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459E0"/>
    <w:multiLevelType w:val="multilevel"/>
    <w:tmpl w:val="58F6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A76DD"/>
    <w:multiLevelType w:val="multilevel"/>
    <w:tmpl w:val="96E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C5DC4"/>
    <w:multiLevelType w:val="multilevel"/>
    <w:tmpl w:val="048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2155B"/>
    <w:multiLevelType w:val="multilevel"/>
    <w:tmpl w:val="FDA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C75BD"/>
    <w:multiLevelType w:val="multilevel"/>
    <w:tmpl w:val="759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91C19"/>
    <w:multiLevelType w:val="multilevel"/>
    <w:tmpl w:val="327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0598E"/>
    <w:multiLevelType w:val="multilevel"/>
    <w:tmpl w:val="C22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4591E"/>
    <w:multiLevelType w:val="multilevel"/>
    <w:tmpl w:val="4A00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B701E"/>
    <w:multiLevelType w:val="multilevel"/>
    <w:tmpl w:val="E006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2"/>
  </w:num>
  <w:num w:numId="5">
    <w:abstractNumId w:val="15"/>
  </w:num>
  <w:num w:numId="6">
    <w:abstractNumId w:val="7"/>
  </w:num>
  <w:num w:numId="7">
    <w:abstractNumId w:val="5"/>
  </w:num>
  <w:num w:numId="8">
    <w:abstractNumId w:val="8"/>
  </w:num>
  <w:num w:numId="9">
    <w:abstractNumId w:val="14"/>
  </w:num>
  <w:num w:numId="10">
    <w:abstractNumId w:val="13"/>
  </w:num>
  <w:num w:numId="11">
    <w:abstractNumId w:val="1"/>
  </w:num>
  <w:num w:numId="12">
    <w:abstractNumId w:val="9"/>
  </w:num>
  <w:num w:numId="13">
    <w:abstractNumId w:val="12"/>
  </w:num>
  <w:num w:numId="14">
    <w:abstractNumId w:val="6"/>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621"/>
    <w:rsid w:val="00D05E5F"/>
    <w:rsid w:val="00F66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621"/>
    <w:rPr>
      <w:b/>
      <w:bCs/>
    </w:rPr>
  </w:style>
  <w:style w:type="character" w:styleId="a4">
    <w:name w:val="Hyperlink"/>
    <w:basedOn w:val="a0"/>
    <w:uiPriority w:val="99"/>
    <w:semiHidden/>
    <w:unhideWhenUsed/>
    <w:rsid w:val="00F66621"/>
    <w:rPr>
      <w:color w:val="0000FF"/>
      <w:u w:val="single"/>
    </w:rPr>
  </w:style>
</w:styles>
</file>

<file path=word/webSettings.xml><?xml version="1.0" encoding="utf-8"?>
<w:webSettings xmlns:r="http://schemas.openxmlformats.org/officeDocument/2006/relationships" xmlns:w="http://schemas.openxmlformats.org/wordprocessingml/2006/main">
  <w:divs>
    <w:div w:id="3923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myrace.info/&amp;sa=D&amp;ust=1605285177781000&amp;usg=AOvVaw3-mgMZho5dF2rLb-9fbX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portmarafonf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portmarafonfest" TargetMode="External"/><Relationship Id="rId11" Type="http://schemas.openxmlformats.org/officeDocument/2006/relationships/hyperlink" Target="mailto:fest@sport-marafon.ru" TargetMode="External"/><Relationship Id="rId5" Type="http://schemas.openxmlformats.org/officeDocument/2006/relationships/hyperlink" Target="https://sportmarafonfest.ru/" TargetMode="External"/><Relationship Id="rId10" Type="http://schemas.openxmlformats.org/officeDocument/2006/relationships/hyperlink" Target="mailto:fest@sport-marafon.ru" TargetMode="External"/><Relationship Id="rId4" Type="http://schemas.openxmlformats.org/officeDocument/2006/relationships/webSettings" Target="webSettings.xml"/><Relationship Id="rId9" Type="http://schemas.openxmlformats.org/officeDocument/2006/relationships/hyperlink" Target="https://www.google.com/url?q=https://myrace.info/&amp;sa=D&amp;ust=1605284864268000&amp;usg=AOvVaw15SVgAutWyTzeMw6dliqT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2021-06-21T04:52:00Z</dcterms:created>
  <dcterms:modified xsi:type="dcterms:W3CDTF">2021-06-21T04:52:00Z</dcterms:modified>
</cp:coreProperties>
</file>