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Новогоднего забега “Кросс-МОРОЗ 2021”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Дата: 30 декабря 2021 г.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Место проведения: горнолыжный комплекс «Олха»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Длина забега - 13 км, набор высоты – 570 м.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Старт  в районе парковки г/к «Олха» (деревня Олха), Финиш в нижней части горнолыжной трассы.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Стартовый участок трассы проходит по самой деревне и по накатанной лесной дороге (около 2 км). Остальная часть дистанции – это лесные тропы и дороги, пролегающие в окрестных лесах, вдоль р.Олха и через верх горнолыжной трассы.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Выдача номеров и на месте финиша в 17:30-18:10.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💡Старт общий в 18:30.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Награждение в 20:30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Зачет абсолютный среди мужчин и среди женщин.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Трасса забега будет промаркирована светоотражающей разметкой (без фонарика не видно) и сигнальными флажками.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📯ОБЯЗАТЕЛЬНО наличие фонарика с полным зарядом аккумуляторов!!!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Настоятельно рекомендуем: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кроссовки с агрессивным протектором;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гамаши;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тёплые перчатки или рукавицы;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треккинговые палочки.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До старта и после финиша обязательно наличие медицинской маски.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К участию в забеге допускаются все желающие старше 16 лет, имеющие опыт участия в трейловых стартах.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🛑Предварительная регистрация на сайте  toplist.run  доступна до 29 декабря 2021 г. , в случае отсутствия оплаты в течение 72 ч после подачи заявки - заявка аннулируется.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🛑Стартовый взнос составляет 500р. 🚀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Возможна регистрация в день забега (без памятных сувениров).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ПРИВЕТСТВУЕТСЯ НАЛИЧИЕ ЭКИПИРОВКИ НА НОВОГОДНЮЮ ТЕМУ 😎😇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