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94" w:rsidRPr="00A91194" w:rsidRDefault="00A91194" w:rsidP="00A91194">
      <w:pPr>
        <w:pStyle w:val="a3"/>
        <w:jc w:val="center"/>
      </w:pPr>
      <w:r w:rsidRPr="000D0097">
        <w:t>Первенство Москвы  по лёгкой атлетике</w:t>
      </w:r>
    </w:p>
    <w:p w:rsidR="00A91194" w:rsidRPr="000D0097" w:rsidRDefault="00A91194" w:rsidP="00A91194">
      <w:pPr>
        <w:pStyle w:val="a3"/>
        <w:jc w:val="center"/>
      </w:pPr>
      <w:r>
        <w:t xml:space="preserve">среди </w:t>
      </w:r>
      <w:r w:rsidR="00053198">
        <w:t>юношей и девушек</w:t>
      </w:r>
      <w:r>
        <w:t xml:space="preserve"> 2009-2010</w:t>
      </w:r>
      <w:r w:rsidRPr="000D0097">
        <w:t>г.р.</w:t>
      </w:r>
    </w:p>
    <w:p w:rsidR="00A91194" w:rsidRPr="00053198" w:rsidRDefault="00D52DAB" w:rsidP="00B33E9F">
      <w:pPr>
        <w:pStyle w:val="a3"/>
        <w:rPr>
          <w:sz w:val="28"/>
          <w:szCs w:val="28"/>
        </w:rPr>
      </w:pPr>
      <w:r w:rsidRPr="00053198">
        <w:rPr>
          <w:sz w:val="28"/>
          <w:szCs w:val="28"/>
        </w:rPr>
        <w:t>10-11</w:t>
      </w:r>
      <w:r w:rsidR="00A91194" w:rsidRPr="00053198">
        <w:rPr>
          <w:sz w:val="28"/>
          <w:szCs w:val="28"/>
        </w:rPr>
        <w:t xml:space="preserve"> марта 2022г.</w:t>
      </w:r>
      <w:r w:rsidR="00B33E9F" w:rsidRPr="00053198">
        <w:rPr>
          <w:sz w:val="28"/>
          <w:szCs w:val="28"/>
        </w:rPr>
        <w:t xml:space="preserve">         </w:t>
      </w:r>
      <w:r w:rsidR="00053198">
        <w:rPr>
          <w:sz w:val="28"/>
          <w:szCs w:val="28"/>
        </w:rPr>
        <w:t xml:space="preserve">                     </w:t>
      </w:r>
      <w:r w:rsidR="00B33E9F" w:rsidRPr="00053198">
        <w:rPr>
          <w:sz w:val="28"/>
          <w:szCs w:val="28"/>
        </w:rPr>
        <w:t xml:space="preserve"> </w:t>
      </w:r>
      <w:r w:rsidR="00B33E9F" w:rsidRPr="00053198">
        <w:rPr>
          <w:color w:val="FF0000"/>
          <w:sz w:val="28"/>
          <w:szCs w:val="28"/>
        </w:rPr>
        <w:t>(ПРОЕКТ)</w:t>
      </w:r>
    </w:p>
    <w:p w:rsidR="00A91194" w:rsidRPr="00110939" w:rsidRDefault="00D52DAB" w:rsidP="00A911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 день – 10</w:t>
      </w:r>
      <w:r w:rsidR="00A91194" w:rsidRPr="00D47059">
        <w:rPr>
          <w:b/>
          <w:sz w:val="28"/>
          <w:szCs w:val="28"/>
        </w:rPr>
        <w:t xml:space="preserve"> марта</w:t>
      </w:r>
      <w:r w:rsidR="00A91194" w:rsidRPr="00110939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ЧТ</w:t>
      </w:r>
      <w:r w:rsidR="00A91194">
        <w:rPr>
          <w:b/>
          <w:sz w:val="28"/>
          <w:szCs w:val="28"/>
        </w:rPr>
        <w:t>)</w:t>
      </w:r>
      <w:r w:rsidR="00A91194" w:rsidRPr="00110939">
        <w:rPr>
          <w:b/>
          <w:sz w:val="28"/>
          <w:szCs w:val="28"/>
        </w:rPr>
        <w:t xml:space="preserve">                                                             </w:t>
      </w:r>
      <w:r w:rsidR="00A91194" w:rsidRPr="009A0384">
        <w:rPr>
          <w:rFonts w:ascii="Arial" w:hAnsi="Arial" w:cs="Arial"/>
          <w:b/>
          <w:bCs/>
        </w:rPr>
        <w:t>О.Ц. имени братьев Знаменских</w:t>
      </w:r>
      <w:r w:rsidR="00A91194" w:rsidRPr="00110939">
        <w:rPr>
          <w:b/>
          <w:sz w:val="28"/>
          <w:szCs w:val="28"/>
        </w:rPr>
        <w:t xml:space="preserve">  </w:t>
      </w:r>
    </w:p>
    <w:tbl>
      <w:tblPr>
        <w:tblW w:w="11265" w:type="dxa"/>
        <w:jc w:val="center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17"/>
        <w:gridCol w:w="1276"/>
        <w:gridCol w:w="851"/>
        <w:gridCol w:w="1551"/>
        <w:gridCol w:w="584"/>
        <w:gridCol w:w="850"/>
        <w:gridCol w:w="284"/>
        <w:gridCol w:w="917"/>
        <w:gridCol w:w="1872"/>
        <w:gridCol w:w="709"/>
        <w:gridCol w:w="992"/>
        <w:gridCol w:w="462"/>
      </w:tblGrid>
      <w:tr w:rsidR="00B50FBE" w:rsidRPr="00BD1F94" w:rsidTr="00983C1D">
        <w:trPr>
          <w:trHeight w:val="20"/>
          <w:jc w:val="center"/>
        </w:trPr>
        <w:tc>
          <w:tcPr>
            <w:tcW w:w="917" w:type="dxa"/>
            <w:shd w:val="clear" w:color="000000" w:fill="FFFFFF"/>
            <w:noWrap/>
            <w:vAlign w:val="center"/>
            <w:hideMark/>
          </w:tcPr>
          <w:p w:rsidR="00A91194" w:rsidRPr="00B50FBE" w:rsidRDefault="00A91194" w:rsidP="0067149F">
            <w:pPr>
              <w:spacing w:after="0" w:line="240" w:lineRule="auto"/>
              <w:ind w:right="-158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60 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дев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забеги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40х7ч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</w:p>
        </w:tc>
        <w:tc>
          <w:tcPr>
            <w:tcW w:w="917" w:type="dxa"/>
            <w:shd w:val="clear" w:color="000000" w:fill="FFFFFF"/>
            <w:noWrap/>
            <w:vAlign w:val="center"/>
            <w:hideMark/>
          </w:tcPr>
          <w:p w:rsidR="00A91194" w:rsidRPr="00B50FBE" w:rsidRDefault="00A91194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872" w:type="dxa"/>
            <w:shd w:val="clear" w:color="000000" w:fill="FFFFFF"/>
            <w:noWrap/>
            <w:vAlign w:val="center"/>
            <w:hideMark/>
          </w:tcPr>
          <w:p w:rsidR="00A91194" w:rsidRPr="00BD1F94" w:rsidRDefault="00B50FBE" w:rsidP="00B50FB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Д</w:t>
            </w:r>
            <w:r w:rsidR="00A91194"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лина</w:t>
            </w:r>
            <w:r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 xml:space="preserve">  </w:t>
            </w:r>
            <w:r w:rsidR="00A91194"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1 поток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юн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финал</w:t>
            </w:r>
          </w:p>
        </w:tc>
        <w:tc>
          <w:tcPr>
            <w:tcW w:w="462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19</w:t>
            </w:r>
          </w:p>
        </w:tc>
      </w:tr>
      <w:tr w:rsidR="00B50FBE" w:rsidRPr="00BD1F94" w:rsidTr="00983C1D">
        <w:trPr>
          <w:trHeight w:val="20"/>
          <w:jc w:val="center"/>
        </w:trPr>
        <w:tc>
          <w:tcPr>
            <w:tcW w:w="917" w:type="dxa"/>
            <w:shd w:val="clear" w:color="000000" w:fill="FFFFFF"/>
            <w:noWrap/>
            <w:vAlign w:val="center"/>
            <w:hideMark/>
          </w:tcPr>
          <w:p w:rsidR="00A91194" w:rsidRPr="00B50FBE" w:rsidRDefault="00A91194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60 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юн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забеги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29х7ч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</w:p>
        </w:tc>
        <w:tc>
          <w:tcPr>
            <w:tcW w:w="917" w:type="dxa"/>
            <w:shd w:val="clear" w:color="000000" w:fill="FFFFFF"/>
            <w:noWrap/>
            <w:vAlign w:val="center"/>
            <w:hideMark/>
          </w:tcPr>
          <w:p w:rsidR="00A91194" w:rsidRPr="00B50FBE" w:rsidRDefault="00A91194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872" w:type="dxa"/>
            <w:shd w:val="clear" w:color="000000" w:fill="FFFFFF"/>
            <w:noWrap/>
            <w:vAlign w:val="center"/>
            <w:hideMark/>
          </w:tcPr>
          <w:p w:rsidR="00A91194" w:rsidRPr="00BD1F94" w:rsidRDefault="00B50FBE" w:rsidP="00B50FB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Д</w:t>
            </w:r>
            <w:r w:rsidR="00A91194"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лина</w:t>
            </w:r>
            <w:r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 xml:space="preserve">  </w:t>
            </w:r>
            <w:r w:rsidR="00A91194"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2 поток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юн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финал</w:t>
            </w:r>
          </w:p>
        </w:tc>
        <w:tc>
          <w:tcPr>
            <w:tcW w:w="462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14</w:t>
            </w:r>
          </w:p>
        </w:tc>
      </w:tr>
      <w:tr w:rsidR="00B50FBE" w:rsidRPr="00BD1F94" w:rsidTr="00983C1D">
        <w:trPr>
          <w:trHeight w:val="20"/>
          <w:jc w:val="center"/>
        </w:trPr>
        <w:tc>
          <w:tcPr>
            <w:tcW w:w="917" w:type="dxa"/>
            <w:shd w:val="clear" w:color="000000" w:fill="FFFFFF"/>
            <w:noWrap/>
            <w:vAlign w:val="center"/>
            <w:hideMark/>
          </w:tcPr>
          <w:p w:rsidR="00A91194" w:rsidRPr="00B50FBE" w:rsidRDefault="00A91194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  <w:t>60 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  <w:t>дев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  <w:t>ФИНАЛ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  <w:t>1заб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917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</w:p>
        </w:tc>
        <w:tc>
          <w:tcPr>
            <w:tcW w:w="462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B50FBE" w:rsidRPr="00BD1F94" w:rsidTr="00983C1D">
        <w:trPr>
          <w:trHeight w:val="20"/>
          <w:jc w:val="center"/>
        </w:trPr>
        <w:tc>
          <w:tcPr>
            <w:tcW w:w="917" w:type="dxa"/>
            <w:shd w:val="clear" w:color="000000" w:fill="FFFFFF"/>
            <w:noWrap/>
            <w:vAlign w:val="center"/>
          </w:tcPr>
          <w:p w:rsidR="00A91194" w:rsidRPr="00B50FBE" w:rsidRDefault="00A91194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600 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дев</w:t>
            </w:r>
          </w:p>
        </w:tc>
        <w:tc>
          <w:tcPr>
            <w:tcW w:w="1551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фин.</w:t>
            </w:r>
            <w:r w:rsidR="00983C1D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 xml:space="preserve"> </w:t>
            </w: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заб</w:t>
            </w:r>
            <w:r w:rsidR="00983C1D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еги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9х6-7ч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</w:p>
        </w:tc>
        <w:tc>
          <w:tcPr>
            <w:tcW w:w="917" w:type="dxa"/>
            <w:shd w:val="clear" w:color="000000" w:fill="FFFFFF"/>
            <w:noWrap/>
            <w:vAlign w:val="center"/>
            <w:hideMark/>
          </w:tcPr>
          <w:p w:rsidR="00A91194" w:rsidRPr="00B50FBE" w:rsidRDefault="00A91194" w:rsidP="003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3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2" w:type="dxa"/>
            <w:shd w:val="clear" w:color="000000" w:fill="FFFFFF"/>
            <w:noWrap/>
            <w:vAlign w:val="center"/>
            <w:hideMark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983C1D" w:rsidRPr="00BD1F94" w:rsidTr="00B33E9F">
        <w:trPr>
          <w:trHeight w:val="20"/>
          <w:jc w:val="center"/>
        </w:trPr>
        <w:tc>
          <w:tcPr>
            <w:tcW w:w="917" w:type="dxa"/>
            <w:shd w:val="clear" w:color="auto" w:fill="D6E3BC" w:themeFill="accent3" w:themeFillTint="66"/>
            <w:noWrap/>
            <w:vAlign w:val="center"/>
          </w:tcPr>
          <w:p w:rsidR="00983C1D" w:rsidRPr="00B50FBE" w:rsidRDefault="00983C1D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18.30</w:t>
            </w:r>
          </w:p>
        </w:tc>
        <w:tc>
          <w:tcPr>
            <w:tcW w:w="10348" w:type="dxa"/>
            <w:gridSpan w:val="11"/>
            <w:shd w:val="clear" w:color="auto" w:fill="D6E3BC" w:themeFill="accent3" w:themeFillTint="66"/>
            <w:noWrap/>
            <w:vAlign w:val="center"/>
          </w:tcPr>
          <w:p w:rsidR="00983C1D" w:rsidRPr="00983C1D" w:rsidRDefault="00983C1D" w:rsidP="0098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98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60м. девочки,   длина юноши,   ядро девочки</w:t>
            </w:r>
          </w:p>
        </w:tc>
      </w:tr>
      <w:tr w:rsidR="00983C1D" w:rsidRPr="00BD1F94" w:rsidTr="00983C1D">
        <w:trPr>
          <w:trHeight w:val="20"/>
          <w:jc w:val="center"/>
        </w:trPr>
        <w:tc>
          <w:tcPr>
            <w:tcW w:w="917" w:type="dxa"/>
            <w:shd w:val="clear" w:color="000000" w:fill="FFFFFF"/>
            <w:noWrap/>
            <w:vAlign w:val="center"/>
          </w:tcPr>
          <w:p w:rsidR="00983C1D" w:rsidRPr="00B50FBE" w:rsidRDefault="00983C1D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18.35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83C1D" w:rsidRPr="00BD1F94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600 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983C1D" w:rsidRPr="00BD1F94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юн</w:t>
            </w:r>
          </w:p>
        </w:tc>
        <w:tc>
          <w:tcPr>
            <w:tcW w:w="1551" w:type="dxa"/>
            <w:shd w:val="clear" w:color="000000" w:fill="FFFFFF"/>
            <w:noWrap/>
            <w:vAlign w:val="center"/>
          </w:tcPr>
          <w:p w:rsidR="00983C1D" w:rsidRPr="00BD1F94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фин.</w:t>
            </w:r>
            <w:r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 xml:space="preserve"> </w:t>
            </w: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Заб</w:t>
            </w:r>
            <w:r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еги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983C1D" w:rsidRPr="00B50FBE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983C1D" w:rsidRPr="00B50FBE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7х6-7ч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983C1D" w:rsidRPr="00BD1F94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</w:p>
        </w:tc>
        <w:tc>
          <w:tcPr>
            <w:tcW w:w="917" w:type="dxa"/>
            <w:shd w:val="clear" w:color="000000" w:fill="FFFFFF"/>
            <w:noWrap/>
            <w:vAlign w:val="center"/>
            <w:hideMark/>
          </w:tcPr>
          <w:p w:rsidR="00983C1D" w:rsidRPr="00B50FBE" w:rsidRDefault="00983C1D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872" w:type="dxa"/>
            <w:shd w:val="clear" w:color="000000" w:fill="FFFFFF"/>
            <w:noWrap/>
            <w:vAlign w:val="center"/>
            <w:hideMark/>
          </w:tcPr>
          <w:p w:rsidR="00983C1D" w:rsidRPr="00BD1F94" w:rsidRDefault="00983C1D" w:rsidP="0037160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ядро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83C1D" w:rsidRPr="00BD1F94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дев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83C1D" w:rsidRPr="00BD1F94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финал</w:t>
            </w:r>
          </w:p>
        </w:tc>
        <w:tc>
          <w:tcPr>
            <w:tcW w:w="462" w:type="dxa"/>
            <w:shd w:val="clear" w:color="000000" w:fill="FFFFFF"/>
            <w:noWrap/>
            <w:vAlign w:val="center"/>
            <w:hideMark/>
          </w:tcPr>
          <w:p w:rsidR="00983C1D" w:rsidRPr="00B50FBE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14</w:t>
            </w:r>
          </w:p>
        </w:tc>
      </w:tr>
      <w:tr w:rsidR="00B50FBE" w:rsidRPr="00BD1F94" w:rsidTr="00983C1D">
        <w:trPr>
          <w:trHeight w:val="20"/>
          <w:jc w:val="center"/>
        </w:trPr>
        <w:tc>
          <w:tcPr>
            <w:tcW w:w="917" w:type="dxa"/>
            <w:shd w:val="clear" w:color="000000" w:fill="FFFFFF"/>
            <w:noWrap/>
            <w:vAlign w:val="center"/>
            <w:hideMark/>
          </w:tcPr>
          <w:p w:rsidR="00A91194" w:rsidRPr="00B50FBE" w:rsidRDefault="00A91194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  <w:t>60 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  <w:t>юн</w:t>
            </w:r>
          </w:p>
        </w:tc>
        <w:tc>
          <w:tcPr>
            <w:tcW w:w="1551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  <w:t>ФИНАЛ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  <w:t>1заб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917" w:type="dxa"/>
            <w:shd w:val="clear" w:color="000000" w:fill="FFFFFF"/>
            <w:noWrap/>
            <w:vAlign w:val="center"/>
            <w:hideMark/>
          </w:tcPr>
          <w:p w:rsidR="00A91194" w:rsidRPr="00B50FBE" w:rsidRDefault="00A91194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1872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37160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ядро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юн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финал</w:t>
            </w:r>
          </w:p>
        </w:tc>
        <w:tc>
          <w:tcPr>
            <w:tcW w:w="462" w:type="dxa"/>
            <w:shd w:val="clear" w:color="000000" w:fill="FFFFFF"/>
            <w:noWrap/>
            <w:vAlign w:val="center"/>
            <w:hideMark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16</w:t>
            </w:r>
          </w:p>
        </w:tc>
      </w:tr>
      <w:tr w:rsidR="00983C1D" w:rsidRPr="00BD1F94" w:rsidTr="00B33E9F">
        <w:trPr>
          <w:trHeight w:val="20"/>
          <w:jc w:val="center"/>
        </w:trPr>
        <w:tc>
          <w:tcPr>
            <w:tcW w:w="917" w:type="dxa"/>
            <w:shd w:val="clear" w:color="auto" w:fill="D6E3BC" w:themeFill="accent3" w:themeFillTint="66"/>
            <w:noWrap/>
            <w:vAlign w:val="center"/>
          </w:tcPr>
          <w:p w:rsidR="00983C1D" w:rsidRPr="00B50FBE" w:rsidRDefault="00983C1D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0348" w:type="dxa"/>
            <w:gridSpan w:val="11"/>
            <w:shd w:val="clear" w:color="auto" w:fill="D6E3BC" w:themeFill="accent3" w:themeFillTint="66"/>
            <w:noWrap/>
            <w:vAlign w:val="center"/>
          </w:tcPr>
          <w:p w:rsidR="00983C1D" w:rsidRPr="00983C1D" w:rsidRDefault="00983C1D" w:rsidP="0098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98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60м. мальчики,   </w:t>
            </w:r>
            <w:r w:rsidR="00B33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600м. девочки,   600м. мальчики,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ядро мальчики</w:t>
            </w:r>
          </w:p>
        </w:tc>
      </w:tr>
    </w:tbl>
    <w:p w:rsidR="00A91194" w:rsidRPr="00D47059" w:rsidRDefault="00D52DAB" w:rsidP="00A911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 день – 11</w:t>
      </w:r>
      <w:r w:rsidR="00A91194" w:rsidRPr="00D47059">
        <w:rPr>
          <w:b/>
          <w:sz w:val="28"/>
          <w:szCs w:val="28"/>
        </w:rPr>
        <w:t xml:space="preserve"> марта</w:t>
      </w:r>
      <w:r>
        <w:rPr>
          <w:b/>
          <w:sz w:val="28"/>
          <w:szCs w:val="28"/>
        </w:rPr>
        <w:t xml:space="preserve"> (ПТ</w:t>
      </w:r>
      <w:r w:rsidR="00A91194">
        <w:rPr>
          <w:b/>
          <w:sz w:val="28"/>
          <w:szCs w:val="28"/>
        </w:rPr>
        <w:t>)</w:t>
      </w:r>
    </w:p>
    <w:tbl>
      <w:tblPr>
        <w:tblW w:w="11265" w:type="dxa"/>
        <w:jc w:val="center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17"/>
        <w:gridCol w:w="1276"/>
        <w:gridCol w:w="851"/>
        <w:gridCol w:w="1551"/>
        <w:gridCol w:w="584"/>
        <w:gridCol w:w="850"/>
        <w:gridCol w:w="284"/>
        <w:gridCol w:w="917"/>
        <w:gridCol w:w="1872"/>
        <w:gridCol w:w="709"/>
        <w:gridCol w:w="992"/>
        <w:gridCol w:w="462"/>
      </w:tblGrid>
      <w:tr w:rsidR="00B50FBE" w:rsidRPr="00BD1F94" w:rsidTr="00B50FBE">
        <w:trPr>
          <w:trHeight w:val="20"/>
          <w:jc w:val="center"/>
        </w:trPr>
        <w:tc>
          <w:tcPr>
            <w:tcW w:w="917" w:type="dxa"/>
            <w:shd w:val="clear" w:color="000000" w:fill="FFFFFF"/>
            <w:noWrap/>
            <w:vAlign w:val="center"/>
          </w:tcPr>
          <w:p w:rsidR="00A91194" w:rsidRPr="00B50FBE" w:rsidRDefault="00A91194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 xml:space="preserve">60 м </w:t>
            </w:r>
            <w:proofErr w:type="gramStart"/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с</w:t>
            </w:r>
            <w:proofErr w:type="gramEnd"/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/б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дев</w:t>
            </w:r>
          </w:p>
        </w:tc>
        <w:tc>
          <w:tcPr>
            <w:tcW w:w="1551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забеги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10х4ч</w:t>
            </w: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917" w:type="dxa"/>
            <w:shd w:val="clear" w:color="000000" w:fill="FFFFFF"/>
            <w:noWrap/>
            <w:vAlign w:val="center"/>
          </w:tcPr>
          <w:p w:rsidR="00A91194" w:rsidRPr="00B50FBE" w:rsidRDefault="00A91194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16.40</w:t>
            </w:r>
          </w:p>
        </w:tc>
        <w:tc>
          <w:tcPr>
            <w:tcW w:w="1872" w:type="dxa"/>
            <w:shd w:val="clear" w:color="000000" w:fill="FFFFFF"/>
            <w:noWrap/>
            <w:vAlign w:val="bottom"/>
          </w:tcPr>
          <w:p w:rsidR="00A91194" w:rsidRPr="00BD1F94" w:rsidRDefault="00A91194" w:rsidP="00BD1F94">
            <w:pPr>
              <w:spacing w:after="0" w:line="240" w:lineRule="auto"/>
              <w:ind w:left="-123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Высота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дев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финал</w:t>
            </w:r>
          </w:p>
        </w:tc>
        <w:tc>
          <w:tcPr>
            <w:tcW w:w="462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22</w:t>
            </w:r>
          </w:p>
        </w:tc>
      </w:tr>
      <w:tr w:rsidR="00B50FBE" w:rsidRPr="00BD1F94" w:rsidTr="00B50FBE">
        <w:trPr>
          <w:trHeight w:val="20"/>
          <w:jc w:val="center"/>
        </w:trPr>
        <w:tc>
          <w:tcPr>
            <w:tcW w:w="917" w:type="dxa"/>
            <w:shd w:val="clear" w:color="000000" w:fill="FFFFFF"/>
            <w:noWrap/>
            <w:vAlign w:val="center"/>
          </w:tcPr>
          <w:p w:rsidR="00A91194" w:rsidRPr="00B50FBE" w:rsidRDefault="00A91194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 xml:space="preserve">60 м </w:t>
            </w:r>
            <w:proofErr w:type="gramStart"/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с</w:t>
            </w:r>
            <w:proofErr w:type="gramEnd"/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/б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юн</w:t>
            </w:r>
          </w:p>
        </w:tc>
        <w:tc>
          <w:tcPr>
            <w:tcW w:w="1551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забеги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4х4ч</w:t>
            </w: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917" w:type="dxa"/>
            <w:shd w:val="clear" w:color="000000" w:fill="FFFFFF"/>
            <w:noWrap/>
            <w:vAlign w:val="center"/>
          </w:tcPr>
          <w:p w:rsidR="00A91194" w:rsidRPr="00B50FBE" w:rsidRDefault="00A91194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872" w:type="dxa"/>
            <w:shd w:val="clear" w:color="000000" w:fill="FFFFFF"/>
            <w:noWrap/>
            <w:vAlign w:val="bottom"/>
          </w:tcPr>
          <w:p w:rsidR="00A91194" w:rsidRPr="00BD1F94" w:rsidRDefault="00A91194" w:rsidP="00BD1F94">
            <w:pPr>
              <w:spacing w:after="0" w:line="240" w:lineRule="auto"/>
              <w:ind w:left="-123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Высота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юн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91194" w:rsidRPr="00BD1F94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финал</w:t>
            </w:r>
          </w:p>
        </w:tc>
        <w:tc>
          <w:tcPr>
            <w:tcW w:w="462" w:type="dxa"/>
            <w:shd w:val="clear" w:color="000000" w:fill="FFFFFF"/>
            <w:noWrap/>
            <w:vAlign w:val="center"/>
          </w:tcPr>
          <w:p w:rsidR="00A91194" w:rsidRPr="00B50FBE" w:rsidRDefault="00A911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8</w:t>
            </w:r>
          </w:p>
        </w:tc>
      </w:tr>
      <w:tr w:rsidR="00983C1D" w:rsidRPr="00BD1F94" w:rsidTr="00B50FBE">
        <w:trPr>
          <w:trHeight w:val="20"/>
          <w:jc w:val="center"/>
        </w:trPr>
        <w:tc>
          <w:tcPr>
            <w:tcW w:w="917" w:type="dxa"/>
            <w:shd w:val="clear" w:color="000000" w:fill="FFFFFF"/>
            <w:noWrap/>
            <w:vAlign w:val="center"/>
          </w:tcPr>
          <w:p w:rsidR="00983C1D" w:rsidRPr="00B50FBE" w:rsidRDefault="00983C1D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83C1D" w:rsidRPr="00BD1F94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200 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983C1D" w:rsidRPr="00BD1F94" w:rsidRDefault="00053198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  <w:t>юн</w:t>
            </w:r>
          </w:p>
        </w:tc>
        <w:tc>
          <w:tcPr>
            <w:tcW w:w="1551" w:type="dxa"/>
            <w:shd w:val="clear" w:color="000000" w:fill="FFFFFF"/>
            <w:noWrap/>
            <w:vAlign w:val="center"/>
          </w:tcPr>
          <w:p w:rsidR="00983C1D" w:rsidRPr="00BD1F94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фин.</w:t>
            </w:r>
            <w:r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 xml:space="preserve"> </w:t>
            </w: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заб</w:t>
            </w:r>
            <w:r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еги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983C1D" w:rsidRPr="00B33E9F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33E9F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983C1D" w:rsidRPr="00B33E9F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33E9F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40х4ч</w:t>
            </w: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983C1D" w:rsidRPr="00BD1F94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917" w:type="dxa"/>
            <w:shd w:val="clear" w:color="000000" w:fill="FFFFFF"/>
            <w:noWrap/>
            <w:vAlign w:val="center"/>
          </w:tcPr>
          <w:p w:rsidR="00983C1D" w:rsidRPr="00B50FBE" w:rsidRDefault="00983C1D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shd w:val="clear" w:color="000000" w:fill="FFFFFF"/>
            <w:noWrap/>
            <w:vAlign w:val="center"/>
          </w:tcPr>
          <w:p w:rsidR="00983C1D" w:rsidRPr="00BD1F94" w:rsidRDefault="00983C1D" w:rsidP="00B50FBE">
            <w:pPr>
              <w:spacing w:after="0" w:line="240" w:lineRule="auto"/>
              <w:ind w:left="-123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83C1D" w:rsidRPr="00BD1F94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983C1D" w:rsidRPr="00BD1F94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</w:p>
        </w:tc>
        <w:tc>
          <w:tcPr>
            <w:tcW w:w="462" w:type="dxa"/>
            <w:shd w:val="clear" w:color="000000" w:fill="FFFFFF"/>
            <w:noWrap/>
            <w:vAlign w:val="center"/>
          </w:tcPr>
          <w:p w:rsidR="00983C1D" w:rsidRPr="00B50FBE" w:rsidRDefault="00983C1D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BD1F94" w:rsidRPr="00BD1F94" w:rsidTr="00B50FBE">
        <w:trPr>
          <w:trHeight w:val="20"/>
          <w:jc w:val="center"/>
        </w:trPr>
        <w:tc>
          <w:tcPr>
            <w:tcW w:w="917" w:type="dxa"/>
            <w:shd w:val="clear" w:color="000000" w:fill="FFFFFF"/>
            <w:noWrap/>
            <w:vAlign w:val="center"/>
          </w:tcPr>
          <w:p w:rsidR="00BD1F94" w:rsidRPr="00B50FBE" w:rsidRDefault="00BD1F94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D1F94" w:rsidRPr="00BD1F94" w:rsidRDefault="00BD1F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 xml:space="preserve">60м. </w:t>
            </w:r>
            <w:proofErr w:type="spellStart"/>
            <w:proofErr w:type="gramStart"/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D1F94" w:rsidRPr="00BD1F94" w:rsidRDefault="00BD1F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дев</w:t>
            </w:r>
          </w:p>
        </w:tc>
        <w:tc>
          <w:tcPr>
            <w:tcW w:w="1551" w:type="dxa"/>
            <w:shd w:val="clear" w:color="000000" w:fill="FFFFFF"/>
            <w:noWrap/>
            <w:vAlign w:val="center"/>
          </w:tcPr>
          <w:p w:rsidR="00BD1F94" w:rsidRPr="00BD1F94" w:rsidRDefault="00BD1F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ФИНАЛ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BD1F94" w:rsidRPr="00B50FBE" w:rsidRDefault="00BD1F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BD1F94" w:rsidRPr="00B50FBE" w:rsidRDefault="00BD1F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BD1F94" w:rsidRPr="00BD1F94" w:rsidRDefault="00BD1F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917" w:type="dxa"/>
            <w:shd w:val="clear" w:color="000000" w:fill="FFFFFF"/>
            <w:noWrap/>
            <w:vAlign w:val="center"/>
          </w:tcPr>
          <w:p w:rsidR="00BD1F94" w:rsidRPr="00B50FBE" w:rsidRDefault="00BD1F94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shd w:val="clear" w:color="000000" w:fill="FFFFFF"/>
            <w:noWrap/>
            <w:vAlign w:val="center"/>
          </w:tcPr>
          <w:p w:rsidR="00BD1F94" w:rsidRPr="00BD1F94" w:rsidRDefault="00BD1F94" w:rsidP="00B50FBE">
            <w:pPr>
              <w:spacing w:after="0" w:line="240" w:lineRule="auto"/>
              <w:ind w:left="-123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D1F94" w:rsidRPr="00BD1F94" w:rsidRDefault="00BD1F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D1F94" w:rsidRPr="00BD1F94" w:rsidRDefault="00BD1F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</w:p>
        </w:tc>
        <w:tc>
          <w:tcPr>
            <w:tcW w:w="462" w:type="dxa"/>
            <w:shd w:val="clear" w:color="000000" w:fill="FFFFFF"/>
            <w:noWrap/>
            <w:vAlign w:val="center"/>
          </w:tcPr>
          <w:p w:rsidR="00BD1F94" w:rsidRPr="00B50FBE" w:rsidRDefault="00BD1F94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</w:p>
        </w:tc>
      </w:tr>
      <w:tr w:rsidR="00B50FBE" w:rsidRPr="00BD1F94" w:rsidTr="00B50FBE">
        <w:trPr>
          <w:trHeight w:val="20"/>
          <w:jc w:val="center"/>
        </w:trPr>
        <w:tc>
          <w:tcPr>
            <w:tcW w:w="917" w:type="dxa"/>
            <w:shd w:val="clear" w:color="000000" w:fill="FFFFFF"/>
            <w:noWrap/>
            <w:vAlign w:val="center"/>
          </w:tcPr>
          <w:p w:rsidR="00B50FBE" w:rsidRPr="00B50FBE" w:rsidRDefault="00B50FBE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17.33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50FBE" w:rsidRPr="00BD1F94" w:rsidRDefault="00B50FBE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 xml:space="preserve">60м. </w:t>
            </w:r>
            <w:proofErr w:type="spellStart"/>
            <w:proofErr w:type="gramStart"/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50FBE" w:rsidRPr="00BD1F94" w:rsidRDefault="00B50FBE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юн</w:t>
            </w:r>
          </w:p>
        </w:tc>
        <w:tc>
          <w:tcPr>
            <w:tcW w:w="1551" w:type="dxa"/>
            <w:shd w:val="clear" w:color="000000" w:fill="FFFFFF"/>
            <w:noWrap/>
            <w:vAlign w:val="center"/>
          </w:tcPr>
          <w:p w:rsidR="00B50FBE" w:rsidRPr="00BD1F94" w:rsidRDefault="00B50FBE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ФИНАЛ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B50FBE" w:rsidRPr="00B50FBE" w:rsidRDefault="00B50FBE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B50FBE" w:rsidRPr="00B50FBE" w:rsidRDefault="00B50FBE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B50FBE" w:rsidRPr="00BD1F94" w:rsidRDefault="00B50FBE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917" w:type="dxa"/>
            <w:shd w:val="clear" w:color="000000" w:fill="FFFFFF"/>
            <w:noWrap/>
            <w:vAlign w:val="center"/>
          </w:tcPr>
          <w:p w:rsidR="00B50FBE" w:rsidRPr="00B50FBE" w:rsidRDefault="00B50FBE" w:rsidP="006714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872" w:type="dxa"/>
            <w:shd w:val="clear" w:color="000000" w:fill="FFFFFF"/>
            <w:noWrap/>
            <w:vAlign w:val="center"/>
          </w:tcPr>
          <w:p w:rsidR="00B50FBE" w:rsidRPr="00BD1F94" w:rsidRDefault="00B50FBE" w:rsidP="0067149F">
            <w:pPr>
              <w:spacing w:after="0" w:line="240" w:lineRule="auto"/>
              <w:ind w:left="-123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Длина</w:t>
            </w:r>
            <w:r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 xml:space="preserve">  </w:t>
            </w: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1 поток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50FBE" w:rsidRPr="00BD1F94" w:rsidRDefault="00B50FBE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дев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50FBE" w:rsidRPr="00BD1F94" w:rsidRDefault="00B50FBE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финал</w:t>
            </w:r>
          </w:p>
        </w:tc>
        <w:tc>
          <w:tcPr>
            <w:tcW w:w="462" w:type="dxa"/>
            <w:shd w:val="clear" w:color="000000" w:fill="FFFFFF"/>
            <w:noWrap/>
            <w:vAlign w:val="center"/>
          </w:tcPr>
          <w:p w:rsidR="00B50FBE" w:rsidRPr="00B50FBE" w:rsidRDefault="00B50FBE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22</w:t>
            </w:r>
          </w:p>
        </w:tc>
      </w:tr>
      <w:tr w:rsidR="00B33E9F" w:rsidRPr="00BD1F94" w:rsidTr="00B33E9F">
        <w:trPr>
          <w:trHeight w:val="20"/>
          <w:jc w:val="center"/>
        </w:trPr>
        <w:tc>
          <w:tcPr>
            <w:tcW w:w="917" w:type="dxa"/>
            <w:shd w:val="clear" w:color="auto" w:fill="D6E3BC" w:themeFill="accent3" w:themeFillTint="66"/>
            <w:noWrap/>
            <w:vAlign w:val="center"/>
          </w:tcPr>
          <w:p w:rsidR="00B33E9F" w:rsidRPr="00B50FBE" w:rsidRDefault="00B33E9F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17.35</w:t>
            </w:r>
          </w:p>
        </w:tc>
        <w:tc>
          <w:tcPr>
            <w:tcW w:w="10348" w:type="dxa"/>
            <w:gridSpan w:val="11"/>
            <w:shd w:val="clear" w:color="auto" w:fill="D6E3BC" w:themeFill="accent3" w:themeFillTint="66"/>
            <w:noWrap/>
            <w:vAlign w:val="center"/>
          </w:tcPr>
          <w:p w:rsidR="00B33E9F" w:rsidRPr="00983C1D" w:rsidRDefault="00B33E9F" w:rsidP="00B3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98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200м. мальчики     высота девочки    </w:t>
            </w:r>
          </w:p>
        </w:tc>
      </w:tr>
      <w:tr w:rsidR="00B33E9F" w:rsidRPr="00BD1F94" w:rsidTr="00B50FBE">
        <w:trPr>
          <w:trHeight w:val="20"/>
          <w:jc w:val="center"/>
        </w:trPr>
        <w:tc>
          <w:tcPr>
            <w:tcW w:w="917" w:type="dxa"/>
            <w:shd w:val="clear" w:color="000000" w:fill="FFFFFF"/>
            <w:noWrap/>
            <w:vAlign w:val="center"/>
          </w:tcPr>
          <w:p w:rsidR="00B33E9F" w:rsidRPr="00B50FBE" w:rsidRDefault="00B33E9F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17.40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33E9F" w:rsidRPr="00BD1F94" w:rsidRDefault="00B33E9F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200 м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33E9F" w:rsidRPr="00BD1F94" w:rsidRDefault="00B33E9F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дев</w:t>
            </w:r>
          </w:p>
        </w:tc>
        <w:tc>
          <w:tcPr>
            <w:tcW w:w="1551" w:type="dxa"/>
            <w:shd w:val="clear" w:color="000000" w:fill="FFFFFF"/>
            <w:noWrap/>
            <w:vAlign w:val="center"/>
          </w:tcPr>
          <w:p w:rsidR="00B33E9F" w:rsidRPr="00BD1F94" w:rsidRDefault="00B33E9F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фин.</w:t>
            </w:r>
            <w:r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 xml:space="preserve"> </w:t>
            </w: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заб</w:t>
            </w:r>
            <w:r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еги</w:t>
            </w:r>
          </w:p>
        </w:tc>
        <w:tc>
          <w:tcPr>
            <w:tcW w:w="584" w:type="dxa"/>
            <w:shd w:val="clear" w:color="000000" w:fill="FFFFFF"/>
            <w:noWrap/>
            <w:vAlign w:val="center"/>
          </w:tcPr>
          <w:p w:rsidR="00B33E9F" w:rsidRPr="00B33E9F" w:rsidRDefault="00B33E9F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33E9F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B33E9F" w:rsidRPr="00B33E9F" w:rsidRDefault="00B33E9F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33E9F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62х4ч</w:t>
            </w: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B33E9F" w:rsidRPr="00BD1F94" w:rsidRDefault="00B33E9F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917" w:type="dxa"/>
            <w:shd w:val="clear" w:color="000000" w:fill="FFFFFF"/>
            <w:noWrap/>
            <w:vAlign w:val="center"/>
          </w:tcPr>
          <w:p w:rsidR="00B33E9F" w:rsidRPr="00B50FBE" w:rsidRDefault="00B33E9F" w:rsidP="006714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50FBE"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872" w:type="dxa"/>
            <w:shd w:val="clear" w:color="000000" w:fill="FFFFFF"/>
            <w:noWrap/>
            <w:vAlign w:val="center"/>
          </w:tcPr>
          <w:p w:rsidR="00B33E9F" w:rsidRPr="00BD1F94" w:rsidRDefault="00B33E9F" w:rsidP="0067149F">
            <w:pPr>
              <w:spacing w:after="0" w:line="240" w:lineRule="auto"/>
              <w:ind w:left="-123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Длина</w:t>
            </w:r>
            <w:r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 xml:space="preserve">  </w:t>
            </w: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2 поток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33E9F" w:rsidRPr="00BD1F94" w:rsidRDefault="00B33E9F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дев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33E9F" w:rsidRPr="00BD1F94" w:rsidRDefault="00B33E9F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</w:pPr>
            <w:r w:rsidRPr="00BD1F94">
              <w:rPr>
                <w:rFonts w:ascii="Arial" w:eastAsia="Times New Roman" w:hAnsi="Arial" w:cs="Arial"/>
                <w:iCs/>
                <w:color w:val="000000" w:themeColor="text1"/>
                <w:lang w:eastAsia="ru-RU"/>
              </w:rPr>
              <w:t>финал</w:t>
            </w:r>
          </w:p>
        </w:tc>
        <w:tc>
          <w:tcPr>
            <w:tcW w:w="462" w:type="dxa"/>
            <w:shd w:val="clear" w:color="000000" w:fill="FFFFFF"/>
            <w:noWrap/>
            <w:vAlign w:val="center"/>
          </w:tcPr>
          <w:p w:rsidR="00B33E9F" w:rsidRPr="00B50FBE" w:rsidRDefault="00B33E9F" w:rsidP="0067149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</w:pPr>
            <w:r w:rsidRPr="00B50FBE">
              <w:rPr>
                <w:rFonts w:ascii="Arial" w:eastAsia="Times New Roman" w:hAnsi="Arial" w:cs="Arial"/>
                <w:iCs/>
                <w:color w:val="FFFFFF" w:themeColor="background1"/>
                <w:sz w:val="16"/>
                <w:szCs w:val="16"/>
                <w:lang w:eastAsia="ru-RU"/>
              </w:rPr>
              <w:t>18</w:t>
            </w:r>
          </w:p>
        </w:tc>
      </w:tr>
      <w:tr w:rsidR="00B33E9F" w:rsidRPr="00BD1F94" w:rsidTr="00B33E9F">
        <w:trPr>
          <w:trHeight w:val="20"/>
          <w:jc w:val="center"/>
        </w:trPr>
        <w:tc>
          <w:tcPr>
            <w:tcW w:w="917" w:type="dxa"/>
            <w:shd w:val="clear" w:color="auto" w:fill="D6E3BC" w:themeFill="accent3" w:themeFillTint="66"/>
            <w:noWrap/>
            <w:vAlign w:val="center"/>
          </w:tcPr>
          <w:p w:rsidR="00B33E9F" w:rsidRPr="00B50FBE" w:rsidRDefault="00B33E9F" w:rsidP="00B50FB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 w:themeColor="text1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10348" w:type="dxa"/>
            <w:gridSpan w:val="11"/>
            <w:shd w:val="clear" w:color="auto" w:fill="D6E3BC" w:themeFill="accent3" w:themeFillTint="66"/>
            <w:noWrap/>
            <w:vAlign w:val="center"/>
          </w:tcPr>
          <w:p w:rsidR="00B33E9F" w:rsidRPr="00983C1D" w:rsidRDefault="00B33E9F" w:rsidP="00B33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98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-60м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девочки,- 60м.сб мальчики,- ядро мальчики,- высота мальчики</w:t>
            </w:r>
          </w:p>
        </w:tc>
      </w:tr>
    </w:tbl>
    <w:p w:rsidR="00CF7351" w:rsidRDefault="00CF7351" w:rsidP="0006516A">
      <w:pPr>
        <w:spacing w:after="0" w:line="240" w:lineRule="auto"/>
        <w:ind w:left="993"/>
        <w:jc w:val="center"/>
        <w:rPr>
          <w:rFonts w:ascii="Arial" w:hAnsi="Arial" w:cs="Arial"/>
          <w:b/>
        </w:rPr>
      </w:pPr>
    </w:p>
    <w:p w:rsidR="00A91194" w:rsidRDefault="00A91194" w:rsidP="0006516A">
      <w:pPr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C94BB1">
        <w:rPr>
          <w:rFonts w:ascii="Arial" w:hAnsi="Arial" w:cs="Arial"/>
          <w:b/>
        </w:rPr>
        <w:t>РЕГЛАМЕНТ проведения соревнований.</w:t>
      </w:r>
    </w:p>
    <w:p w:rsidR="00A91194" w:rsidRPr="0006516A" w:rsidRDefault="0006516A" w:rsidP="0006516A">
      <w:pPr>
        <w:pStyle w:val="a5"/>
        <w:contextualSpacing/>
        <w:rPr>
          <w:rFonts w:ascii="Arial" w:hAnsi="Arial" w:cs="Arial"/>
        </w:rPr>
      </w:pPr>
      <w:r w:rsidRPr="0006516A">
        <w:rPr>
          <w:rFonts w:ascii="Arial" w:hAnsi="Arial" w:cs="Arial"/>
        </w:rPr>
        <w:t>Соревнования проводятся в соответствии с Правилам вида спорта «Легкая атлетика», утвержденными      приказом   Министерством спорта Российской Федерации № 839 от 16.10.2019 г. (дале</w:t>
      </w:r>
      <w:proofErr w:type="gramStart"/>
      <w:r w:rsidRPr="0006516A">
        <w:rPr>
          <w:rFonts w:ascii="Arial" w:hAnsi="Arial" w:cs="Arial"/>
        </w:rPr>
        <w:t>е-</w:t>
      </w:r>
      <w:proofErr w:type="gramEnd"/>
      <w:r w:rsidRPr="0006516A">
        <w:rPr>
          <w:rFonts w:ascii="Arial" w:hAnsi="Arial" w:cs="Arial"/>
        </w:rPr>
        <w:t xml:space="preserve"> Правила),</w:t>
      </w:r>
    </w:p>
    <w:p w:rsidR="00A91194" w:rsidRPr="0006516A" w:rsidRDefault="00A91194" w:rsidP="00A91194">
      <w:pPr>
        <w:spacing w:after="0" w:line="240" w:lineRule="auto"/>
        <w:jc w:val="both"/>
        <w:rPr>
          <w:rFonts w:ascii="Arial" w:hAnsi="Arial" w:cs="Arial"/>
        </w:rPr>
      </w:pPr>
      <w:r w:rsidRPr="0006516A">
        <w:rPr>
          <w:rFonts w:ascii="Arial" w:hAnsi="Arial" w:cs="Arial"/>
        </w:rPr>
        <w:t>Все участники соревнований должны иметь нагрудный номер. В беговых видах – по 2 номера.</w:t>
      </w:r>
    </w:p>
    <w:p w:rsidR="00FC5A24" w:rsidRPr="0006516A" w:rsidRDefault="00FC5A24" w:rsidP="00A91194">
      <w:pPr>
        <w:spacing w:after="0" w:line="240" w:lineRule="auto"/>
        <w:jc w:val="both"/>
        <w:rPr>
          <w:rFonts w:ascii="Arial" w:hAnsi="Arial" w:cs="Arial"/>
        </w:rPr>
      </w:pPr>
      <w:r w:rsidRPr="0006516A">
        <w:rPr>
          <w:rFonts w:ascii="Arial" w:hAnsi="Arial" w:cs="Arial"/>
        </w:rPr>
        <w:t xml:space="preserve">Регистрация </w:t>
      </w:r>
      <w:r w:rsidR="006B2E01" w:rsidRPr="0006516A">
        <w:rPr>
          <w:rFonts w:ascii="Arial" w:hAnsi="Arial" w:cs="Arial"/>
        </w:rPr>
        <w:t xml:space="preserve">всех беговых видов </w:t>
      </w:r>
      <w:r w:rsidRPr="0006516A">
        <w:rPr>
          <w:rFonts w:ascii="Arial" w:hAnsi="Arial" w:cs="Arial"/>
        </w:rPr>
        <w:t xml:space="preserve">и выход участников к месту старта </w:t>
      </w:r>
      <w:r w:rsidR="00D52DAB" w:rsidRPr="0006516A">
        <w:rPr>
          <w:rFonts w:ascii="Arial" w:hAnsi="Arial" w:cs="Arial"/>
        </w:rPr>
        <w:t>в беге на 60м, 60</w:t>
      </w:r>
      <w:r w:rsidRPr="0006516A">
        <w:rPr>
          <w:rFonts w:ascii="Arial" w:hAnsi="Arial" w:cs="Arial"/>
        </w:rPr>
        <w:t xml:space="preserve">м </w:t>
      </w:r>
      <w:proofErr w:type="gramStart"/>
      <w:r w:rsidRPr="0006516A">
        <w:rPr>
          <w:rFonts w:ascii="Arial" w:hAnsi="Arial" w:cs="Arial"/>
        </w:rPr>
        <w:t>с/б</w:t>
      </w:r>
      <w:proofErr w:type="gramEnd"/>
      <w:r w:rsidRPr="0006516A">
        <w:rPr>
          <w:rFonts w:ascii="Arial" w:hAnsi="Arial" w:cs="Arial"/>
        </w:rPr>
        <w:t xml:space="preserve"> и 600 м проводится за правым  виражом.</w:t>
      </w:r>
    </w:p>
    <w:p w:rsidR="00B50FBE" w:rsidRPr="0006516A" w:rsidRDefault="00CF7351" w:rsidP="00A911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A91194" w:rsidRPr="0006516A">
        <w:rPr>
          <w:rFonts w:ascii="Arial" w:hAnsi="Arial" w:cs="Arial"/>
          <w:b/>
        </w:rPr>
        <w:t>Беговые виды</w:t>
      </w:r>
      <w:r w:rsidR="00A91194" w:rsidRPr="0006516A">
        <w:rPr>
          <w:rFonts w:ascii="Arial" w:hAnsi="Arial" w:cs="Arial"/>
        </w:rPr>
        <w:t xml:space="preserve">: </w:t>
      </w:r>
      <w:r w:rsidR="001D3098" w:rsidRPr="0006516A">
        <w:rPr>
          <w:rFonts w:ascii="Arial" w:hAnsi="Arial" w:cs="Arial"/>
        </w:rPr>
        <w:t>Б</w:t>
      </w:r>
      <w:r w:rsidR="00053198">
        <w:rPr>
          <w:rFonts w:ascii="Arial" w:hAnsi="Arial" w:cs="Arial"/>
        </w:rPr>
        <w:t>ег на 60м</w:t>
      </w:r>
      <w:r w:rsidR="00FC5A24" w:rsidRPr="0006516A">
        <w:rPr>
          <w:rFonts w:ascii="Arial" w:hAnsi="Arial" w:cs="Arial"/>
        </w:rPr>
        <w:t>,</w:t>
      </w:r>
      <w:r w:rsidR="00053198">
        <w:rPr>
          <w:rFonts w:ascii="Arial" w:hAnsi="Arial" w:cs="Arial"/>
        </w:rPr>
        <w:t xml:space="preserve"> 60м</w:t>
      </w:r>
      <w:r w:rsidR="00B50FBE" w:rsidRPr="0006516A">
        <w:rPr>
          <w:rFonts w:ascii="Arial" w:hAnsi="Arial" w:cs="Arial"/>
        </w:rPr>
        <w:t xml:space="preserve"> </w:t>
      </w:r>
      <w:proofErr w:type="gramStart"/>
      <w:r w:rsidR="00B50FBE" w:rsidRPr="0006516A">
        <w:rPr>
          <w:rFonts w:ascii="Arial" w:hAnsi="Arial" w:cs="Arial"/>
        </w:rPr>
        <w:t>с</w:t>
      </w:r>
      <w:r w:rsidR="00053198">
        <w:rPr>
          <w:rFonts w:ascii="Arial" w:hAnsi="Arial" w:cs="Arial"/>
        </w:rPr>
        <w:t>/б</w:t>
      </w:r>
      <w:proofErr w:type="gramEnd"/>
      <w:r w:rsidR="00B50FBE" w:rsidRPr="0006516A">
        <w:rPr>
          <w:rFonts w:ascii="Arial" w:hAnsi="Arial" w:cs="Arial"/>
        </w:rPr>
        <w:t xml:space="preserve"> проходит в 2 круга</w:t>
      </w:r>
      <w:r w:rsidR="001D3098" w:rsidRPr="0006516A">
        <w:rPr>
          <w:rFonts w:ascii="Arial" w:hAnsi="Arial" w:cs="Arial"/>
        </w:rPr>
        <w:t>. Выход в  финал по времени</w:t>
      </w:r>
      <w:r w:rsidR="00B50FBE" w:rsidRPr="0006516A">
        <w:rPr>
          <w:rFonts w:ascii="Arial" w:hAnsi="Arial" w:cs="Arial"/>
        </w:rPr>
        <w:t>.</w:t>
      </w:r>
    </w:p>
    <w:p w:rsidR="00A91194" w:rsidRPr="0006516A" w:rsidRDefault="00FC5A24" w:rsidP="00A91194">
      <w:pPr>
        <w:spacing w:after="0" w:line="240" w:lineRule="auto"/>
        <w:jc w:val="both"/>
        <w:rPr>
          <w:rFonts w:ascii="Arial" w:hAnsi="Arial" w:cs="Arial"/>
        </w:rPr>
      </w:pPr>
      <w:r w:rsidRPr="0006516A">
        <w:rPr>
          <w:rFonts w:ascii="Arial" w:hAnsi="Arial" w:cs="Arial"/>
        </w:rPr>
        <w:t>В</w:t>
      </w:r>
      <w:r w:rsidR="00A91194" w:rsidRPr="0006516A">
        <w:rPr>
          <w:rFonts w:ascii="Arial" w:hAnsi="Arial" w:cs="Arial"/>
        </w:rPr>
        <w:t xml:space="preserve"> беговых видах программы допускается один фальстарт. </w:t>
      </w:r>
    </w:p>
    <w:p w:rsidR="00A91194" w:rsidRPr="0006516A" w:rsidRDefault="00CF7351" w:rsidP="00A9119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        </w:t>
      </w:r>
      <w:r w:rsidR="00A91194" w:rsidRPr="0006516A">
        <w:rPr>
          <w:rFonts w:ascii="Arial" w:hAnsi="Arial" w:cs="Arial"/>
          <w:b/>
          <w:u w:val="single"/>
        </w:rPr>
        <w:t>60мс/б</w:t>
      </w:r>
      <w:r w:rsidR="00A91194" w:rsidRPr="0006516A">
        <w:rPr>
          <w:rFonts w:ascii="Arial" w:hAnsi="Arial" w:cs="Arial"/>
          <w:b/>
        </w:rPr>
        <w:t>:</w:t>
      </w:r>
      <w:r w:rsidR="00A91194" w:rsidRPr="0006516A">
        <w:rPr>
          <w:rFonts w:ascii="Arial" w:hAnsi="Arial" w:cs="Arial"/>
        </w:rPr>
        <w:t xml:space="preserve"> расстояние от линии старта до 1 барьера </w:t>
      </w:r>
      <w:r w:rsidR="00A91194" w:rsidRPr="0006516A">
        <w:rPr>
          <w:rFonts w:ascii="Arial" w:hAnsi="Arial" w:cs="Arial"/>
          <w:b/>
        </w:rPr>
        <w:t>13,00 м</w:t>
      </w:r>
      <w:r w:rsidR="00A91194" w:rsidRPr="0006516A">
        <w:rPr>
          <w:rFonts w:ascii="Arial" w:hAnsi="Arial" w:cs="Arial"/>
        </w:rPr>
        <w:t xml:space="preserve">, расстояние между барьерами </w:t>
      </w:r>
      <w:r w:rsidR="00A91194" w:rsidRPr="0006516A">
        <w:rPr>
          <w:rFonts w:ascii="Arial" w:hAnsi="Arial" w:cs="Arial"/>
          <w:b/>
        </w:rPr>
        <w:t>7,00 м</w:t>
      </w:r>
      <w:r w:rsidR="00A91194" w:rsidRPr="0006516A">
        <w:rPr>
          <w:rFonts w:ascii="Arial" w:hAnsi="Arial" w:cs="Arial"/>
        </w:rPr>
        <w:t xml:space="preserve">  высота барьеров </w:t>
      </w:r>
      <w:r w:rsidR="00A91194" w:rsidRPr="0006516A">
        <w:rPr>
          <w:rFonts w:ascii="Arial" w:hAnsi="Arial" w:cs="Arial"/>
          <w:b/>
        </w:rPr>
        <w:t>0,65м</w:t>
      </w:r>
    </w:p>
    <w:p w:rsidR="00A91194" w:rsidRPr="0006516A" w:rsidRDefault="00CF7351" w:rsidP="00A91194">
      <w:pPr>
        <w:shd w:val="clear" w:color="auto" w:fill="FFFFFF" w:themeFill="background1"/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         </w:t>
      </w:r>
      <w:r w:rsidR="00A91194" w:rsidRPr="0006516A">
        <w:rPr>
          <w:rFonts w:ascii="Arial" w:hAnsi="Arial" w:cs="Arial"/>
          <w:b/>
          <w:color w:val="000000" w:themeColor="text1"/>
          <w:u w:val="single"/>
        </w:rPr>
        <w:t>200м.</w:t>
      </w:r>
      <w:r w:rsidR="00A91194" w:rsidRPr="0006516A">
        <w:rPr>
          <w:rFonts w:ascii="Arial" w:hAnsi="Arial" w:cs="Arial"/>
          <w:color w:val="000000" w:themeColor="text1"/>
          <w:u w:val="single"/>
        </w:rPr>
        <w:t xml:space="preserve"> </w:t>
      </w:r>
      <w:r w:rsidR="00A91194" w:rsidRPr="0006516A">
        <w:rPr>
          <w:rFonts w:ascii="Arial" w:hAnsi="Arial" w:cs="Arial"/>
          <w:color w:val="000000" w:themeColor="text1"/>
        </w:rPr>
        <w:t xml:space="preserve"> Сбор участников и вывод к месту старта будет проводиться из сектора толкания ядра. </w:t>
      </w:r>
      <w:r w:rsidR="0006516A">
        <w:rPr>
          <w:rFonts w:ascii="Arial" w:hAnsi="Arial" w:cs="Arial"/>
          <w:color w:val="000000" w:themeColor="text1"/>
        </w:rPr>
        <w:t xml:space="preserve">Участники </w:t>
      </w:r>
      <w:r w:rsidR="00A91194" w:rsidRPr="0006516A">
        <w:rPr>
          <w:rFonts w:ascii="Arial" w:hAnsi="Arial" w:cs="Arial"/>
          <w:color w:val="000000" w:themeColor="text1"/>
        </w:rPr>
        <w:t xml:space="preserve">стартуют </w:t>
      </w:r>
      <w:r w:rsidR="0006516A">
        <w:rPr>
          <w:rFonts w:ascii="Arial" w:hAnsi="Arial" w:cs="Arial"/>
          <w:color w:val="000000" w:themeColor="text1"/>
        </w:rPr>
        <w:t>по своим дорожкам</w:t>
      </w:r>
      <w:r w:rsidR="00A91194" w:rsidRPr="0006516A">
        <w:rPr>
          <w:rFonts w:ascii="Arial" w:hAnsi="Arial" w:cs="Arial"/>
          <w:color w:val="000000" w:themeColor="text1"/>
        </w:rPr>
        <w:t xml:space="preserve"> с </w:t>
      </w:r>
      <w:r w:rsidR="00A91194" w:rsidRPr="00CF7351">
        <w:rPr>
          <w:rFonts w:ascii="Arial" w:hAnsi="Arial" w:cs="Arial"/>
          <w:b/>
          <w:color w:val="000000" w:themeColor="text1"/>
        </w:rPr>
        <w:t>высокого старта</w:t>
      </w:r>
      <w:r w:rsidR="00A91194" w:rsidRPr="0006516A">
        <w:rPr>
          <w:rFonts w:ascii="Arial" w:hAnsi="Arial" w:cs="Arial"/>
          <w:color w:val="000000" w:themeColor="text1"/>
        </w:rPr>
        <w:t xml:space="preserve"> </w:t>
      </w:r>
      <w:r w:rsidR="00145CB2">
        <w:rPr>
          <w:rFonts w:ascii="Arial" w:hAnsi="Arial" w:cs="Arial"/>
          <w:color w:val="000000" w:themeColor="text1"/>
        </w:rPr>
        <w:t>с форой на 1 вираж</w:t>
      </w:r>
      <w:r w:rsidR="00A91194" w:rsidRPr="0006516A">
        <w:rPr>
          <w:rFonts w:ascii="Arial" w:hAnsi="Arial" w:cs="Arial"/>
          <w:color w:val="000000" w:themeColor="text1"/>
        </w:rPr>
        <w:t>.</w:t>
      </w:r>
    </w:p>
    <w:p w:rsidR="006B2E01" w:rsidRPr="0006516A" w:rsidRDefault="00CF7351" w:rsidP="00A91194">
      <w:pPr>
        <w:shd w:val="clear" w:color="auto" w:fill="FFFFFF" w:themeFill="background1"/>
        <w:spacing w:after="0"/>
        <w:jc w:val="both"/>
        <w:rPr>
          <w:rFonts w:ascii="Arial" w:hAnsi="Arial" w:cs="Arial"/>
          <w:color w:val="000000" w:themeColor="text1"/>
          <w:shd w:val="clear" w:color="auto" w:fill="FFFFFF" w:themeFill="background1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         </w:t>
      </w:r>
      <w:r w:rsidR="00A91194" w:rsidRPr="0006516A">
        <w:rPr>
          <w:rFonts w:ascii="Arial" w:hAnsi="Arial" w:cs="Arial"/>
          <w:b/>
          <w:color w:val="000000" w:themeColor="text1"/>
          <w:u w:val="single"/>
        </w:rPr>
        <w:t>600м</w:t>
      </w:r>
      <w:r w:rsidR="00A91194" w:rsidRPr="0006516A">
        <w:rPr>
          <w:rFonts w:ascii="Arial" w:hAnsi="Arial" w:cs="Arial"/>
          <w:b/>
          <w:color w:val="000000" w:themeColor="text1"/>
        </w:rPr>
        <w:t>.</w:t>
      </w:r>
      <w:r w:rsidR="00A91194" w:rsidRPr="0006516A">
        <w:rPr>
          <w:rFonts w:ascii="Arial" w:hAnsi="Arial" w:cs="Arial"/>
          <w:color w:val="000000" w:themeColor="text1"/>
        </w:rPr>
        <w:t xml:space="preserve"> </w:t>
      </w:r>
      <w:r w:rsidR="006B2E01" w:rsidRPr="0006516A">
        <w:rPr>
          <w:rFonts w:ascii="Arial" w:hAnsi="Arial" w:cs="Arial"/>
          <w:color w:val="000000" w:themeColor="text1"/>
          <w:shd w:val="clear" w:color="auto" w:fill="FFFFFF" w:themeFill="background1"/>
        </w:rPr>
        <w:t>Старт с общей линии.</w:t>
      </w:r>
    </w:p>
    <w:p w:rsidR="00A91194" w:rsidRPr="0006516A" w:rsidRDefault="00A91194" w:rsidP="006B2E01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</w:rPr>
      </w:pPr>
      <w:r w:rsidRPr="0006516A">
        <w:rPr>
          <w:rFonts w:ascii="Arial" w:hAnsi="Arial" w:cs="Arial"/>
          <w:b/>
          <w:color w:val="000000" w:themeColor="text1"/>
        </w:rPr>
        <w:t>Технические виды:</w:t>
      </w:r>
    </w:p>
    <w:p w:rsidR="00A91194" w:rsidRPr="0006516A" w:rsidRDefault="00A91194" w:rsidP="00A9119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06516A">
        <w:rPr>
          <w:rFonts w:ascii="Arial" w:hAnsi="Arial" w:cs="Arial"/>
          <w:color w:val="000000" w:themeColor="text1"/>
        </w:rPr>
        <w:t xml:space="preserve">Регистрация участников </w:t>
      </w:r>
      <w:r w:rsidRPr="0006516A">
        <w:rPr>
          <w:rFonts w:ascii="Arial" w:hAnsi="Arial" w:cs="Arial"/>
        </w:rPr>
        <w:t>в технических видах   проводится на местах проведения соревнований.</w:t>
      </w:r>
    </w:p>
    <w:p w:rsidR="00A91194" w:rsidRPr="0006516A" w:rsidRDefault="00CF7351" w:rsidP="00A911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        </w:t>
      </w:r>
      <w:r w:rsidR="00A91194" w:rsidRPr="0006516A">
        <w:rPr>
          <w:rFonts w:ascii="Arial" w:hAnsi="Arial" w:cs="Arial"/>
          <w:b/>
          <w:bCs/>
          <w:u w:val="single"/>
        </w:rPr>
        <w:t>Длина</w:t>
      </w:r>
      <w:r w:rsidR="00A91194" w:rsidRPr="0006516A">
        <w:rPr>
          <w:rFonts w:ascii="Arial" w:hAnsi="Arial" w:cs="Arial"/>
          <w:u w:val="single"/>
        </w:rPr>
        <w:t xml:space="preserve"> </w:t>
      </w:r>
      <w:r w:rsidR="00A91194" w:rsidRPr="0006516A">
        <w:rPr>
          <w:rFonts w:ascii="Arial" w:hAnsi="Arial" w:cs="Arial"/>
        </w:rPr>
        <w:t>– Все у</w:t>
      </w:r>
      <w:r w:rsidR="0006516A">
        <w:rPr>
          <w:rFonts w:ascii="Arial" w:hAnsi="Arial" w:cs="Arial"/>
        </w:rPr>
        <w:t>частники выполняют по 3 попытки, а</w:t>
      </w:r>
      <w:r w:rsidR="00A91194" w:rsidRPr="0006516A">
        <w:rPr>
          <w:rFonts w:ascii="Arial" w:hAnsi="Arial" w:cs="Arial"/>
        </w:rPr>
        <w:t xml:space="preserve"> 8-ми  лучшим, по итогам 2-х потоков, предоставляется  3 дополнительные попытки. Измерение в прыжке в длину с разбега производится </w:t>
      </w:r>
      <w:r w:rsidR="00AD477C" w:rsidRPr="0006516A">
        <w:rPr>
          <w:rFonts w:ascii="Arial" w:hAnsi="Arial" w:cs="Arial"/>
        </w:rPr>
        <w:t xml:space="preserve">с места </w:t>
      </w:r>
      <w:r w:rsidR="00A91194" w:rsidRPr="0006516A">
        <w:rPr>
          <w:rFonts w:ascii="Arial" w:hAnsi="Arial" w:cs="Arial"/>
        </w:rPr>
        <w:t xml:space="preserve">отталкивания, которая должна находиться внутри </w:t>
      </w:r>
      <w:r w:rsidR="00AD477C" w:rsidRPr="0006516A">
        <w:rPr>
          <w:rFonts w:ascii="Arial" w:hAnsi="Arial" w:cs="Arial"/>
        </w:rPr>
        <w:t>обозначенного «</w:t>
      </w:r>
      <w:r w:rsidR="00A91194" w:rsidRPr="0006516A">
        <w:rPr>
          <w:rFonts w:ascii="Arial" w:hAnsi="Arial" w:cs="Arial"/>
        </w:rPr>
        <w:t>квадрата</w:t>
      </w:r>
      <w:r w:rsidR="00AD477C" w:rsidRPr="0006516A">
        <w:rPr>
          <w:rFonts w:ascii="Arial" w:hAnsi="Arial" w:cs="Arial"/>
        </w:rPr>
        <w:t>»</w:t>
      </w:r>
      <w:r w:rsidR="00A91194" w:rsidRPr="0006516A">
        <w:rPr>
          <w:rFonts w:ascii="Arial" w:hAnsi="Arial" w:cs="Arial"/>
        </w:rPr>
        <w:t xml:space="preserve"> (1,00 х 1,25). Касание линии квадрата ближней к месту приземления расценивается как заступ и  является нарушением. При </w:t>
      </w:r>
      <w:r w:rsidR="00AD477C" w:rsidRPr="0006516A">
        <w:rPr>
          <w:rFonts w:ascii="Arial" w:hAnsi="Arial" w:cs="Arial"/>
        </w:rPr>
        <w:t>отталкивании до «</w:t>
      </w:r>
      <w:r w:rsidR="00A91194" w:rsidRPr="0006516A">
        <w:rPr>
          <w:rFonts w:ascii="Arial" w:hAnsi="Arial" w:cs="Arial"/>
        </w:rPr>
        <w:t>квадрат</w:t>
      </w:r>
      <w:r w:rsidR="00AD477C" w:rsidRPr="0006516A">
        <w:rPr>
          <w:rFonts w:ascii="Arial" w:hAnsi="Arial" w:cs="Arial"/>
        </w:rPr>
        <w:t>а»</w:t>
      </w:r>
      <w:r w:rsidR="00A91194" w:rsidRPr="0006516A">
        <w:rPr>
          <w:rFonts w:ascii="Arial" w:hAnsi="Arial" w:cs="Arial"/>
        </w:rPr>
        <w:t>, измерени</w:t>
      </w:r>
      <w:r w:rsidR="00983C1D" w:rsidRPr="0006516A">
        <w:rPr>
          <w:rFonts w:ascii="Arial" w:hAnsi="Arial" w:cs="Arial"/>
        </w:rPr>
        <w:t>е начинается от дальней, от места</w:t>
      </w:r>
      <w:r w:rsidR="00A91194" w:rsidRPr="0006516A">
        <w:rPr>
          <w:rFonts w:ascii="Arial" w:hAnsi="Arial" w:cs="Arial"/>
        </w:rPr>
        <w:t xml:space="preserve"> приз</w:t>
      </w:r>
      <w:r w:rsidR="00AD477C" w:rsidRPr="0006516A">
        <w:rPr>
          <w:rFonts w:ascii="Arial" w:hAnsi="Arial" w:cs="Arial"/>
        </w:rPr>
        <w:t>емления</w:t>
      </w:r>
      <w:r w:rsidR="00A91194" w:rsidRPr="0006516A">
        <w:rPr>
          <w:rFonts w:ascii="Arial" w:hAnsi="Arial" w:cs="Arial"/>
        </w:rPr>
        <w:t>, линии квадрата.</w:t>
      </w:r>
    </w:p>
    <w:p w:rsidR="00A91194" w:rsidRPr="0006516A" w:rsidRDefault="00CF7351" w:rsidP="00A911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         </w:t>
      </w:r>
      <w:r w:rsidR="00A91194" w:rsidRPr="0006516A">
        <w:rPr>
          <w:rFonts w:ascii="Arial" w:hAnsi="Arial" w:cs="Arial"/>
          <w:b/>
          <w:bCs/>
          <w:u w:val="single"/>
        </w:rPr>
        <w:t>Ядро</w:t>
      </w:r>
      <w:proofErr w:type="gramStart"/>
      <w:r w:rsidR="00A91194" w:rsidRPr="0006516A">
        <w:rPr>
          <w:rFonts w:ascii="Arial" w:hAnsi="Arial" w:cs="Arial"/>
          <w:u w:val="single"/>
        </w:rPr>
        <w:t xml:space="preserve"> :</w:t>
      </w:r>
      <w:proofErr w:type="gramEnd"/>
      <w:r w:rsidR="00A91194" w:rsidRPr="0006516A">
        <w:rPr>
          <w:rFonts w:ascii="Arial" w:hAnsi="Arial" w:cs="Arial"/>
          <w:u w:val="single"/>
        </w:rPr>
        <w:t xml:space="preserve"> </w:t>
      </w:r>
      <w:r w:rsidR="00A91194" w:rsidRPr="0006516A">
        <w:rPr>
          <w:rFonts w:ascii="Arial" w:hAnsi="Arial" w:cs="Arial"/>
        </w:rPr>
        <w:t>Все участники выполняют по 3 попытки. 8-ми  лучшим предоставляется  3 дополнительные попытки, Вес  снаряда: юн. -</w:t>
      </w:r>
      <w:r w:rsidR="00A91194" w:rsidRPr="0006516A">
        <w:rPr>
          <w:rFonts w:ascii="Arial" w:hAnsi="Arial" w:cs="Arial"/>
          <w:b/>
          <w:bCs/>
        </w:rPr>
        <w:t>3 кг</w:t>
      </w:r>
      <w:r w:rsidR="00A91194" w:rsidRPr="0006516A">
        <w:rPr>
          <w:rFonts w:ascii="Arial" w:hAnsi="Arial" w:cs="Arial"/>
        </w:rPr>
        <w:t xml:space="preserve">;  дев. – </w:t>
      </w:r>
      <w:r w:rsidR="00A91194" w:rsidRPr="0006516A">
        <w:rPr>
          <w:rFonts w:ascii="Arial" w:hAnsi="Arial" w:cs="Arial"/>
          <w:b/>
          <w:bCs/>
        </w:rPr>
        <w:t>2 кг</w:t>
      </w:r>
    </w:p>
    <w:p w:rsidR="00A91194" w:rsidRPr="0006516A" w:rsidRDefault="00CF7351" w:rsidP="00A911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         </w:t>
      </w:r>
      <w:r w:rsidR="00A91194" w:rsidRPr="0006516A">
        <w:rPr>
          <w:rFonts w:ascii="Arial" w:hAnsi="Arial" w:cs="Arial"/>
          <w:b/>
          <w:bCs/>
          <w:u w:val="single"/>
        </w:rPr>
        <w:t>Прыжок в высоту</w:t>
      </w:r>
      <w:r w:rsidR="00A91194" w:rsidRPr="0006516A">
        <w:rPr>
          <w:rFonts w:ascii="Arial" w:hAnsi="Arial" w:cs="Arial"/>
        </w:rPr>
        <w:t xml:space="preserve">: подъем высот юноши/девушки: </w:t>
      </w:r>
      <w:r w:rsidR="00A91194" w:rsidRPr="0006516A">
        <w:rPr>
          <w:rFonts w:ascii="Arial" w:hAnsi="Arial" w:cs="Arial"/>
          <w:b/>
        </w:rPr>
        <w:t>1,00 м</w:t>
      </w:r>
      <w:r w:rsidR="00A91194" w:rsidRPr="0006516A">
        <w:rPr>
          <w:rFonts w:ascii="Arial" w:hAnsi="Arial" w:cs="Arial"/>
        </w:rPr>
        <w:t xml:space="preserve">  далее  по  </w:t>
      </w:r>
      <w:r w:rsidR="00A91194" w:rsidRPr="0006516A">
        <w:rPr>
          <w:rFonts w:ascii="Arial" w:hAnsi="Arial" w:cs="Arial"/>
          <w:b/>
        </w:rPr>
        <w:t>5 см</w:t>
      </w:r>
      <w:r w:rsidR="00A91194" w:rsidRPr="0006516A">
        <w:rPr>
          <w:rFonts w:ascii="Arial" w:hAnsi="Arial" w:cs="Arial"/>
        </w:rPr>
        <w:t xml:space="preserve"> </w:t>
      </w:r>
    </w:p>
    <w:p w:rsidR="00FC70A0" w:rsidRDefault="00A91194" w:rsidP="00C43FE9">
      <w:pPr>
        <w:jc w:val="center"/>
      </w:pPr>
      <w:r w:rsidRPr="00CF7351">
        <w:rPr>
          <w:rFonts w:ascii="Arial" w:hAnsi="Arial" w:cs="Arial"/>
          <w:b/>
        </w:rPr>
        <w:t xml:space="preserve">Награждение: </w:t>
      </w:r>
      <w:r w:rsidR="0006516A" w:rsidRPr="00CF7351">
        <w:rPr>
          <w:rFonts w:ascii="Arial" w:hAnsi="Arial" w:cs="Arial"/>
        </w:rPr>
        <w:t xml:space="preserve"> Победители  сорев</w:t>
      </w:r>
      <w:r w:rsidR="00053198">
        <w:rPr>
          <w:rFonts w:ascii="Arial" w:hAnsi="Arial" w:cs="Arial"/>
        </w:rPr>
        <w:t>нований  награждаются  медалями</w:t>
      </w:r>
      <w:bookmarkStart w:id="0" w:name="_GoBack"/>
      <w:bookmarkEnd w:id="0"/>
      <w:r w:rsidR="0006516A" w:rsidRPr="00CF7351">
        <w:rPr>
          <w:rFonts w:ascii="Arial" w:hAnsi="Arial" w:cs="Arial"/>
        </w:rPr>
        <w:t>, д</w:t>
      </w:r>
      <w:r w:rsidR="00CF7351">
        <w:rPr>
          <w:rFonts w:ascii="Arial" w:hAnsi="Arial" w:cs="Arial"/>
        </w:rPr>
        <w:t>ипломами  и  кубками,  согласно  П</w:t>
      </w:r>
      <w:r w:rsidR="0006516A" w:rsidRPr="00CF7351">
        <w:rPr>
          <w:rFonts w:ascii="Arial" w:hAnsi="Arial" w:cs="Arial"/>
        </w:rPr>
        <w:t>оложения  о проведении  соревнований на 2022 г.,</w:t>
      </w:r>
    </w:p>
    <w:sectPr w:rsidR="00FC70A0" w:rsidSect="0006516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BC9"/>
    <w:multiLevelType w:val="hybridMultilevel"/>
    <w:tmpl w:val="6B74B364"/>
    <w:lvl w:ilvl="0" w:tplc="A2DAFF50">
      <w:start w:val="6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58B31DB"/>
    <w:multiLevelType w:val="hybridMultilevel"/>
    <w:tmpl w:val="5E1CE420"/>
    <w:lvl w:ilvl="0" w:tplc="B984743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94"/>
    <w:rsid w:val="00053198"/>
    <w:rsid w:val="0006516A"/>
    <w:rsid w:val="00145CB2"/>
    <w:rsid w:val="001D3098"/>
    <w:rsid w:val="002A0B0F"/>
    <w:rsid w:val="00371609"/>
    <w:rsid w:val="006B2E01"/>
    <w:rsid w:val="00983C1D"/>
    <w:rsid w:val="00A91194"/>
    <w:rsid w:val="00AD477C"/>
    <w:rsid w:val="00B33E9F"/>
    <w:rsid w:val="00B50FBE"/>
    <w:rsid w:val="00BD1F94"/>
    <w:rsid w:val="00C43FE9"/>
    <w:rsid w:val="00CF7351"/>
    <w:rsid w:val="00D52DAB"/>
    <w:rsid w:val="00FC5A24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11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1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nhideWhenUsed/>
    <w:rsid w:val="000651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6516A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651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11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1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nhideWhenUsed/>
    <w:rsid w:val="000651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6516A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651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Hewlett-Packard Company</cp:lastModifiedBy>
  <cp:revision>5</cp:revision>
  <dcterms:created xsi:type="dcterms:W3CDTF">2022-02-26T11:45:00Z</dcterms:created>
  <dcterms:modified xsi:type="dcterms:W3CDTF">2022-02-26T18:15:00Z</dcterms:modified>
</cp:coreProperties>
</file>