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положение-оферта о проведении серии трейловых забегов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в рамках кубка “Неоткрытые Края”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Цели и задачи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Организаторы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Дата, место и программа забега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Дистанции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Участники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Получение стартового комплекта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Регистрация и оплата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Другие важные моменты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Награждение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Цели и задачи. 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Кубок “Неоткрытые Края” проводится с целью: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Пропаганды здорового образа жизни,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Развития трейлраннинга как вида спорта в России, 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сильнейших. 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Организаторы. 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2.1.1 Общее руководство осуществляет ИП Прозоров А.А.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2.1.2 Реквизиты ИП Прозоров А.А.: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rtl w:val="0"/>
        </w:rPr>
        <w:t xml:space="preserve"> 773119616460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ОГРНИП</w:t>
      </w:r>
      <w:r w:rsidDel="00000000" w:rsidR="00000000" w:rsidRPr="00000000">
        <w:rPr>
          <w:sz w:val="24"/>
          <w:szCs w:val="24"/>
          <w:rtl w:val="0"/>
        </w:rPr>
        <w:t xml:space="preserve"> 319774600714682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Счёт (₽) </w:t>
      </w:r>
      <w:r w:rsidDel="00000000" w:rsidR="00000000" w:rsidRPr="00000000">
        <w:rPr>
          <w:sz w:val="24"/>
          <w:szCs w:val="24"/>
          <w:rtl w:val="0"/>
        </w:rPr>
        <w:t xml:space="preserve">40802810401500074173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Банк получателя</w:t>
      </w:r>
      <w:r w:rsidDel="00000000" w:rsidR="00000000" w:rsidRPr="00000000">
        <w:rPr>
          <w:sz w:val="24"/>
          <w:szCs w:val="24"/>
          <w:rtl w:val="0"/>
        </w:rPr>
        <w:t xml:space="preserve"> ТОЧКА ПАО БАНКА "ФК ОТКРЫТИЕ"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Город</w:t>
      </w:r>
      <w:r w:rsidDel="00000000" w:rsidR="00000000" w:rsidRPr="00000000">
        <w:rPr>
          <w:sz w:val="24"/>
          <w:szCs w:val="24"/>
          <w:rtl w:val="0"/>
        </w:rPr>
        <w:t xml:space="preserve"> г. Москва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rtl w:val="0"/>
        </w:rPr>
        <w:t xml:space="preserve"> 044525999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Корр. счёт</w:t>
      </w:r>
      <w:r w:rsidDel="00000000" w:rsidR="00000000" w:rsidRPr="00000000">
        <w:rPr>
          <w:sz w:val="24"/>
          <w:szCs w:val="24"/>
          <w:rtl w:val="0"/>
        </w:rPr>
        <w:t xml:space="preserve"> 30101810845250000999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Адрес</w:t>
      </w:r>
      <w:r w:rsidDel="00000000" w:rsidR="00000000" w:rsidRPr="00000000">
        <w:rPr>
          <w:sz w:val="24"/>
          <w:szCs w:val="24"/>
          <w:rtl w:val="0"/>
        </w:rPr>
        <w:t xml:space="preserve"> г. Москва, ул, Василия Петушкова, д. 23, кв. 110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Директор забегов и главный судья - Прозоров Андрей.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Календарь кубка.</w:t>
      </w:r>
    </w:p>
    <w:p w:rsidR="00000000" w:rsidDel="00000000" w:rsidP="00000000" w:rsidRDefault="00000000" w:rsidRPr="00000000" w14:paraId="00000024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 января - “Зимний тракт”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марта - “Снежная весна”</w:t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апреля - “Ночной вызов”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 июня - “Жара”</w:t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сентября - “Дали”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октября - “Финал”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Точное место проведения и программа каждого забега будут опубликованы на сайте кубка.</w:t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Дистанции. </w:t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 </w:t>
      </w:r>
      <w:r w:rsidDel="00000000" w:rsidR="00000000" w:rsidRPr="00000000">
        <w:rPr>
          <w:sz w:val="24"/>
          <w:szCs w:val="24"/>
          <w:rtl w:val="0"/>
        </w:rPr>
        <w:t xml:space="preserve">На каждом забеге кубка на выбор в зависимости от возраста предложено 2 детских дистанции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“Дети-S” на 500 метров - до 9 лет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“Дети-M” на 2000 метров - от 9 до 14 лет</w:t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На каждом забеге кубка на выбор предложено 3 взрослых дистанции: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“XS” - приблизительно 4,5-6 километров, участие только с 12 лет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“S” - приблизительно 8-12 километров, участие только с 14 лет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“M” - приблизительно 18-25 километров, участие только с 16 лет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“L” - приблизительно 45-50 километров, участие только с 18 лет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Точная длина дистанций, точный набор высоты, количество и график работы ПП и другая важная информация, касаемая дистанций, будет добавлена на сайте кубка не позднее, чем за 3 дня до старта и дополнительно озвучена на брифинге.</w:t>
      </w:r>
    </w:p>
    <w:p w:rsidR="00000000" w:rsidDel="00000000" w:rsidP="00000000" w:rsidRDefault="00000000" w:rsidRPr="00000000" w14:paraId="0000003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Разметка на дистанции - красно-белая лента, указатели, столбики. В сложных местах – дополнительные указатели, “стоп-линии” и/или волонтёры. При частичном отсутствии маркировки на трассе участник должен руководствоваться загруженным треком, картой дистанции и здравым смыслом.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Участники. </w:t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К участию в забеге допускаются все желающие в соответствии с возрастными ограничениями конкретной дистанции.</w:t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Возраст участника определяется на 31 декабря 2022 года.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 Участвовать возможно только на одной из дистанций на одном этапе кубка.</w:t>
      </w:r>
    </w:p>
    <w:p w:rsidR="00000000" w:rsidDel="00000000" w:rsidP="00000000" w:rsidRDefault="00000000" w:rsidRPr="00000000" w14:paraId="00000040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 Участники, подавшие заявку на участие в забеге,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автоматически подтверждают наличие медицинской справки-допуска для участия в забеге.</w:t>
      </w:r>
    </w:p>
    <w:p w:rsidR="00000000" w:rsidDel="00000000" w:rsidP="00000000" w:rsidRDefault="00000000" w:rsidRPr="00000000" w14:paraId="00000041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5.5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Участник осознает, что забег является спортивным, развлекательным, культурным мероприятием, не направлен на извлечение участниками прибыли, не носит для участников и судейского состава коммерческого характера и не служит для извлечения ими материальных выгод.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Регистрация, перерегистрация и оплата. </w:t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</w:t>
      </w:r>
      <w:r w:rsidDel="00000000" w:rsidR="00000000" w:rsidRPr="00000000">
        <w:rPr>
          <w:sz w:val="24"/>
          <w:szCs w:val="24"/>
          <w:rtl w:val="0"/>
        </w:rPr>
        <w:t xml:space="preserve">Заявка на участие</w:t>
      </w:r>
      <w:r w:rsidDel="00000000" w:rsidR="00000000" w:rsidRPr="00000000">
        <w:rPr>
          <w:sz w:val="24"/>
          <w:szCs w:val="24"/>
          <w:rtl w:val="0"/>
        </w:rPr>
        <w:t xml:space="preserve"> осуществляется путём подачи </w:t>
      </w:r>
      <w:r w:rsidDel="00000000" w:rsidR="00000000" w:rsidRPr="00000000">
        <w:rPr>
          <w:sz w:val="24"/>
          <w:szCs w:val="24"/>
          <w:rtl w:val="0"/>
        </w:rPr>
        <w:t xml:space="preserve">онлайн заявки</w:t>
      </w:r>
      <w:r w:rsidDel="00000000" w:rsidR="00000000" w:rsidRPr="00000000">
        <w:rPr>
          <w:sz w:val="24"/>
          <w:szCs w:val="24"/>
          <w:rtl w:val="0"/>
        </w:rPr>
        <w:t xml:space="preserve"> c одновременной оплатой на портале reg.place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Общий лимит участников на взрослые дистанции - 600, на детские - 100.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Регистрация закрывается за 1 неделю до старта или при достижении лимита участников.</w:t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 Стоимость участия на взрослые дистанции:</w:t>
      </w:r>
    </w:p>
    <w:tbl>
      <w:tblPr>
        <w:tblStyle w:val="Table1"/>
        <w:tblW w:w="9025.511811023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1.747647397734"/>
        <w:gridCol w:w="1467.5628961014022"/>
        <w:gridCol w:w="1673.0217015555986"/>
        <w:gridCol w:w="1511.5897829844444"/>
        <w:gridCol w:w="1511.5897829844444"/>
        <w:tblGridChange w:id="0">
          <w:tblGrid>
            <w:gridCol w:w="2861.747647397734"/>
            <w:gridCol w:w="1467.5628961014022"/>
            <w:gridCol w:w="1673.0217015555986"/>
            <w:gridCol w:w="1511.5897829844444"/>
            <w:gridCol w:w="1511.58978298444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оплаты/Дистанция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недели до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менее 4х недель до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3990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Укажите при регистрации номер телефона, привязанный к бонусной программе “Спортмастер” и ваш стартовый взнос вернётся баллами!</w:t>
      </w:r>
    </w:p>
    <w:p w:rsidR="00000000" w:rsidDel="00000000" w:rsidP="00000000" w:rsidRDefault="00000000" w:rsidRPr="00000000" w14:paraId="0000005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 Стоимость участие на детские дистанции:</w:t>
      </w:r>
    </w:p>
    <w:tbl>
      <w:tblPr>
        <w:tblStyle w:val="Table2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3030"/>
        <w:gridCol w:w="3165"/>
        <w:tblGridChange w:id="0">
          <w:tblGrid>
            <w:gridCol w:w="2925"/>
            <w:gridCol w:w="3030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оплаты/Дистанция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Дети-S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ind w:right="17.83464566929069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Дети-M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недели до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менее 4х недель до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790</w:t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 Оплата участия одного этапа не может быть перенесена в счёт оплаты участия в другом этапе.</w:t>
      </w:r>
    </w:p>
    <w:p w:rsidR="00000000" w:rsidDel="00000000" w:rsidP="00000000" w:rsidRDefault="00000000" w:rsidRPr="00000000" w14:paraId="0000006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 Перерегистрация возможна в день старта. Для этого необходимо обратиться в секретариат, предъявить расписку от собственника слота и уплатить взнос за перерегистрацию 500 рублей.</w:t>
      </w:r>
    </w:p>
    <w:p w:rsidR="00000000" w:rsidDel="00000000" w:rsidP="00000000" w:rsidRDefault="00000000" w:rsidRPr="00000000" w14:paraId="0000007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6.8 В случае отмены старта не по вине организаторов, стартовый взнос не возвращается.</w:t>
      </w:r>
    </w:p>
    <w:p w:rsidR="00000000" w:rsidDel="00000000" w:rsidP="00000000" w:rsidRDefault="00000000" w:rsidRPr="00000000" w14:paraId="0000007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6.10 Все расходы, связанные с перечислением взносов несет участник или иной плательщик, осуществляющий платежи от имени участника, в том числе комиссии платежных систем и иные расходы.</w:t>
      </w:r>
    </w:p>
    <w:p w:rsidR="00000000" w:rsidDel="00000000" w:rsidP="00000000" w:rsidRDefault="00000000" w:rsidRPr="00000000" w14:paraId="0000007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6.11 Участник осознает и подтверждает, что полученные от него организатором денежные средства направляются на мероприятия по подготовке забегов, закупку необходимого инвентаря, материалов, по транспортному обслуживанию участников на трассе забегов, медицинскому обеспечению, подготовке и разметке трассы, оплате судейскому и обслуживающему персоналу, обеспечению пунктов питания для участников на трассе забегов, награждению победителей и призеров, изготовлению спортивной атрибутики, питанию участников, иные расходы, в связи с чем полный возврат денежных средств не возможен, в том числе в случае невозможности участия в забеге участником в связи с обстоятельствами непреодолимой силы.</w:t>
      </w:r>
    </w:p>
    <w:p w:rsidR="00000000" w:rsidDel="00000000" w:rsidP="00000000" w:rsidRDefault="00000000" w:rsidRPr="00000000" w14:paraId="00000073">
      <w:pPr>
        <w:pageBreakBefore w:val="0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6.12 С учётом пункта 6.11 организатор может произвести возврат денежных средств в размере 50% от уплаченного стартового взноса при условии, если заявление о возврате поступило не позднее, чем за 14 календарных дней до дня проведения забега на основании заявления участника о возврате денежных средств и копии паспорта. При этом возврат денежных средств осуществляется организатором при условии соблюдения срока обращения с заявлением в срок не позднее 10 рабочих дней с даты получения заявления участника организатором.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Другие важные моменты. </w:t>
      </w:r>
    </w:p>
    <w:p w:rsidR="00000000" w:rsidDel="00000000" w:rsidP="00000000" w:rsidRDefault="00000000" w:rsidRPr="00000000" w14:paraId="00000076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7.1 Обязательное снаряжение на детских дистанциях отсутствует.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.2 Рекомендуемое снаряжение на дистанции: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рюкзак или жилетка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заполненный гидратор или другая емкость с водой/изотоником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часы или другое устройство с загруженным треком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свисток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спас-одеяло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распечатанная карта дистанции</w:t>
      </w:r>
    </w:p>
    <w:p w:rsidR="00000000" w:rsidDel="00000000" w:rsidP="00000000" w:rsidRDefault="00000000" w:rsidRPr="00000000" w14:paraId="0000007F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Контрольное время на дистанции: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“XS” - 1 час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“S” - 2 часа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“M” - 3 часа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“L” - 6 часов</w:t>
      </w:r>
    </w:p>
    <w:p w:rsidR="00000000" w:rsidDel="00000000" w:rsidP="00000000" w:rsidRDefault="00000000" w:rsidRPr="00000000" w14:paraId="00000084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Наличие и видимость стартового номера на всём протяжении дистанции обязательны.</w:t>
      </w:r>
    </w:p>
    <w:p w:rsidR="00000000" w:rsidDel="00000000" w:rsidP="00000000" w:rsidRDefault="00000000" w:rsidRPr="00000000" w14:paraId="00000085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Участник, сошедший с дистанции по какой-либо причине, обязан незамедлительно сообщить об этом организаторам.</w:t>
      </w:r>
    </w:p>
    <w:p w:rsidR="00000000" w:rsidDel="00000000" w:rsidP="00000000" w:rsidRDefault="00000000" w:rsidRPr="00000000" w14:paraId="00000086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7.6 Организаторы кубка оставляют за собой право дисквалифицировать участника в случае:  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Отказа использования GPS-приёмника организатора,  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Порчу оборудования и разметки организаторов,  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под стартовым номером, зарегистрированным на другого участника,  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без стартового номера, 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начал забег до официального старта,  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фактов сокращения дистанции,  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финишировал после закрытия финиша,  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Использования нецензурной лексики и пререкания с судьями. </w:t>
      </w:r>
    </w:p>
    <w:p w:rsidR="00000000" w:rsidDel="00000000" w:rsidP="00000000" w:rsidRDefault="00000000" w:rsidRPr="00000000" w14:paraId="0000008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7.7 В случае непредвиденных погодных или иных форс-мажорных ситуаций организаторы оставляет за собой право изменения дистанций, количества ПП и ПГ, контрольного времени. Любые возможные изменения будут опубликованы на сайте, в социальных сетях, либо могут быть озвучены на брифинге.</w:t>
      </w:r>
    </w:p>
    <w:p w:rsidR="00000000" w:rsidDel="00000000" w:rsidP="00000000" w:rsidRDefault="00000000" w:rsidRPr="00000000" w14:paraId="00000091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7.8 Данное положение может быть изменено вплоть до последнего этапа кубка.</w:t>
      </w:r>
    </w:p>
    <w:p w:rsidR="00000000" w:rsidDel="00000000" w:rsidP="00000000" w:rsidRDefault="00000000" w:rsidRPr="00000000" w14:paraId="00000092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7.9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Настоящим участник соглашается на передачу своих персональных данных организатору, а также дает согласие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организатором персональных данных участника. Персональные данные участника являются конфиденциальными и не подлежат разглашению или предоставлению любым третьим лицам, а также несанкционированному использованию, за исключением случаев, установленных в положении-оферте либо законодательстве Российской Федерации. Организатор гарантирует участнику, что использование его персональных данных будет осуществляться организатором только в целях надлежащего исполнения своих обязательств по положению-оферте.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7.10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Организатор вправе передавать персональные данные участника привлекаемым для проведения забегов жюри, экспертным и квалификационным организациям, спортивным наблюдателям, СМИ, пограничным службам и иным органам государственной власти и местного самоуправления, в той необходимой степени, в которой это требует проведение забегов и соответствующей его целям, а также компаниям-партнерам организатора в области спорта, культуры и торговли спортивным инвентарем.</w:t>
      </w:r>
    </w:p>
    <w:p w:rsidR="00000000" w:rsidDel="00000000" w:rsidP="00000000" w:rsidRDefault="00000000" w:rsidRPr="00000000" w14:paraId="00000094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7.11 </w:t>
      </w:r>
      <w:r w:rsidDel="00000000" w:rsidR="00000000" w:rsidRPr="00000000">
        <w:rPr>
          <w:sz w:val="24"/>
          <w:szCs w:val="24"/>
          <w:rtl w:val="0"/>
        </w:rPr>
        <w:t xml:space="preserve">Организатор не несет ответственность за жизнь и здоровье участников забегов, а также сохранность их имущества. Участник осознает и подтверждает, что забег является спортивным соревнованием, сопряженным со значительными физическими нагрузками и риском для здоровья любого человека, в том числе при стечении различных объективных и субъективных обстоятельств (погодные условия, общее состояние здоровья участника, наличие хронических заболеваний и предрасположенностей к ним, физическая подготовка участника и опыт участия в марафонах и аналогичных соревнованиях, качество спортивной экипировки участника и иные), на которые организатор повлиять не может.</w:t>
      </w:r>
    </w:p>
    <w:p w:rsidR="00000000" w:rsidDel="00000000" w:rsidP="00000000" w:rsidRDefault="00000000" w:rsidRPr="00000000" w14:paraId="00000095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dddddd"/>
          <w:sz w:val="24"/>
          <w:szCs w:val="24"/>
          <w:shd w:fill="18131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rtl w:val="0"/>
        </w:rPr>
        <w:t xml:space="preserve">. Награждение. </w:t>
      </w:r>
    </w:p>
    <w:p w:rsidR="00000000" w:rsidDel="00000000" w:rsidP="00000000" w:rsidRDefault="00000000" w:rsidRPr="00000000" w14:paraId="0000009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На каждом этапе кубка награждаются 3 места в категории «Мужчины» и 3 места в категории «Женщины» на каждой из дистанций. </w:t>
      </w:r>
    </w:p>
    <w:p w:rsidR="00000000" w:rsidDel="00000000" w:rsidP="00000000" w:rsidRDefault="00000000" w:rsidRPr="00000000" w14:paraId="0000009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8.2.1 На каждом этапе кубка на дистанции “XS” награждение делится на юниорское (с 12 до 18 лет), основное и ветеранское (45 лет и старше). </w:t>
      </w:r>
    </w:p>
    <w:p w:rsidR="00000000" w:rsidDel="00000000" w:rsidP="00000000" w:rsidRDefault="00000000" w:rsidRPr="00000000" w14:paraId="0000009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8.2.2 В юниорском зачёте награждается 3 места в категории «Юноши» и 3 места в категории «Девушки». При этом юниоры не отнимают места у участников основной группы.</w:t>
      </w:r>
    </w:p>
    <w:p w:rsidR="00000000" w:rsidDel="00000000" w:rsidP="00000000" w:rsidRDefault="00000000" w:rsidRPr="00000000" w14:paraId="0000009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8.2.3 В ветеранском зачёте награждается 1 место в категории «Мужчины» и 1 место в категории «Женщины». При этом ветераны могут отнять места у участников основной группы.</w:t>
      </w:r>
    </w:p>
    <w:p w:rsidR="00000000" w:rsidDel="00000000" w:rsidP="00000000" w:rsidRDefault="00000000" w:rsidRPr="00000000" w14:paraId="0000009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8.3.1 На каждом этапе кубка на дистанции “S” награждение делится на основное и ветеранское (45 лет и старше). </w:t>
      </w:r>
    </w:p>
    <w:p w:rsidR="00000000" w:rsidDel="00000000" w:rsidP="00000000" w:rsidRDefault="00000000" w:rsidRPr="00000000" w14:paraId="0000009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8.3.2 В ветеранском зачёте награждается 1 место в категории «Мужчины» и 1 место в категории «Женщины». При этом ветераны могут отнять места у участников основной группы.</w:t>
      </w:r>
    </w:p>
    <w:p w:rsidR="00000000" w:rsidDel="00000000" w:rsidP="00000000" w:rsidRDefault="00000000" w:rsidRPr="00000000" w14:paraId="0000009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8.4.1 На каждом этапе кубка на дистанции “M” награждение делится на основное и ветеранское (45 лет и старше). </w:t>
      </w:r>
    </w:p>
    <w:p w:rsidR="00000000" w:rsidDel="00000000" w:rsidP="00000000" w:rsidRDefault="00000000" w:rsidRPr="00000000" w14:paraId="0000009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8.4.2 В ветеранском зачёте награждается 1 место в категории «Мужчины» и 1 место в категории «Женщины». При этом ветераны могут отнять места у участников основной группы.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8.5.1 На этапе кубка “Жара” на дистанции “L” награждение делится на основное и ветеранское (45 лет и старше). 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8.5.2 В ветеранском зачёте награждается 1 место в категории «Мужчины» и 1 место в категории «Женщины». При этом ветераны могут отнять места у участников основной группы.</w:t>
      </w:r>
    </w:p>
    <w:p w:rsidR="00000000" w:rsidDel="00000000" w:rsidP="00000000" w:rsidRDefault="00000000" w:rsidRPr="00000000" w14:paraId="000000A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Победители и призёры каждой дистанции награждаются дипломами и ценными призами от спонсоров, при их наличии.</w:t>
      </w:r>
    </w:p>
    <w:p w:rsidR="00000000" w:rsidDel="00000000" w:rsidP="00000000" w:rsidRDefault="00000000" w:rsidRPr="00000000" w14:paraId="000000A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8.7 После каждого этапа кубка ведётся общий рейтинг участников, с помощью которого проводится награждение за кубок. Итоговый результат спортсмена определяется по </w:t>
      </w:r>
      <w:r w:rsidDel="00000000" w:rsidR="00000000" w:rsidRPr="00000000">
        <w:rPr>
          <w:b w:val="1"/>
          <w:sz w:val="24"/>
          <w:szCs w:val="24"/>
          <w:rtl w:val="0"/>
        </w:rPr>
        <w:t xml:space="preserve">четырём </w:t>
      </w:r>
      <w:r w:rsidDel="00000000" w:rsidR="00000000" w:rsidRPr="00000000">
        <w:rPr>
          <w:sz w:val="24"/>
          <w:szCs w:val="24"/>
          <w:rtl w:val="0"/>
        </w:rPr>
        <w:t xml:space="preserve">лучшим результатам из шести.</w:t>
      </w:r>
    </w:p>
    <w:p w:rsidR="00000000" w:rsidDel="00000000" w:rsidP="00000000" w:rsidRDefault="00000000" w:rsidRPr="00000000" w14:paraId="000000A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8.8 За кубок награждаются 3 места в категории «Мужчины» и 3 места в категории «Женщины» на дистанциях “Дети-S”, “Дети-M”, “XS”, “S” и “M”.</w:t>
      </w:r>
    </w:p>
    <w:p w:rsidR="00000000" w:rsidDel="00000000" w:rsidP="00000000" w:rsidRDefault="00000000" w:rsidRPr="00000000" w14:paraId="000000A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8.9 О месте проведения награждения за кубок будет сообщено дополнительно.</w:t>
      </w:r>
    </w:p>
    <w:p w:rsidR="00000000" w:rsidDel="00000000" w:rsidP="00000000" w:rsidRDefault="00000000" w:rsidRPr="00000000" w14:paraId="000000A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8.10 Рейтинг для дистанций “XS”, “S” и “M” считается раздельно и по следующей формуле: ((ВРЕМЯ ПОБЕДИТЕЛЯ) / (ВРЕМЯ УЧАСТНИКА)) * 100.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