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5D" w:rsidRPr="00495A5D" w:rsidRDefault="00495A5D" w:rsidP="00495A5D">
      <w:pPr>
        <w:shd w:val="clear" w:color="auto" w:fill="FFFFFF"/>
        <w:jc w:val="center"/>
        <w:outlineLvl w:val="1"/>
        <w:rPr>
          <w:rFonts w:ascii="Arial" w:eastAsia="Times New Roman" w:hAnsi="Arial" w:cs="Arial"/>
          <w:color w:val="444444"/>
          <w:sz w:val="36"/>
          <w:szCs w:val="36"/>
          <w:lang w:eastAsia="ru-RU"/>
        </w:rPr>
      </w:pPr>
      <w:r w:rsidRPr="00495A5D">
        <w:rPr>
          <w:rFonts w:ascii="Arial" w:eastAsia="Times New Roman" w:hAnsi="Arial" w:cs="Arial"/>
          <w:color w:val="444444"/>
          <w:sz w:val="36"/>
          <w:szCs w:val="36"/>
          <w:lang w:eastAsia="ru-RU"/>
        </w:rPr>
        <w:fldChar w:fldCharType="begin"/>
      </w:r>
      <w:r w:rsidRPr="00495A5D">
        <w:rPr>
          <w:rFonts w:ascii="Arial" w:eastAsia="Times New Roman" w:hAnsi="Arial" w:cs="Arial"/>
          <w:color w:val="444444"/>
          <w:sz w:val="36"/>
          <w:szCs w:val="36"/>
          <w:lang w:eastAsia="ru-RU"/>
        </w:rPr>
        <w:instrText xml:space="preserve"> HYPERLINK "https://elkpath.by/post/685518720371736576/%D1%80%D1%8D%D0%B3%D0%BB%D0%B0%D0%BC%D0%B5%D0%BD%D1%82" </w:instrText>
      </w:r>
      <w:r w:rsidRPr="00495A5D">
        <w:rPr>
          <w:rFonts w:ascii="Arial" w:eastAsia="Times New Roman" w:hAnsi="Arial" w:cs="Arial"/>
          <w:color w:val="444444"/>
          <w:sz w:val="36"/>
          <w:szCs w:val="36"/>
          <w:lang w:eastAsia="ru-RU"/>
        </w:rPr>
        <w:fldChar w:fldCharType="separate"/>
      </w:r>
      <w:r w:rsidRPr="00495A5D">
        <w:rPr>
          <w:rFonts w:ascii="Arial" w:eastAsia="Times New Roman" w:hAnsi="Arial" w:cs="Arial"/>
          <w:color w:val="0000FF"/>
          <w:sz w:val="36"/>
          <w:szCs w:val="36"/>
          <w:lang w:eastAsia="ru-RU"/>
        </w:rPr>
        <w:t>Рэгламент</w:t>
      </w:r>
      <w:r w:rsidRPr="00495A5D">
        <w:rPr>
          <w:rFonts w:ascii="Arial" w:eastAsia="Times New Roman" w:hAnsi="Arial" w:cs="Arial"/>
          <w:color w:val="444444"/>
          <w:sz w:val="36"/>
          <w:szCs w:val="36"/>
          <w:lang w:eastAsia="ru-RU"/>
        </w:rPr>
        <w:fldChar w:fldCharType="end"/>
      </w:r>
    </w:p>
    <w:p w:rsidR="00495A5D" w:rsidRPr="00495A5D" w:rsidRDefault="00495A5D" w:rsidP="00495A5D">
      <w:pPr>
        <w:shd w:val="clear" w:color="auto" w:fill="FFFFFF"/>
        <w:jc w:val="center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br/>
        <w:t>Бег па бездарожжы і крос-кантры велагонка «Ласіная сцежка»</w:t>
      </w: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br/>
        <w:t>Trail running and cross country Bike race “Elk Path”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1. Мэты і задачы</w:t>
      </w:r>
    </w:p>
    <w:p w:rsidR="00495A5D" w:rsidRPr="00495A5D" w:rsidRDefault="00495A5D" w:rsidP="00495A5D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прапаганда фізічнай культуры і спорту сярод насельніцтва і ўцягванне і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х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у рэгулярныя</w:t>
      </w:r>
    </w:p>
    <w:p w:rsidR="00495A5D" w:rsidRPr="00495A5D" w:rsidRDefault="00495A5D" w:rsidP="00495A5D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заняткі спортам;</w:t>
      </w:r>
    </w:p>
    <w:p w:rsidR="00495A5D" w:rsidRPr="00495A5D" w:rsidRDefault="00495A5D" w:rsidP="00495A5D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умацаванне здароўя і павышэнне фізічнай падрыхтоў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к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і;</w:t>
      </w:r>
    </w:p>
    <w:p w:rsidR="00495A5D" w:rsidRPr="00495A5D" w:rsidRDefault="00495A5D" w:rsidP="00495A5D">
      <w:pPr>
        <w:numPr>
          <w:ilvl w:val="0"/>
          <w:numId w:val="1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вызначэнне мацнейшых спартсменаў;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2. Дата і месца правядзення.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Спаборніцтвы адбудуцца </w:t>
      </w: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23 ліпеня 2022 года</w:t>
      </w:r>
      <w:r w:rsidRPr="00495A5D">
        <w:rPr>
          <w:rFonts w:ascii="Arial" w:eastAsia="Times New Roman" w:hAnsi="Arial" w:cs="Arial"/>
          <w:color w:val="444444"/>
          <w:lang w:eastAsia="ru-RU"/>
        </w:rPr>
        <w:t> ў Полацкім раёне недалёка ад в. Лагуны.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Каардынаты паркоўкі: </w:t>
      </w:r>
      <w:hyperlink r:id="rId5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55.641546, 28.585774</w:t>
        </w:r>
      </w:hyperlink>
      <w:r w:rsidRPr="00495A5D">
        <w:rPr>
          <w:rFonts w:ascii="Arial" w:eastAsia="Times New Roman" w:hAnsi="Arial" w:cs="Arial"/>
          <w:color w:val="444444"/>
          <w:lang w:eastAsia="ru-RU"/>
        </w:rPr>
        <w:br/>
        <w:t>Далей да месца старту па схеме пешшу.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Інфармацыйная падтрымка спаборніцтваў </w:t>
      </w:r>
      <w:hyperlink r:id="rId6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http://elkpath.by/</w:t>
        </w:r>
      </w:hyperlink>
      <w:r w:rsidRPr="00495A5D">
        <w:rPr>
          <w:rFonts w:ascii="Arial" w:eastAsia="Times New Roman" w:hAnsi="Arial" w:cs="Arial"/>
          <w:color w:val="444444"/>
          <w:lang w:eastAsia="ru-RU"/>
        </w:rPr>
        <w:t> </w:t>
      </w:r>
      <w:hyperlink r:id="rId7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@elpath.by</w:t>
        </w:r>
      </w:hyperlink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3. Арганізатары і галоўная судзейская брыгада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Аддзел спорту і турызму Полацкага раённага выканаўчага камітэта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Беларуская федэрацыя арыентавання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І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П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Аўтушка Дзяніс Уладзіміравіч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Галоўны суддзя: Навічэнка Антон Уладзіміравіч +375 33 6791705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Намеснік гл. суддзі: Вагін Андрэй Уладзіміравіч +375 33 3591702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4. Праграма спаборніцтваў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40 км (Elite Bike), 20 км (Age Bike), 10 км (Open Bike), 20 км (Elite Trail), 10 км (Age Trail), 5 км (Open Trail), 2 км (Youth Trail), 1 км (Kids Trail), 150 м (Baby Trail).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10:30 - 13:30 Рэгістрацыя ў цэнтры спаборніцтваў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11:00 Адкрыццё спаборніцтваў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11.15 Старт Baby Trail на дыстанцыі 150 м (0-6 гадоў)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11:30 Старт Kids Trail на дыстанцыі 1 км (7-9 гадоў)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11:50 Старт Youth Trail на дыстанцыі 2 км (10 - 15 гадоў)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12.30 Закрыццё дзіцячых трас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13:00 Старт Elite Bike на дыстанцыі 40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13:15 Старт Age Bike на дыстанцыі 20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13:30 Старт Open Bike на дыстанцыі 10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13:45 Старт Elite Trail на дыстанцыі 20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14:00 Старт Age Trail на дыстанцыі 10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14:15 Старт Open Trail на дыстанцыі 5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16:00 Закрыццё ўваходу на 2 круг Elite Bike дыстанцыі 40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16:15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Закрыццё ўваходу на 2 круг Elite Trail дыстанцыі 20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16:45 Закрыццё трас Bike 40, 20, 10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17:15 Закрыццё трас Trail 20, 10, 5 км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16:00 – 17:30 Узнагароджванне і закрыццё спаборніцтваў.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5. Удзельнікі спаборніцтваў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Да ўдзелу ў спаборніцтвах дапускаюцца асобы, якія дасягнулі 18 гадоў і асобы, якія не маюць супрацьпаказання да фізічных нагрузак. Удзельнікі нясуць персанальную адказнасць за стан свайго здароўя, аб чым пры рэгістрацыі ў дзень старту даюць распіску арганізатарам спаборніцтваў. Удзельні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к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, які не даў распіску, да ўдзелу ў спаборніцтвах не дапускаецца.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Мужчыны і жанчыны спаборнічаюць асобна.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Удзельнік пры рэгістрацыі на сайце спаборніцтваў асабіста выбірае,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у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якім заездзе ці забегу ён удзельнічае:</w:t>
      </w:r>
    </w:p>
    <w:p w:rsidR="00495A5D" w:rsidRPr="00495A5D" w:rsidRDefault="00495A5D" w:rsidP="00495A5D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Elite Bike - Мужчыны / Жанчыны (18+)</w:t>
      </w:r>
    </w:p>
    <w:p w:rsidR="00495A5D" w:rsidRPr="00495A5D" w:rsidRDefault="00495A5D" w:rsidP="00495A5D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Age Bike</w:t>
      </w:r>
    </w:p>
    <w:p w:rsidR="00495A5D" w:rsidRPr="00495A5D" w:rsidRDefault="00495A5D" w:rsidP="00495A5D">
      <w:pPr>
        <w:numPr>
          <w:ilvl w:val="1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Возрастная группа – Мужчыны / Жанчыны (18-39)</w:t>
      </w:r>
    </w:p>
    <w:p w:rsidR="00495A5D" w:rsidRPr="00495A5D" w:rsidRDefault="00495A5D" w:rsidP="00495A5D">
      <w:pPr>
        <w:numPr>
          <w:ilvl w:val="1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Возрастная группа – Мужчыны / Жанчыны (40+)</w:t>
      </w:r>
    </w:p>
    <w:p w:rsidR="00495A5D" w:rsidRPr="00495A5D" w:rsidRDefault="00495A5D" w:rsidP="00495A5D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Open Bike – Мужчыны / Жанчыны (14+)</w:t>
      </w:r>
    </w:p>
    <w:p w:rsidR="00495A5D" w:rsidRPr="00495A5D" w:rsidRDefault="00495A5D" w:rsidP="00495A5D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Elite Trail - Мужчыны / Жанчыны (18+)</w:t>
      </w:r>
    </w:p>
    <w:p w:rsidR="00495A5D" w:rsidRPr="00495A5D" w:rsidRDefault="00495A5D" w:rsidP="00495A5D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Age Trail</w:t>
      </w:r>
    </w:p>
    <w:p w:rsidR="00495A5D" w:rsidRPr="00495A5D" w:rsidRDefault="00495A5D" w:rsidP="00495A5D">
      <w:pPr>
        <w:numPr>
          <w:ilvl w:val="1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Возрастная группа – Мужчыны / Жанчыны (18-39)</w:t>
      </w:r>
    </w:p>
    <w:p w:rsidR="00495A5D" w:rsidRPr="00495A5D" w:rsidRDefault="00495A5D" w:rsidP="00495A5D">
      <w:pPr>
        <w:numPr>
          <w:ilvl w:val="1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Возрастная группа – Мужчыны / Жанчыны (40+)</w:t>
      </w:r>
    </w:p>
    <w:p w:rsidR="00495A5D" w:rsidRPr="00495A5D" w:rsidRDefault="00495A5D" w:rsidP="00495A5D">
      <w:pPr>
        <w:numPr>
          <w:ilvl w:val="0"/>
          <w:numId w:val="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Open Trail – Мужчыны / Жанчыны (16+)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lastRenderedPageBreak/>
        <w:t xml:space="preserve">Для рэгістрацыі ў цэнтры спаборніцтваў удзельніку неабходна прад'явіць дакумент, які сведчыць асобу (пашпарт,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правы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кіроўцы, студэнцкі білет, пасведчанне аб нараджэнні, пенсіённае пасведчанне).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Дзіцячыя забегі</w:t>
      </w:r>
    </w:p>
    <w:p w:rsidR="00495A5D" w:rsidRPr="00495A5D" w:rsidRDefault="00495A5D" w:rsidP="00495A5D">
      <w:pPr>
        <w:numPr>
          <w:ilvl w:val="0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Baby, Kids, Youth Trail</w:t>
      </w:r>
    </w:p>
    <w:p w:rsidR="00495A5D" w:rsidRPr="00495A5D" w:rsidRDefault="00495A5D" w:rsidP="00495A5D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Хлопчыкі / Дзяўчынкі (0-6)</w:t>
      </w:r>
    </w:p>
    <w:p w:rsidR="00495A5D" w:rsidRPr="00495A5D" w:rsidRDefault="00495A5D" w:rsidP="00495A5D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Хлопчыкі / Дзяўчынкі (7-9)</w:t>
      </w:r>
    </w:p>
    <w:p w:rsidR="00495A5D" w:rsidRPr="00495A5D" w:rsidRDefault="00495A5D" w:rsidP="00495A5D">
      <w:pPr>
        <w:numPr>
          <w:ilvl w:val="1"/>
          <w:numId w:val="3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Хлопчыкі / Дзяўчынкі (10-15)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Бацькі могуць суправаджаць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сваіх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дзяцей у праходжанні трасы. Дзяцей узростам да 6 гадоў павінны суправаджаць дарослыя. Пры рэгістрацыі адзін з бацькоў павінен падаць:</w:t>
      </w:r>
    </w:p>
    <w:p w:rsidR="00495A5D" w:rsidRPr="00495A5D" w:rsidRDefault="00495A5D" w:rsidP="00495A5D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Дакумент, які сведчыць асобу аднаго з бацькоў і дакумент які сведчыць асобу дзіцяці.</w:t>
      </w:r>
    </w:p>
    <w:p w:rsidR="00495A5D" w:rsidRPr="00495A5D" w:rsidRDefault="00495A5D" w:rsidP="00495A5D">
      <w:pPr>
        <w:numPr>
          <w:ilvl w:val="0"/>
          <w:numId w:val="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Распіску аб персанальнай адказнасці аднаго з бацькоў за стан здароўя дзіцяці (будзе выдавацца на месцы старту).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6. Умовы правядзення спаборніцтваў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Кожнаму ўдзельніку будзе прысвоены нумар з электронным чыпам. Нумар павінен быць замацаваны на грудзях, стырне ровара ўдзельніка такі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м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чынам, каб ён быў бачны суддзям на працягу ўсёй дыстанцыі.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Старт і фініш кожнага ўдзельніка будзе фіксавацца электроннай сістэмай хронаметражу, і дублявацца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на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відэакамеру. Праходжанне ўдзельнікам дыстанцыі будзе кантралявацца суддзямі.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Час старту і спіс удзельнікаў будуць на сайце спаборніцтваў </w:t>
      </w:r>
      <w:hyperlink r:id="rId8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http://elkpath.by/</w:t>
        </w:r>
      </w:hyperlink>
      <w:r w:rsidRPr="00495A5D">
        <w:rPr>
          <w:rFonts w:ascii="Arial" w:eastAsia="Times New Roman" w:hAnsi="Arial" w:cs="Arial"/>
          <w:color w:val="444444"/>
          <w:lang w:eastAsia="ru-RU"/>
        </w:rPr>
        <w:t> а таксама размешчаны на стэндзе інфармацыі ў цэнтры спаборніцтваў. Длина дистанции в группе Elite Bike составляет 40 км (2 круга по 20 км).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Даўжыня дыстанцыі ў групе Elite Bike складае 40 км (2 круга па 20 км).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Даўжыня дыстанцыі ў групе Age Bike - 20 км (1 круг).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Даўжыня дыстанцыі ў Open Bike групе - 10 км (1 круг).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Даўжыня дыстанцыі ў групе Elite Trail складае 20 км (2 круга па 10 км).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Даўжыня дыстанцыі ў групе Age Trail - 10 км (1 круг).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Даўжыня дыстанцыі ў Open Trail групе - 5 км (1 круг).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Даўжыня дыстанцыі ў Youth Trail узросту 10-15 гадоў - 2 км (2 круга)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Даўжыня дыстанцыі ў Kids Trail узросту 7-9 гадоў – 1 км (1 круг)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Пераможцы і прызёры вызначаюцца па найменшым часе, затрачаным на дыстанцыі.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7. Харчаванне на дыстанцыі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На дыстанцыі Bike (40, 20 км) і Trail (20, 10 км) будуць знаходзіцца пункты харчавання (садавіна, вада, ізатонік).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Bike: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40 км - 6 пунктаў з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п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ітной вадой, 2 пункты харчавання.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20 км - 3 пункты з пітной вадой, 1 пункт харчавання.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10 км - 1 пункт з пітной вадой.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Trail: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20 км - 4 пункты з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п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ітной вадой, 2 пункты харчавання.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10 км - 2 пункты з пітной вадой, 1 пункт харчавання.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5 км - 1 пункта з пітной вадой.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8. Выдаткі на правядзенне спаборніцтваў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Рэклама мерапрыемства, разметка дыстанцыі, аплата харчавання суддзяў, хранаметраж, канцылярскія выдаткі і прызавы фонд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фарм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іруецца са стартавага ўзносу і спонсарскай дапамогі арганізацый. Усе выдаткі па ўдзеле ў спаборніцтвах нясуць самі ўдзельнікі ці камандзіруючыя арганізацыі.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9. Узнагароджанне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Усе ўдзельнікі спаборніцтваў на фінішы атрымліваюць медаль фінішэра.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Elite Bike, Elite Trail - пераможцы і прызёры ўзнагароджваюцца кубкамі і грашовымі прызамі.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Age Bike, Age Trail - пераможцы і прызёры ўзнагароджваюцца кубкамі і прызамі ад партнёраў.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Kids Trail, Youth Trail - пераможцы і прызёры ўзнагароджваюцца кубкамі.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 xml:space="preserve">Baby Trail -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усе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ўдзельнікі ўзнагароджваюцца падарункамі на фінішы.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10. Рэгістрацыя ўдзельнікаў і аплата стартавага ўзносу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Падаць заяўку і аплаціць стартавы ўзнос можна ў раздзеле </w:t>
      </w:r>
      <w:hyperlink r:id="rId9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РЭГІСТРАЦЫЯ</w:t>
        </w:r>
      </w:hyperlink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Кожны ўдзельнік пры рэгістрацыі атрымлівае стартавы пакет,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у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які ўваходзіць: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памятны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медаль фінішэра;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стартавы нумар з чыпам хронаметражу і шпількамі;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буклет з неабходнай інфармацыяй аб страце;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спонсарскія падарункі;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lastRenderedPageBreak/>
        <w:t>анлайн вынікі;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пункт харчавання: садавіна, ізатонік, прысмакі (Bike 40, 20 км, Trail 20, 10 км);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п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ітная вада на фінішы;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пераапранальні;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туалет;</w:t>
      </w:r>
    </w:p>
    <w:p w:rsidR="00495A5D" w:rsidRPr="00495A5D" w:rsidRDefault="00495A5D" w:rsidP="00495A5D">
      <w:pPr>
        <w:numPr>
          <w:ilvl w:val="0"/>
          <w:numId w:val="5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першая медычная дапамога.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Памеры стартавых узносаў за чалавека ў залежнасці ад пазіцыі ў дзень рэгістрацыі: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Elite Bike (40 км)</w:t>
      </w:r>
    </w:p>
    <w:p w:rsidR="00495A5D" w:rsidRPr="00495A5D" w:rsidRDefault="00495A5D" w:rsidP="00495A5D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першых 20 рэгістрацый - 27 руб.</w:t>
      </w:r>
    </w:p>
    <w:p w:rsidR="00495A5D" w:rsidRPr="00495A5D" w:rsidRDefault="00495A5D" w:rsidP="00495A5D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21-50 рэгістрацый - 32 руб.</w:t>
      </w:r>
    </w:p>
    <w:p w:rsidR="00495A5D" w:rsidRPr="00495A5D" w:rsidRDefault="00495A5D" w:rsidP="00495A5D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51-80 рэгістрацый - 37 руб.</w:t>
      </w:r>
    </w:p>
    <w:p w:rsidR="00495A5D" w:rsidRPr="00495A5D" w:rsidRDefault="00495A5D" w:rsidP="00495A5D">
      <w:pPr>
        <w:numPr>
          <w:ilvl w:val="0"/>
          <w:numId w:val="6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81 і далей рэгістрацый - 42 руб.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Age Bike (20 км)</w:t>
      </w:r>
    </w:p>
    <w:p w:rsidR="00495A5D" w:rsidRPr="00495A5D" w:rsidRDefault="00495A5D" w:rsidP="00495A5D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першых 20 рэгістрацый - 27 руб.</w:t>
      </w:r>
    </w:p>
    <w:p w:rsidR="00495A5D" w:rsidRPr="00495A5D" w:rsidRDefault="00495A5D" w:rsidP="00495A5D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21-100 рэгістрацый - 32 руб.</w:t>
      </w:r>
    </w:p>
    <w:p w:rsidR="00495A5D" w:rsidRPr="00495A5D" w:rsidRDefault="00495A5D" w:rsidP="00495A5D">
      <w:pPr>
        <w:numPr>
          <w:ilvl w:val="0"/>
          <w:numId w:val="7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101 і далей рэгістрацый - 37 руб.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Open Bike (10 км)</w:t>
      </w:r>
    </w:p>
    <w:p w:rsidR="00495A5D" w:rsidRPr="00495A5D" w:rsidRDefault="00495A5D" w:rsidP="00495A5D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первых 20 регистраций – 27 руб.</w:t>
      </w:r>
    </w:p>
    <w:p w:rsidR="00495A5D" w:rsidRPr="00495A5D" w:rsidRDefault="00495A5D" w:rsidP="00495A5D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21-70 регистраций – 32 руб.</w:t>
      </w:r>
    </w:p>
    <w:p w:rsidR="00495A5D" w:rsidRPr="00495A5D" w:rsidRDefault="00495A5D" w:rsidP="00495A5D">
      <w:pPr>
        <w:numPr>
          <w:ilvl w:val="0"/>
          <w:numId w:val="8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71 и далее регистраций – 37 руб.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Elite Trail (20 км)</w:t>
      </w:r>
    </w:p>
    <w:p w:rsidR="00495A5D" w:rsidRPr="00495A5D" w:rsidRDefault="00495A5D" w:rsidP="00495A5D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першых 20 рэгістрацый - 27 руб.</w:t>
      </w:r>
    </w:p>
    <w:p w:rsidR="00495A5D" w:rsidRPr="00495A5D" w:rsidRDefault="00495A5D" w:rsidP="00495A5D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21-50 рэгістрацый - 32 руб.</w:t>
      </w:r>
    </w:p>
    <w:p w:rsidR="00495A5D" w:rsidRPr="00495A5D" w:rsidRDefault="00495A5D" w:rsidP="00495A5D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51-80 рэгістрацый - 37 руб.</w:t>
      </w:r>
    </w:p>
    <w:p w:rsidR="00495A5D" w:rsidRPr="00495A5D" w:rsidRDefault="00495A5D" w:rsidP="00495A5D">
      <w:pPr>
        <w:numPr>
          <w:ilvl w:val="0"/>
          <w:numId w:val="9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81 і далей рэгістрацый - 42 руб.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Age Trail (10 км)</w:t>
      </w:r>
    </w:p>
    <w:p w:rsidR="00495A5D" w:rsidRPr="00495A5D" w:rsidRDefault="00495A5D" w:rsidP="00495A5D">
      <w:pPr>
        <w:numPr>
          <w:ilvl w:val="0"/>
          <w:numId w:val="10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першых 20 рэгістрацый - 27 руб.</w:t>
      </w:r>
    </w:p>
    <w:p w:rsidR="00495A5D" w:rsidRPr="00495A5D" w:rsidRDefault="00495A5D" w:rsidP="00495A5D">
      <w:pPr>
        <w:numPr>
          <w:ilvl w:val="0"/>
          <w:numId w:val="10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21-100 рэгістрацый - 32 руб.</w:t>
      </w:r>
    </w:p>
    <w:p w:rsidR="00495A5D" w:rsidRPr="00495A5D" w:rsidRDefault="00495A5D" w:rsidP="00495A5D">
      <w:pPr>
        <w:numPr>
          <w:ilvl w:val="0"/>
          <w:numId w:val="10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101 і далей рэгістрацый - 37 руб.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Open Trail (5 км)</w:t>
      </w:r>
    </w:p>
    <w:p w:rsidR="00495A5D" w:rsidRPr="00495A5D" w:rsidRDefault="00495A5D" w:rsidP="00495A5D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першых 20 рэгістрацый - 27 руб.</w:t>
      </w:r>
    </w:p>
    <w:p w:rsidR="00495A5D" w:rsidRPr="00495A5D" w:rsidRDefault="00495A5D" w:rsidP="00495A5D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21-70 рэгістрацый - 32 руб.</w:t>
      </w:r>
    </w:p>
    <w:p w:rsidR="00495A5D" w:rsidRPr="00495A5D" w:rsidRDefault="00495A5D" w:rsidP="00495A5D">
      <w:pPr>
        <w:numPr>
          <w:ilvl w:val="0"/>
          <w:numId w:val="11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71 і далей рэгістрацый - 37 руб.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val="en-US"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val="en-US" w:eastAsia="ru-RU"/>
        </w:rPr>
        <w:t xml:space="preserve">Kids, Youth Trail (7-9 </w:t>
      </w: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гадоў</w:t>
      </w:r>
      <w:r w:rsidRPr="00495A5D">
        <w:rPr>
          <w:rFonts w:ascii="Arial" w:eastAsia="Times New Roman" w:hAnsi="Arial" w:cs="Arial"/>
          <w:b/>
          <w:bCs/>
          <w:color w:val="444444"/>
          <w:lang w:val="en-US" w:eastAsia="ru-RU"/>
        </w:rPr>
        <w:t xml:space="preserve"> 1 </w:t>
      </w: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км</w:t>
      </w:r>
      <w:r w:rsidRPr="00495A5D">
        <w:rPr>
          <w:rFonts w:ascii="Arial" w:eastAsia="Times New Roman" w:hAnsi="Arial" w:cs="Arial"/>
          <w:b/>
          <w:bCs/>
          <w:color w:val="444444"/>
          <w:lang w:val="en-US" w:eastAsia="ru-RU"/>
        </w:rPr>
        <w:t xml:space="preserve">, 10-15 </w:t>
      </w: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гадоў</w:t>
      </w:r>
      <w:r w:rsidRPr="00495A5D">
        <w:rPr>
          <w:rFonts w:ascii="Arial" w:eastAsia="Times New Roman" w:hAnsi="Arial" w:cs="Arial"/>
          <w:b/>
          <w:bCs/>
          <w:color w:val="444444"/>
          <w:lang w:val="en-US" w:eastAsia="ru-RU"/>
        </w:rPr>
        <w:t xml:space="preserve"> 2 </w:t>
      </w: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км</w:t>
      </w:r>
      <w:r w:rsidRPr="00495A5D">
        <w:rPr>
          <w:rFonts w:ascii="Arial" w:eastAsia="Times New Roman" w:hAnsi="Arial" w:cs="Arial"/>
          <w:b/>
          <w:bCs/>
          <w:color w:val="444444"/>
          <w:lang w:val="en-US" w:eastAsia="ru-RU"/>
        </w:rPr>
        <w:t>)</w:t>
      </w:r>
    </w:p>
    <w:p w:rsidR="00495A5D" w:rsidRPr="00495A5D" w:rsidRDefault="00495A5D" w:rsidP="00495A5D">
      <w:pPr>
        <w:numPr>
          <w:ilvl w:val="0"/>
          <w:numId w:val="1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першых 20 рэгістрацый - 18 руб.</w:t>
      </w:r>
    </w:p>
    <w:p w:rsidR="00495A5D" w:rsidRPr="00495A5D" w:rsidRDefault="00495A5D" w:rsidP="00495A5D">
      <w:pPr>
        <w:numPr>
          <w:ilvl w:val="0"/>
          <w:numId w:val="1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16-30 рэгістрацый - 22 руб.</w:t>
      </w:r>
    </w:p>
    <w:p w:rsidR="00495A5D" w:rsidRPr="00495A5D" w:rsidRDefault="00495A5D" w:rsidP="00495A5D">
      <w:pPr>
        <w:numPr>
          <w:ilvl w:val="0"/>
          <w:numId w:val="12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для 31 і далей рэгістрацый - 27 руб.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Baby Trail (0-6 гадоў 150 м)</w:t>
      </w:r>
    </w:p>
    <w:p w:rsidR="00495A5D" w:rsidRPr="00495A5D" w:rsidRDefault="00495A5D" w:rsidP="00495A5D">
      <w:pPr>
        <w:numPr>
          <w:ilvl w:val="0"/>
          <w:numId w:val="13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бясплатна.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Апошні дзень падачы заяўкі і аплаты стартавага ўзносу 18.07.2022 (пры наяўнасці месцаў).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Змяненні ў заяўках прымаюцца па 10.07.2022 (замена на іншага ўдзельніка).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Колькасць месцаў у кожнай групе абмежавана!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У выпадку няяўкі - аплата за стартавы ўзнос вяртацца не будзе.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Ёсць таксама магчымасць зарэгістравацца ў дзень спаборніцтваў (пры наяўнасці месцаў), +50% да крайняга кошту заяўкі. Падарункі фінішэра будуць дасланыя па пошце.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11. Бяспека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Удзельнікі Bike груп павінны быць з зашпіленымі шлемамі падчас перамяшчэння на ровары.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На арэне спаборніцтваў будзе знаходзіцца хуткая медычная дапамога, МНС, міліцыя. На дыстанцыі будуць знаходзіцца суддзі. Строга забараняецца зрываць і маскіраваць маркі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роўку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. У выпадку пагрозы жыццю і здароўю асабіста ўдзельніку або камусьці іншаму, удзельнік абавязаны неадкладна паведаміць аб гэтым суддзі, заставацца на месцы да прыбыцця першай медычнай дапамогі.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Удзельнік на дыстанцыі Elite Bike 40 км і Elite Trail 20 км павінен пераадолець першы круг (20 км, 10 км) не болей чым за 2 гадзіны 30 хвілін. Удзельнікі, якія не ў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клаліся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ў ліміт першага круга, не дапускаюцца да выхаду на другі круг.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Кожны ўдзельнік нясе асабістую адказнасць за праходжанне трасы, дазваляецца выкарыстанне GPS прылад, асабістых картаграфічных матэрыялаў, компаса і іншых сродкаў навігацыі. Загадзя ў раздзеле трасы будзе размешчаны GPS трэк трас, якія пры неабходнасці можна спампаваць.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Усі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м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удзельнікам пры пераадольванні дыстанцыі рэкамендуецца мець пры сабе сродак мабільнай сувязі.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lastRenderedPageBreak/>
        <w:t>12. Экспа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На арэне спаборніцтваў будзе прадугледжаны гандаль грамадскага харчавання, а таксама будзе прадстаўлена прадукцыя нашых партнёраў.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13. Парадак падачы пратэстаў і іх разгляд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Удзельнік можа апратэставаць вынік спаборніцтваў у выпадку парушэння правілаў спаборніцтваў або судзейскіх памылак, якія прывялі да істотных зменаў у асабістых выніках, а таксама ў выпадку няправільнага допуску ўдзельніка да гэтых спаборніцтваў.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У гэтым выпадку не пазней, чым за 30 хвілін да пачатку ўзнагароджвання, падаецца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п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>ісьмовы пратэст з указаннем пунктаў правіл, якія былі парушаны, на імя Галоўнага суддзі.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Пратэсты разглядаюцца Галоўным суддзёй спаборніцтваў і яго намеснікам. Несвоечасова пададзеныя пратэсты не разглядаюцца.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14. Фотаздымка, відэаздымка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Пад час правядзення мерапрыемства будзе працаваць фота і відэа аператар.</w:t>
      </w:r>
      <w:r w:rsidRPr="00495A5D">
        <w:rPr>
          <w:rFonts w:ascii="Arial" w:eastAsia="Times New Roman" w:hAnsi="Arial" w:cs="Arial"/>
          <w:color w:val="444444"/>
          <w:lang w:eastAsia="ru-RU"/>
        </w:rPr>
        <w:br/>
        <w:t>Фатаздымкі і відэа будуць размешчаны на нашым сайце ў раздзеле </w:t>
      </w:r>
      <w:hyperlink r:id="rId10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МЕДЫЯ</w:t>
        </w:r>
      </w:hyperlink>
      <w:r w:rsidRPr="00495A5D">
        <w:rPr>
          <w:rFonts w:ascii="Arial" w:eastAsia="Times New Roman" w:hAnsi="Arial" w:cs="Arial"/>
          <w:color w:val="444444"/>
          <w:lang w:eastAsia="ru-RU"/>
        </w:rPr>
        <w:t>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15. Хранаметраж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На спаборніцтвах выкарыстоўваецца сістэма электроннага хронаметражу. Стартавы нумар, які ўдзельнік атрымаў у стартавым пакеце, павінен быць надзейна замацаваны на грудзях. Чып электроннай адзнакі, які прымацаваны да нумара нельга змінаць, гэта можа прывесці да выхаду яго са строю.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16. Транспарт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Прыехаць да месца старту можна:</w:t>
      </w:r>
    </w:p>
    <w:p w:rsidR="00495A5D" w:rsidRPr="00495A5D" w:rsidRDefault="00495A5D" w:rsidP="00495A5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Асабістым транспартам.</w:t>
      </w:r>
    </w:p>
    <w:p w:rsidR="00495A5D" w:rsidRPr="00495A5D" w:rsidRDefault="00495A5D" w:rsidP="00495A5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Сумесна са спадарожнікамі. Шукайце адзін аднаго ў суполцы </w:t>
      </w:r>
      <w:hyperlink r:id="rId11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http://vk.com/elkpath</w:t>
        </w:r>
      </w:hyperlink>
    </w:p>
    <w:p w:rsidR="00495A5D" w:rsidRPr="00495A5D" w:rsidRDefault="00495A5D" w:rsidP="00495A5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Маршрутным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таксі з Мінска да прыпынку (</w:t>
      </w:r>
      <w:hyperlink r:id="rId12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http://naminsk.by</w:t>
        </w:r>
      </w:hyperlink>
      <w:r w:rsidRPr="00495A5D">
        <w:rPr>
          <w:rFonts w:ascii="Arial" w:eastAsia="Times New Roman" w:hAnsi="Arial" w:cs="Arial"/>
          <w:color w:val="444444"/>
          <w:lang w:eastAsia="ru-RU"/>
        </w:rPr>
        <w:t> </w:t>
      </w:r>
      <w:hyperlink r:id="rId13" w:tgtFrame="_blank" w:history="1">
        <w:r w:rsidRPr="00495A5D">
          <w:rPr>
            <w:rFonts w:ascii="Arial" w:eastAsia="Times New Roman" w:hAnsi="Arial" w:cs="Arial"/>
            <w:color w:val="0000FF"/>
            <w:u w:val="single"/>
            <w:lang w:eastAsia="ru-RU"/>
          </w:rPr>
          <w:t>http://npm.by</w:t>
        </w:r>
      </w:hyperlink>
      <w:r w:rsidRPr="00495A5D">
        <w:rPr>
          <w:rFonts w:ascii="Arial" w:eastAsia="Times New Roman" w:hAnsi="Arial" w:cs="Arial"/>
          <w:color w:val="444444"/>
          <w:lang w:eastAsia="ru-RU"/>
        </w:rPr>
        <w:t>)</w:t>
      </w:r>
    </w:p>
    <w:p w:rsidR="00495A5D" w:rsidRPr="00495A5D" w:rsidRDefault="00495A5D" w:rsidP="00495A5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Аўтобусам «328» Наваполацк-Азіно (Наваполацк – Кацельна).</w:t>
      </w:r>
    </w:p>
    <w:p w:rsidR="00495A5D" w:rsidRPr="00495A5D" w:rsidRDefault="00495A5D" w:rsidP="00495A5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Аўтобусам «285» Полацк-Клясціцы-Расоны (Аўтавакзал Полацк – Аўтастанцыя «Расоны»).</w:t>
      </w:r>
    </w:p>
    <w:p w:rsidR="00495A5D" w:rsidRPr="00495A5D" w:rsidRDefault="00495A5D" w:rsidP="00495A5D">
      <w:pPr>
        <w:numPr>
          <w:ilvl w:val="0"/>
          <w:numId w:val="14"/>
        </w:numPr>
        <w:shd w:val="clear" w:color="auto" w:fill="FFFFFF"/>
        <w:ind w:left="0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Аўтобусам «292» Полацак-Боркі (Аўтавакзал Полацак – Боркі).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Таксама прадугледжаны трансфер да арэны спаборніцтваў і назад, пра гэта можна даведацца падрабязней у раздзеле ТРАНСФЕР на нашым сайце.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17. Дзіцячы садок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>У цэнтры паборніцтваў прадугледжаны дзіцячы садок.</w:t>
      </w: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color w:val="444444"/>
          <w:lang w:eastAsia="ru-RU"/>
        </w:rPr>
        <w:t xml:space="preserve">Калі ваша арганізацыя хоча рэкламаваць сябе на нашым мерапрыемстве, неабходна звярнуцца па тэлефоне +375 33 6791705 ці напісаць нам </w:t>
      </w:r>
      <w:proofErr w:type="gramStart"/>
      <w:r w:rsidRPr="00495A5D">
        <w:rPr>
          <w:rFonts w:ascii="Arial" w:eastAsia="Times New Roman" w:hAnsi="Arial" w:cs="Arial"/>
          <w:color w:val="444444"/>
          <w:lang w:eastAsia="ru-RU"/>
        </w:rPr>
        <w:t>на</w:t>
      </w:r>
      <w:proofErr w:type="gramEnd"/>
      <w:r w:rsidRPr="00495A5D">
        <w:rPr>
          <w:rFonts w:ascii="Arial" w:eastAsia="Times New Roman" w:hAnsi="Arial" w:cs="Arial"/>
          <w:color w:val="444444"/>
          <w:lang w:eastAsia="ru-RU"/>
        </w:rPr>
        <w:t xml:space="preserve"> электронную пошту elg@list.ru</w:t>
      </w:r>
    </w:p>
    <w:p w:rsidR="00495A5D" w:rsidRDefault="00495A5D" w:rsidP="00495A5D">
      <w:pPr>
        <w:shd w:val="clear" w:color="auto" w:fill="FFFFFF"/>
        <w:rPr>
          <w:rFonts w:ascii="Arial" w:eastAsia="Times New Roman" w:hAnsi="Arial" w:cs="Arial"/>
          <w:b/>
          <w:bCs/>
          <w:color w:val="444444"/>
          <w:lang w:eastAsia="ru-RU"/>
        </w:rPr>
      </w:pPr>
    </w:p>
    <w:p w:rsidR="00495A5D" w:rsidRPr="00495A5D" w:rsidRDefault="00495A5D" w:rsidP="00495A5D">
      <w:pPr>
        <w:shd w:val="clear" w:color="auto" w:fill="FFFFFF"/>
        <w:rPr>
          <w:rFonts w:ascii="Arial" w:eastAsia="Times New Roman" w:hAnsi="Arial" w:cs="Arial"/>
          <w:color w:val="444444"/>
          <w:lang w:eastAsia="ru-RU"/>
        </w:rPr>
      </w:pPr>
      <w:r w:rsidRPr="00495A5D">
        <w:rPr>
          <w:rFonts w:ascii="Arial" w:eastAsia="Times New Roman" w:hAnsi="Arial" w:cs="Arial"/>
          <w:b/>
          <w:bCs/>
          <w:color w:val="444444"/>
          <w:lang w:eastAsia="ru-RU"/>
        </w:rPr>
        <w:t>ДАДЗЕНЫ РЭГЛАМЕНТ З'ЯЎЛЯЕЦЦА АФІЦЫЙНЫМ ЗАПРАШЭННЕМ НА СПАБОРНІЦТВЫ.</w:t>
      </w:r>
    </w:p>
    <w:p w:rsidR="009D7BB9" w:rsidRPr="00495A5D" w:rsidRDefault="009D7BB9" w:rsidP="00495A5D"/>
    <w:sectPr w:rsidR="009D7BB9" w:rsidRPr="00495A5D" w:rsidSect="00495A5D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7"/>
    <w:multiLevelType w:val="multilevel"/>
    <w:tmpl w:val="59A0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9622A"/>
    <w:multiLevelType w:val="multilevel"/>
    <w:tmpl w:val="527A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5637"/>
    <w:multiLevelType w:val="multilevel"/>
    <w:tmpl w:val="AB3C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74FDA"/>
    <w:multiLevelType w:val="multilevel"/>
    <w:tmpl w:val="441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43910"/>
    <w:multiLevelType w:val="multilevel"/>
    <w:tmpl w:val="AFC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377AC"/>
    <w:multiLevelType w:val="multilevel"/>
    <w:tmpl w:val="93FC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1312C"/>
    <w:multiLevelType w:val="multilevel"/>
    <w:tmpl w:val="2F0E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35001"/>
    <w:multiLevelType w:val="multilevel"/>
    <w:tmpl w:val="11A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971CD"/>
    <w:multiLevelType w:val="multilevel"/>
    <w:tmpl w:val="1C56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021B4"/>
    <w:multiLevelType w:val="multilevel"/>
    <w:tmpl w:val="D28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5655D"/>
    <w:multiLevelType w:val="multilevel"/>
    <w:tmpl w:val="C7E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570D5"/>
    <w:multiLevelType w:val="multilevel"/>
    <w:tmpl w:val="F95A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33E1A"/>
    <w:multiLevelType w:val="multilevel"/>
    <w:tmpl w:val="3536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D01F3"/>
    <w:multiLevelType w:val="multilevel"/>
    <w:tmpl w:val="FFDC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495A5D"/>
    <w:rsid w:val="00495A5D"/>
    <w:rsid w:val="009D7BB9"/>
    <w:rsid w:val="00A8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2">
    <w:name w:val="heading 2"/>
    <w:basedOn w:val="a"/>
    <w:link w:val="20"/>
    <w:uiPriority w:val="9"/>
    <w:qFormat/>
    <w:rsid w:val="00495A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5A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A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path.by/" TargetMode="External"/><Relationship Id="rId13" Type="http://schemas.openxmlformats.org/officeDocument/2006/relationships/hyperlink" Target="https://href.li/?http://npm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ef.li/?https://www.instagram.com/elkpath.by/" TargetMode="External"/><Relationship Id="rId12" Type="http://schemas.openxmlformats.org/officeDocument/2006/relationships/hyperlink" Target="https://href.li/?http://namins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kpath.by/" TargetMode="External"/><Relationship Id="rId11" Type="http://schemas.openxmlformats.org/officeDocument/2006/relationships/hyperlink" Target="https://href.li/?http://vk.com/elkpath" TargetMode="External"/><Relationship Id="rId5" Type="http://schemas.openxmlformats.org/officeDocument/2006/relationships/hyperlink" Target="https://href.li/?https://goo.gl/maps/8Vq9CiqNKFUJiRMy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kpath.by/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kpath.by/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2022-06-05T04:38:00Z</dcterms:created>
  <dcterms:modified xsi:type="dcterms:W3CDTF">2022-06-05T04:40:00Z</dcterms:modified>
</cp:coreProperties>
</file>