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pict>
          <v:rect id="Rectangle 4" o:spid="_x0000_s1028" o:spt="1" style="position:absolute;left:0pt;margin-left:265.9pt;margin-top:-0.7pt;height:108.8pt;width:218.95pt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Утверждено: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ь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Бегового клуба «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SaranskRUN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__________________ А.В.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Соломкин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«___»   _______________ 202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>
        <w:rPr>
          <w:rFonts w:hint="default" w:ascii="Times New Roman" w:hAnsi="Times New Roman" w:cs="Times New Roman"/>
          <w:b/>
          <w:sz w:val="20"/>
          <w:szCs w:val="20"/>
          <w:lang w:val="en-US"/>
        </w:rPr>
        <w:t xml:space="preserve">IX </w:t>
      </w:r>
      <w:r>
        <w:rPr>
          <w:rFonts w:ascii="Times New Roman" w:hAnsi="Times New Roman" w:cs="Times New Roman"/>
          <w:b/>
          <w:sz w:val="20"/>
          <w:szCs w:val="20"/>
        </w:rPr>
        <w:t>этапа Кубка Бегового клуба 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b/>
          <w:sz w:val="20"/>
          <w:szCs w:val="20"/>
        </w:rPr>
        <w:t xml:space="preserve">» (далее –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</w:t>
      </w:r>
      <w:r>
        <w:rPr>
          <w:rFonts w:ascii="Times New Roman" w:hAnsi="Times New Roman" w:cs="Times New Roman"/>
          <w:b/>
          <w:sz w:val="20"/>
          <w:szCs w:val="20"/>
        </w:rPr>
        <w:t>),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дистанция 1</w:t>
      </w:r>
      <w:r>
        <w:rPr>
          <w:rFonts w:hint="default" w:ascii="Times New Roman" w:hAnsi="Times New Roman" w:cs="Times New Roman"/>
          <w:b/>
          <w:sz w:val="20"/>
          <w:szCs w:val="20"/>
          <w:lang w:val="en-US"/>
        </w:rPr>
        <w:t xml:space="preserve">0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>м.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Цели и задачи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прово</w:t>
      </w:r>
      <w:r>
        <w:rPr>
          <w:rFonts w:ascii="Times New Roman" w:hAnsi="Times New Roman" w:cs="Times New Roman"/>
          <w:sz w:val="20"/>
          <w:szCs w:val="20"/>
        </w:rPr>
        <w:t>дится с целью популяризации лёгкой атлетики, пропаганды и развития здорового образа жизни и любительского бега, выявление сильнейших спортсменов, привлечения различных групп населения к систематическим занятиям физической культурой и спортом, развития физической культуры и массового спорта в Республике Мордовия.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Время и место проведения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pStyle w:val="20"/>
        <w:spacing w:after="0" w:line="240" w:lineRule="auto"/>
        <w:ind w:left="0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2.1. г. Саранск, </w:t>
      </w:r>
      <w:r>
        <w:rPr>
          <w:rFonts w:ascii="Times New Roman" w:hAnsi="Times New Roman" w:cs="Times New Roman"/>
          <w:sz w:val="20"/>
          <w:szCs w:val="20"/>
          <w:lang w:val="ru-RU"/>
        </w:rPr>
        <w:t>Парк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Пролетарского района, отметка на круге -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,9 км.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Время работы регистрации в день </w:t>
      </w:r>
      <w:r>
        <w:rPr>
          <w:rFonts w:ascii="Times New Roman" w:hAnsi="Times New Roman" w:cs="Times New Roman"/>
          <w:sz w:val="20"/>
          <w:szCs w:val="20"/>
          <w:lang w:val="ru-RU"/>
        </w:rPr>
        <w:t>Этапа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30</w:t>
      </w: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октября </w:t>
      </w:r>
      <w:r>
        <w:rPr>
          <w:rFonts w:ascii="Times New Roman" w:hAnsi="Times New Roman" w:cs="Times New Roman"/>
          <w:sz w:val="20"/>
          <w:szCs w:val="20"/>
        </w:rPr>
        <w:t xml:space="preserve">2022 года с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09:00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09:50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Начало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0. 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Завершение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12:00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Награждение победителей и призеров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12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pStyle w:val="20"/>
        <w:spacing w:after="0" w:line="240" w:lineRule="auto"/>
        <w:ind w:left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2.3. К участию допускаются все желающие, имеющие допуск врача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.</w:t>
      </w:r>
    </w:p>
    <w:p>
      <w:pPr>
        <w:pStyle w:val="20"/>
        <w:spacing w:after="0" w:line="240" w:lineRule="auto"/>
        <w:ind w:left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Руководство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Общее руководство по организации и проведению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 Беговой клуб «</w:t>
      </w:r>
      <w:r>
        <w:rPr>
          <w:rFonts w:ascii="Times New Roman" w:hAnsi="Times New Roman" w:cs="Times New Roman"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sz w:val="20"/>
          <w:szCs w:val="20"/>
        </w:rPr>
        <w:t>» и главная судейская коллегия.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Главный судья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— Бебенов Алексей Владимирович.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Главная судейская коллегия имеет право вносить изменения в регламент и порядок проведения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Требования к участникам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 условия их допуска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К участию в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допускаются любители бега в возрасте от 1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лет. 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Допуск участника к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Старту</w:t>
      </w:r>
      <w:r>
        <w:rPr>
          <w:rFonts w:ascii="Times New Roman" w:hAnsi="Times New Roman" w:cs="Times New Roman"/>
          <w:sz w:val="20"/>
          <w:szCs w:val="20"/>
        </w:rPr>
        <w:t xml:space="preserve"> при личном предоставлении Организаторам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следующ</w:t>
      </w:r>
      <w:r>
        <w:rPr>
          <w:rFonts w:ascii="Times New Roman" w:hAnsi="Times New Roman" w:cs="Times New Roman"/>
          <w:sz w:val="20"/>
          <w:szCs w:val="20"/>
        </w:rPr>
        <w:t xml:space="preserve">их документов: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оригинала удостоверения личности;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оригинала медицинской справки, которая содержит печать медицинского учреждения, подпись и печать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>
        <w:rPr>
          <w:rFonts w:ascii="Times New Roman" w:hAnsi="Times New Roman" w:cs="Times New Roman"/>
          <w:sz w:val="20"/>
          <w:szCs w:val="20"/>
        </w:rPr>
        <w:t>рача, дату выдачи (не ранее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 30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г.), ФИО участника и заключение о том, что участник допущен к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забегу/тренировке/занятиям/соревнованиям по бегу/трейлраннингу (или не имеет противопоказаний для участия в тренировках/занятиях/соревнованиях по бегу) на запланированную для преодоления дистанцию  или большую;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подписанное заявление участника.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Медицинская справка, предоставленная при регистрации, возвращается после проведения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 организаторами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Старта</w:t>
      </w:r>
      <w:r>
        <w:rPr>
          <w:rFonts w:ascii="Times New Roman" w:hAnsi="Times New Roman" w:cs="Times New Roman"/>
          <w:sz w:val="20"/>
          <w:szCs w:val="20"/>
        </w:rPr>
        <w:t xml:space="preserve">. Справка действительна в течение шести месяцев со дня выдачи.  Медицинская справка, датированная ранее, чем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30 апреля 2022 г</w:t>
      </w:r>
      <w:r>
        <w:rPr>
          <w:rFonts w:ascii="Times New Roman" w:hAnsi="Times New Roman" w:cs="Times New Roman"/>
          <w:sz w:val="20"/>
          <w:szCs w:val="20"/>
        </w:rPr>
        <w:t xml:space="preserve">ода, приравнивается к её отсутствию.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При отсутствии удостоверения личности, медицинской справки участник к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Старту</w:t>
      </w:r>
      <w:r>
        <w:rPr>
          <w:rFonts w:ascii="Times New Roman" w:hAnsi="Times New Roman" w:cs="Times New Roman"/>
          <w:sz w:val="20"/>
          <w:szCs w:val="20"/>
        </w:rPr>
        <w:t xml:space="preserve"> не допускается.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Регламент проведения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>
        <w:rPr>
          <w:rFonts w:ascii="Times New Roman" w:hAnsi="Times New Roman" w:cs="Times New Roman"/>
          <w:sz w:val="20"/>
          <w:szCs w:val="20"/>
          <w:lang w:val="ru-RU"/>
        </w:rPr>
        <w:t>Зачет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личны</w:t>
      </w:r>
      <w:r>
        <w:rPr>
          <w:rFonts w:ascii="Times New Roman" w:hAnsi="Times New Roman" w:cs="Times New Roman"/>
          <w:sz w:val="20"/>
          <w:szCs w:val="20"/>
          <w:lang w:val="ru-RU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Победителем считается участник, преодолевший 1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км</w:t>
      </w:r>
      <w:r>
        <w:rPr>
          <w:rFonts w:ascii="Times New Roman" w:hAnsi="Times New Roman" w:cs="Times New Roman"/>
          <w:sz w:val="20"/>
          <w:szCs w:val="20"/>
        </w:rPr>
        <w:t>. быстрее остальных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Контрольное время для участников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мин.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Круг </w:t>
      </w:r>
      <w:r>
        <w:rPr>
          <w:rFonts w:ascii="Times New Roman" w:hAnsi="Times New Roman" w:cs="Times New Roman"/>
          <w:sz w:val="20"/>
          <w:szCs w:val="20"/>
          <w:lang w:val="ru-RU"/>
        </w:rPr>
        <w:t>протяженностью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3,3 км. (асфальт)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Судейство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Организаторы и судейская бригада имеют право дисквалифицировать Участника, если он не соблюдает правила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, мешает другим Участникам или иным образом препятствует проведению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, в т.ч.: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бежал под зарегистрированным номером другого бегуна;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сократил дистанцию;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-Участник начал забег не из зоны старта;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не предоставил медицинскую справку, допускающую его к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Старту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Участник бежал без официального номера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, или номер Участника был скрыт под одеждой;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публично использовал ненормативную лексику;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проявлял грубость и агрессию по отношению к волонтерам, другим Участникам.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 Хронометраж – ручной. 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8.3. Организаторы осуществляют фото- и видеосъемку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 ограничений. Участники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согласны с использованием организаторами их имен, портретов, фотографий или других аудио-, видео-, фотоматериалов для рекламной деятельности или в каких-либо иных целях без ограничения сроков и мест использования данных материалов, а также право редактирования таких материалов и передачи их третьим лицам, без требования компенсации в каком-либо виде.  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9.1. Победителем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считается участник, преодолевший за 1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м. быстрее остальных у мужчин и у женщин в абсолютном зачете.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 Каждый участник, преодолевший дистанцию более 1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м., получает Диплом Участника с указанием времени преодоления дистанции и позиции в рейтинге на конкретном старте.</w:t>
      </w:r>
    </w:p>
    <w:p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Протесты относительно результатов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подаются Главному судье в течение 15 минут после окончания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Заявки и регистрация участников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Заявку на участие в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тарте</w:t>
      </w:r>
      <w:r>
        <w:rPr>
          <w:rFonts w:ascii="Times New Roman" w:hAnsi="Times New Roman" w:cs="Times New Roman"/>
          <w:sz w:val="20"/>
          <w:szCs w:val="20"/>
        </w:rPr>
        <w:t xml:space="preserve"> подать на сайте ПроБЕГ в Рос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ии и Мире: </w:t>
      </w:r>
      <w:r>
        <w:fldChar w:fldCharType="begin"/>
      </w:r>
      <w:r>
        <w:instrText xml:space="preserve"> HYPERLINK "https://probeg.org/" </w:instrText>
      </w:r>
      <w:r>
        <w:fldChar w:fldCharType="separate"/>
      </w:r>
      <w:r>
        <w:rPr>
          <w:rStyle w:val="4"/>
        </w:rPr>
        <w:t>https://probeg.org/</w:t>
      </w:r>
      <w:r>
        <w:rPr>
          <w:rStyle w:val="4"/>
        </w:rPr>
        <w:fldChar w:fldCharType="end"/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участников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ограничено и составляет – не более 50 человек. 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Стартовый взнос </w:t>
      </w:r>
      <w:r>
        <w:rPr>
          <w:rFonts w:ascii="Times New Roman" w:hAnsi="Times New Roman" w:cs="Times New Roman"/>
          <w:sz w:val="20"/>
          <w:szCs w:val="20"/>
          <w:lang w:val="ru-RU"/>
        </w:rPr>
        <w:t>до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22 октября 2022 г.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>00 рублей.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Стартовый взнос </w:t>
      </w:r>
      <w:r>
        <w:rPr>
          <w:rFonts w:ascii="Times New Roman" w:hAnsi="Times New Roman" w:cs="Times New Roman"/>
          <w:sz w:val="20"/>
          <w:szCs w:val="20"/>
          <w:lang w:val="ru-RU"/>
        </w:rPr>
        <w:t>до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29 октября 2022 г.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</w:rPr>
        <w:t>00 рублей.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Стартовый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взнос в день регистрации - 500 рублей.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Стартовый взнос для мужчин в возрасте старше 60 лет и женщин в возрасте старше 55 лет - бесплатно (в день старта - 300 рублей)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Регистрация заявок завершается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29 октября</w:t>
      </w:r>
      <w:r>
        <w:rPr>
          <w:rFonts w:ascii="Times New Roman" w:hAnsi="Times New Roman" w:cs="Times New Roman"/>
          <w:sz w:val="20"/>
          <w:szCs w:val="20"/>
        </w:rPr>
        <w:t xml:space="preserve"> 2022 года в 23:59 или ранее, если будет набрано максимально разрешенное число участников. 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 несет ответственность за предоставление полных и достоверных данных. Организаторы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гарантируют конфиденциальность предоставляемых данных и неразглашение третьим лицам. Организаторы вправе отказать в выдаче стартового пакета в случае несовпадения данных указанных при регистрации и отсутствии справки от врача.    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Заявки на участие не зарегистрированных участников предоставляются на месте старта при наличии свободных мест.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</w:t>
      </w:r>
      <w:r>
        <w:rPr>
          <w:rFonts w:ascii="Times New Roman" w:hAnsi="Times New Roman" w:cs="Times New Roman"/>
          <w:sz w:val="20"/>
          <w:szCs w:val="20"/>
          <w:lang w:val="ru-RU"/>
        </w:rPr>
        <w:t>ое</w:t>
      </w:r>
      <w:r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sz w:val="20"/>
          <w:szCs w:val="20"/>
        </w:rPr>
        <w:t>: 89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87010579</w:t>
      </w:r>
      <w:r>
        <w:rPr>
          <w:rFonts w:ascii="Times New Roman" w:hAnsi="Times New Roman" w:cs="Times New Roman"/>
          <w:sz w:val="20"/>
          <w:szCs w:val="20"/>
        </w:rPr>
        <w:t xml:space="preserve">7 – </w:t>
      </w:r>
      <w:r>
        <w:rPr>
          <w:rFonts w:ascii="Times New Roman" w:hAnsi="Times New Roman" w:cs="Times New Roman"/>
          <w:sz w:val="20"/>
          <w:szCs w:val="20"/>
          <w:lang w:val="ru-RU"/>
        </w:rPr>
        <w:t>Соломкин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Андрей</w:t>
      </w:r>
    </w:p>
    <w:p>
      <w:pPr>
        <w:pStyle w:val="2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Финансовые расходы</w:t>
      </w:r>
    </w:p>
    <w:p>
      <w:pPr>
        <w:pStyle w:val="2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  <w:lang w:val="ru-RU"/>
        </w:rPr>
        <w:t>тарт</w:t>
      </w:r>
      <w:r>
        <w:rPr>
          <w:rFonts w:ascii="Times New Roman" w:hAnsi="Times New Roman" w:cs="Times New Roman"/>
          <w:sz w:val="20"/>
          <w:szCs w:val="20"/>
        </w:rPr>
        <w:t xml:space="preserve"> проводится за счет средств Бегового клуба «</w:t>
      </w:r>
      <w:r>
        <w:rPr>
          <w:rFonts w:ascii="Times New Roman" w:hAnsi="Times New Roman" w:cs="Times New Roman"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 средств партнеров</w:t>
      </w:r>
      <w:r>
        <w:rPr>
          <w:rFonts w:ascii="Times New Roman" w:hAnsi="Times New Roman" w:cs="Times New Roman"/>
          <w:sz w:val="20"/>
          <w:szCs w:val="20"/>
        </w:rPr>
        <w:t xml:space="preserve"> и стартовых взносов участников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 направляемых на приобретение кубков, изготовление полиграфической продукции и аренду оборудования.</w:t>
      </w:r>
    </w:p>
    <w:p>
      <w:pPr>
        <w:pStyle w:val="2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Расходы, связанные с командированием участников (проезд, питание, размещение) несут командирующие организации или сами участники.</w:t>
      </w:r>
    </w:p>
    <w:p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Информацию о С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тарте</w:t>
      </w:r>
      <w:r>
        <w:rPr>
          <w:rFonts w:ascii="Times New Roman" w:hAnsi="Times New Roman" w:cs="Times New Roman"/>
          <w:b/>
          <w:sz w:val="20"/>
          <w:szCs w:val="20"/>
        </w:rPr>
        <w:t xml:space="preserve"> вы можете найти </w:t>
      </w:r>
    </w:p>
    <w:p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странице Бегового клуба 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>
        <w:fldChar w:fldCharType="begin"/>
      </w:r>
      <w:r>
        <w:instrText xml:space="preserve"> HYPERLINK "https://vk.com/saranskrun"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0"/>
          <w:szCs w:val="20"/>
        </w:rPr>
        <w:t>https://vk.com/saranskrun</w:t>
      </w:r>
      <w:r>
        <w:rPr>
          <w:rStyle w:val="4"/>
          <w:rFonts w:ascii="Times New Roman" w:hAnsi="Times New Roman" w:cs="Times New Roman"/>
          <w:b/>
          <w:sz w:val="20"/>
          <w:szCs w:val="20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Настоящее Положение является официальным вызовом на С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тарт</w:t>
      </w:r>
    </w:p>
    <w:p>
      <w:pPr>
        <w:pStyle w:val="9"/>
        <w:ind w:firstLine="720"/>
        <w:jc w:val="right"/>
        <w:rPr>
          <w:szCs w:val="24"/>
        </w:rPr>
      </w:pPr>
    </w:p>
    <w:p>
      <w:pPr>
        <w:pStyle w:val="9"/>
        <w:ind w:firstLine="720"/>
        <w:jc w:val="right"/>
        <w:rPr>
          <w:szCs w:val="24"/>
        </w:rPr>
      </w:pPr>
      <w:r>
        <w:rPr>
          <w:szCs w:val="24"/>
        </w:rPr>
        <w:t>ПРИЛОЖЕНИЕ 1</w:t>
      </w:r>
    </w:p>
    <w:p>
      <w:pPr>
        <w:pStyle w:val="9"/>
        <w:ind w:firstLine="720"/>
        <w:jc w:val="center"/>
        <w:rPr>
          <w:sz w:val="20"/>
        </w:rPr>
      </w:pPr>
      <w:r>
        <w:rPr>
          <w:sz w:val="20"/>
        </w:rPr>
        <w:t>Образец медицинской справки</w:t>
      </w:r>
    </w:p>
    <w:p>
      <w:pPr>
        <w:pStyle w:val="9"/>
        <w:ind w:firstLine="720"/>
        <w:jc w:val="both"/>
        <w:rPr>
          <w:sz w:val="20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25400</wp:posOffset>
            </wp:positionV>
            <wp:extent cx="4852035" cy="3299460"/>
            <wp:effectExtent l="0" t="0" r="5715" b="15240"/>
            <wp:wrapSquare wrapText="bothSides"/>
            <wp:docPr id="2" name="Рисунок 2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9"/>
        <w:ind w:firstLine="720"/>
        <w:jc w:val="both"/>
        <w:rPr>
          <w:szCs w:val="24"/>
          <w:highlight w:val="yellow"/>
        </w:rPr>
      </w:pPr>
    </w:p>
    <w:sectPr>
      <w:footerReference r:id="rId5" w:type="default"/>
      <w:footerReference r:id="rId6" w:type="even"/>
      <w:pgSz w:w="11906" w:h="16838"/>
      <w:pgMar w:top="709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B1A1E"/>
    <w:multiLevelType w:val="multilevel"/>
    <w:tmpl w:val="3A9B1A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A64B7"/>
    <w:rsid w:val="000034CA"/>
    <w:rsid w:val="00027FD5"/>
    <w:rsid w:val="000655DE"/>
    <w:rsid w:val="0007214F"/>
    <w:rsid w:val="00074AE6"/>
    <w:rsid w:val="00077FC3"/>
    <w:rsid w:val="000A7100"/>
    <w:rsid w:val="000B2450"/>
    <w:rsid w:val="000B5ABB"/>
    <w:rsid w:val="000C1E22"/>
    <w:rsid w:val="000C6A08"/>
    <w:rsid w:val="000F6CED"/>
    <w:rsid w:val="001466F2"/>
    <w:rsid w:val="001A0705"/>
    <w:rsid w:val="001C2B6C"/>
    <w:rsid w:val="001C78DF"/>
    <w:rsid w:val="001F7281"/>
    <w:rsid w:val="00214182"/>
    <w:rsid w:val="0021619A"/>
    <w:rsid w:val="00220121"/>
    <w:rsid w:val="00231C46"/>
    <w:rsid w:val="00247669"/>
    <w:rsid w:val="00254B5F"/>
    <w:rsid w:val="002660C3"/>
    <w:rsid w:val="00283D3F"/>
    <w:rsid w:val="00297A6F"/>
    <w:rsid w:val="002A7216"/>
    <w:rsid w:val="002E7884"/>
    <w:rsid w:val="00334306"/>
    <w:rsid w:val="00374353"/>
    <w:rsid w:val="00381BDC"/>
    <w:rsid w:val="003A02F1"/>
    <w:rsid w:val="003C1521"/>
    <w:rsid w:val="003D5ADC"/>
    <w:rsid w:val="004327CE"/>
    <w:rsid w:val="00484B98"/>
    <w:rsid w:val="00485BA5"/>
    <w:rsid w:val="004B705E"/>
    <w:rsid w:val="004C311C"/>
    <w:rsid w:val="004C4F9A"/>
    <w:rsid w:val="00547890"/>
    <w:rsid w:val="00552255"/>
    <w:rsid w:val="005657DB"/>
    <w:rsid w:val="00574911"/>
    <w:rsid w:val="005A4D12"/>
    <w:rsid w:val="005A6A8B"/>
    <w:rsid w:val="00601823"/>
    <w:rsid w:val="006135EE"/>
    <w:rsid w:val="0063746C"/>
    <w:rsid w:val="00640B1C"/>
    <w:rsid w:val="00665C52"/>
    <w:rsid w:val="00680DB5"/>
    <w:rsid w:val="006906FD"/>
    <w:rsid w:val="006C149F"/>
    <w:rsid w:val="006C6B28"/>
    <w:rsid w:val="006E7311"/>
    <w:rsid w:val="00713CE4"/>
    <w:rsid w:val="00715341"/>
    <w:rsid w:val="00744CDB"/>
    <w:rsid w:val="00762077"/>
    <w:rsid w:val="007B06BF"/>
    <w:rsid w:val="007B7B0D"/>
    <w:rsid w:val="007C7E06"/>
    <w:rsid w:val="007D797F"/>
    <w:rsid w:val="007E0D05"/>
    <w:rsid w:val="00832086"/>
    <w:rsid w:val="00863F68"/>
    <w:rsid w:val="00864B34"/>
    <w:rsid w:val="00872961"/>
    <w:rsid w:val="008762C9"/>
    <w:rsid w:val="00876FD8"/>
    <w:rsid w:val="00887EC5"/>
    <w:rsid w:val="00894298"/>
    <w:rsid w:val="00894CD6"/>
    <w:rsid w:val="008972F5"/>
    <w:rsid w:val="008B0CA4"/>
    <w:rsid w:val="008F352A"/>
    <w:rsid w:val="00925A3B"/>
    <w:rsid w:val="00937B79"/>
    <w:rsid w:val="009469E0"/>
    <w:rsid w:val="00977146"/>
    <w:rsid w:val="009816DC"/>
    <w:rsid w:val="009854F0"/>
    <w:rsid w:val="009904E5"/>
    <w:rsid w:val="009B04AC"/>
    <w:rsid w:val="009B38E8"/>
    <w:rsid w:val="009B4F6D"/>
    <w:rsid w:val="009C576C"/>
    <w:rsid w:val="009C5A5B"/>
    <w:rsid w:val="009D5582"/>
    <w:rsid w:val="009F45B2"/>
    <w:rsid w:val="00A2671F"/>
    <w:rsid w:val="00A42362"/>
    <w:rsid w:val="00A44FC0"/>
    <w:rsid w:val="00A66252"/>
    <w:rsid w:val="00A67A7E"/>
    <w:rsid w:val="00A77F81"/>
    <w:rsid w:val="00AB296F"/>
    <w:rsid w:val="00AC15E3"/>
    <w:rsid w:val="00AD0193"/>
    <w:rsid w:val="00B13759"/>
    <w:rsid w:val="00B4021E"/>
    <w:rsid w:val="00B4115D"/>
    <w:rsid w:val="00B415CD"/>
    <w:rsid w:val="00B5064C"/>
    <w:rsid w:val="00B8498D"/>
    <w:rsid w:val="00B92F7D"/>
    <w:rsid w:val="00BA64B7"/>
    <w:rsid w:val="00BB0EA3"/>
    <w:rsid w:val="00BD3B87"/>
    <w:rsid w:val="00BF1F7A"/>
    <w:rsid w:val="00C26879"/>
    <w:rsid w:val="00C31301"/>
    <w:rsid w:val="00C46BF2"/>
    <w:rsid w:val="00C7097E"/>
    <w:rsid w:val="00C864C5"/>
    <w:rsid w:val="00C90517"/>
    <w:rsid w:val="00CB0FF9"/>
    <w:rsid w:val="00CB1D3B"/>
    <w:rsid w:val="00CC0112"/>
    <w:rsid w:val="00CD3CFA"/>
    <w:rsid w:val="00CD68D7"/>
    <w:rsid w:val="00CF2DD4"/>
    <w:rsid w:val="00CF4C2D"/>
    <w:rsid w:val="00D06DC1"/>
    <w:rsid w:val="00D11AF1"/>
    <w:rsid w:val="00D131E2"/>
    <w:rsid w:val="00D27A33"/>
    <w:rsid w:val="00D52A94"/>
    <w:rsid w:val="00D555A5"/>
    <w:rsid w:val="00D8289D"/>
    <w:rsid w:val="00D87A7E"/>
    <w:rsid w:val="00DC69C9"/>
    <w:rsid w:val="00DC6CEE"/>
    <w:rsid w:val="00DF606C"/>
    <w:rsid w:val="00E05871"/>
    <w:rsid w:val="00E05D79"/>
    <w:rsid w:val="00E24964"/>
    <w:rsid w:val="00E441A5"/>
    <w:rsid w:val="00EB22FB"/>
    <w:rsid w:val="00EC3C14"/>
    <w:rsid w:val="00EE5700"/>
    <w:rsid w:val="00EE7CEE"/>
    <w:rsid w:val="00F153BF"/>
    <w:rsid w:val="00F2051B"/>
    <w:rsid w:val="00F326C4"/>
    <w:rsid w:val="00F35C8A"/>
    <w:rsid w:val="00F37644"/>
    <w:rsid w:val="00F7505A"/>
    <w:rsid w:val="00F87C6D"/>
    <w:rsid w:val="00F906E6"/>
    <w:rsid w:val="00F93C0F"/>
    <w:rsid w:val="00F97EFD"/>
    <w:rsid w:val="00FB7475"/>
    <w:rsid w:val="00FD69FC"/>
    <w:rsid w:val="01206663"/>
    <w:rsid w:val="17AB7889"/>
    <w:rsid w:val="2C6B7166"/>
    <w:rsid w:val="3445242A"/>
    <w:rsid w:val="4AAF1B1C"/>
    <w:rsid w:val="4F5440E5"/>
    <w:rsid w:val="696243AA"/>
    <w:rsid w:val="7C204B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8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9">
    <w:name w:val="Body Text"/>
    <w:basedOn w:val="1"/>
    <w:link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10">
    <w:name w:val="footer"/>
    <w:basedOn w:val="1"/>
    <w:link w:val="16"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Основной текст Знак"/>
    <w:basedOn w:val="2"/>
    <w:link w:val="9"/>
    <w:qFormat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customStyle="1" w:styleId="13">
    <w:name w:val="Основной текст (4)_"/>
    <w:basedOn w:val="2"/>
    <w:link w:val="14"/>
    <w:qFormat/>
    <w:uiPriority w:val="0"/>
    <w:rPr>
      <w:rFonts w:ascii="Calibri" w:hAnsi="Calibri"/>
      <w:sz w:val="25"/>
      <w:szCs w:val="25"/>
      <w:shd w:val="clear" w:color="auto" w:fill="FFFFFF"/>
    </w:rPr>
  </w:style>
  <w:style w:type="paragraph" w:customStyle="1" w:styleId="14">
    <w:name w:val="Основной текст (4)1"/>
    <w:basedOn w:val="1"/>
    <w:link w:val="13"/>
    <w:qFormat/>
    <w:uiPriority w:val="0"/>
    <w:pPr>
      <w:widowControl w:val="0"/>
      <w:shd w:val="clear" w:color="auto" w:fill="FFFFFF"/>
      <w:spacing w:before="420" w:after="0" w:line="727" w:lineRule="exact"/>
    </w:pPr>
    <w:rPr>
      <w:rFonts w:ascii="Calibri" w:hAnsi="Calibri"/>
      <w:sz w:val="25"/>
      <w:szCs w:val="25"/>
    </w:rPr>
  </w:style>
  <w:style w:type="character" w:customStyle="1" w:styleId="15">
    <w:name w:val="Основной текст (4)2"/>
    <w:basedOn w:val="13"/>
    <w:qFormat/>
    <w:uiPriority w:val="0"/>
    <w:rPr>
      <w:rFonts w:ascii="Calibri" w:hAnsi="Calibri"/>
      <w:sz w:val="25"/>
      <w:szCs w:val="25"/>
      <w:shd w:val="clear" w:color="auto" w:fill="FFFFFF"/>
    </w:rPr>
  </w:style>
  <w:style w:type="character" w:customStyle="1" w:styleId="16">
    <w:name w:val="Нижний колонтитул Знак"/>
    <w:basedOn w:val="2"/>
    <w:link w:val="10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Основной текст с отступом 3 Знак"/>
    <w:basedOn w:val="2"/>
    <w:link w:val="7"/>
    <w:uiPriority w:val="0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customStyle="1" w:styleId="18">
    <w:name w:val="apple-converted-space"/>
    <w:basedOn w:val="2"/>
    <w:uiPriority w:val="0"/>
  </w:style>
  <w:style w:type="paragraph" w:customStyle="1" w:styleId="19">
    <w:name w:val="font_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1054</Words>
  <Characters>6010</Characters>
  <Lines>50</Lines>
  <Paragraphs>14</Paragraphs>
  <TotalTime>4</TotalTime>
  <ScaleCrop>false</ScaleCrop>
  <LinksUpToDate>false</LinksUpToDate>
  <CharactersWithSpaces>7050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2021-11-16T06:54:00Z</dcterms:created>
  <dc:creator>user</dc:creator>
  <cp:lastModifiedBy>sosin</cp:lastModifiedBy>
  <cp:lastPrinted>2022-01-24T12:03:00Z</cp:lastPrinted>
  <dcterms:modified xsi:type="dcterms:W3CDTF">2022-10-13T14:17:46Z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E7CA34B918184E1683BBBADA2CA209AF</vt:lpwstr>
  </property>
</Properties>
</file>