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C6" w:rsidRDefault="000F5AC6">
      <w:pPr>
        <w:pStyle w:val="11"/>
        <w:ind w:firstLine="567"/>
        <w:jc w:val="center"/>
        <w:rPr>
          <w:rFonts w:ascii="Times New Roman" w:hAnsi="Times New Roman"/>
          <w:b/>
          <w:sz w:val="32"/>
        </w:rPr>
      </w:pPr>
    </w:p>
    <w:p w:rsidR="000F5AC6" w:rsidRDefault="00182F18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о проведении</w:t>
      </w:r>
    </w:p>
    <w:p w:rsidR="000F5AC6" w:rsidRDefault="00182F18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42-ого традиционного забега, посвящённого 127 годовщине со дня рождения Маршала Г. К. Жукова</w:t>
      </w:r>
    </w:p>
    <w:p w:rsidR="000F5AC6" w:rsidRDefault="00182F18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"ЖУКОВ ТРЕЙЛ"</w:t>
      </w:r>
    </w:p>
    <w:p w:rsidR="000F5AC6" w:rsidRDefault="000F5AC6">
      <w:pPr>
        <w:pStyle w:val="11"/>
        <w:ind w:firstLine="567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«Жуков </w:t>
      </w:r>
      <w:proofErr w:type="spellStart"/>
      <w:r>
        <w:rPr>
          <w:rFonts w:ascii="Times New Roman" w:hAnsi="Times New Roman"/>
          <w:sz w:val="28"/>
        </w:rPr>
        <w:t>Трейл</w:t>
      </w:r>
      <w:proofErr w:type="spellEnd"/>
      <w:r>
        <w:rPr>
          <w:rFonts w:ascii="Times New Roman" w:hAnsi="Times New Roman"/>
          <w:sz w:val="28"/>
        </w:rPr>
        <w:t>» проводится с целью пропаганды здорового образа жизни, приобщения населения к регулярным занятиям физической культурой и спортом.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руководство организацией соревнования осуществляет ООО «</w:t>
      </w:r>
      <w:proofErr w:type="spellStart"/>
      <w:r>
        <w:rPr>
          <w:rFonts w:ascii="Times New Roman" w:hAnsi="Times New Roman"/>
          <w:sz w:val="28"/>
        </w:rPr>
        <w:t>ЛаймБренд</w:t>
      </w:r>
      <w:proofErr w:type="spellEnd"/>
      <w:r>
        <w:rPr>
          <w:rFonts w:ascii="Times New Roman" w:hAnsi="Times New Roman"/>
          <w:sz w:val="28"/>
        </w:rPr>
        <w:t>» при участии АНО «Агентство социальных инициатив «</w:t>
      </w:r>
      <w:proofErr w:type="spellStart"/>
      <w:r>
        <w:rPr>
          <w:rFonts w:ascii="Times New Roman" w:hAnsi="Times New Roman"/>
          <w:sz w:val="28"/>
        </w:rPr>
        <w:t>Лаймцентр</w:t>
      </w:r>
      <w:proofErr w:type="spellEnd"/>
      <w:r>
        <w:rPr>
          <w:rFonts w:ascii="Times New Roman" w:hAnsi="Times New Roman"/>
          <w:sz w:val="28"/>
        </w:rPr>
        <w:t>».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Забег проводится по местам, где рос Георгий Константинович Жуков, один из величайших полководцев в истории Отечества, который родился 1 декабря 1896 года, легендарного Маршала Победы, четырежды Героя Советского Союза.</w:t>
      </w:r>
    </w:p>
    <w:p w:rsidR="000F5AC6" w:rsidRDefault="000F5AC6">
      <w:pPr>
        <w:pStyle w:val="11"/>
        <w:spacing w:line="240" w:lineRule="auto"/>
        <w:ind w:firstLine="567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и место проведения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Соревнование проводится 02 декабря 2023 года в д. </w:t>
      </w:r>
      <w:proofErr w:type="spellStart"/>
      <w:r>
        <w:rPr>
          <w:rFonts w:ascii="Times New Roman" w:hAnsi="Times New Roman"/>
          <w:sz w:val="28"/>
        </w:rPr>
        <w:t>Стрелковка</w:t>
      </w:r>
      <w:proofErr w:type="spellEnd"/>
      <w:r>
        <w:rPr>
          <w:rFonts w:ascii="Times New Roman" w:hAnsi="Times New Roman"/>
          <w:sz w:val="28"/>
        </w:rPr>
        <w:t>, Жуковского района, на территории архитектурно-скульптурной композиции «Родина Маршала Г.К. Жукова».</w:t>
      </w:r>
    </w:p>
    <w:p w:rsidR="000F5AC6" w:rsidRDefault="000F5AC6">
      <w:pPr>
        <w:pStyle w:val="11"/>
        <w:ind w:firstLine="567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соревнований </w:t>
      </w:r>
    </w:p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09:30        выдача номеров</w:t>
      </w:r>
    </w:p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10:40        завершение регистрации</w:t>
      </w:r>
    </w:p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10:45        построение и официальная церемония открытия соревнований</w:t>
      </w:r>
    </w:p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11:00        старт участников на все дистанции</w:t>
      </w:r>
    </w:p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12:30        награждение</w:t>
      </w:r>
    </w:p>
    <w:p w:rsidR="000F5AC6" w:rsidRDefault="000F5AC6">
      <w:pPr>
        <w:pStyle w:val="11"/>
        <w:ind w:firstLine="567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Дистанции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проходят на дистанциях 5 км (1 круг) и 10 км (1 круг).</w:t>
      </w:r>
      <w:r>
        <w:rPr>
          <w:rFonts w:ascii="Times New Roman" w:hAnsi="Times New Roman"/>
          <w:sz w:val="28"/>
        </w:rPr>
        <w:br/>
        <w:t>Старт забега с мемориального комплекса Г.К. Жукова, основная часть дистанции проходит по пересеченной местности (лесные дороги и тропы).</w:t>
      </w:r>
    </w:p>
    <w:p w:rsidR="000F5AC6" w:rsidRDefault="000F5AC6">
      <w:pPr>
        <w:pStyle w:val="11"/>
        <w:ind w:firstLine="567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Стартовый взнос</w:t>
      </w:r>
    </w:p>
    <w:p w:rsidR="000F5AC6" w:rsidRDefault="000F5AC6">
      <w:pPr>
        <w:pStyle w:val="11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0F5AC6">
        <w:trPr>
          <w:tblHeader/>
        </w:trPr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Дистанция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Цена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Льготная цена*</w:t>
            </w:r>
          </w:p>
        </w:tc>
      </w:tr>
      <w:tr w:rsidR="000F5AC6">
        <w:trPr>
          <w:tblHeader/>
        </w:trPr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 рублей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 рублей</w:t>
            </w:r>
          </w:p>
        </w:tc>
      </w:tr>
      <w:tr w:rsidR="000F5AC6">
        <w:trPr>
          <w:tblHeader/>
        </w:trPr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AC6" w:rsidRDefault="00182F18">
            <w:pPr>
              <w:pStyle w:val="11"/>
              <w:ind w:firstLine="5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 рублей</w:t>
            </w:r>
          </w:p>
        </w:tc>
      </w:tr>
    </w:tbl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(*) мужчины старше 65 лет и женщины старше 63 лет - скидка 30%</w:t>
      </w:r>
    </w:p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(*) мужчины и женщины старше 70 лет - бесплатно</w:t>
      </w:r>
    </w:p>
    <w:p w:rsidR="000F5AC6" w:rsidRDefault="00182F18">
      <w:pPr>
        <w:pStyle w:val="1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стартового взноса производится онлайн на сайте регистрации. </w:t>
      </w:r>
    </w:p>
    <w:p w:rsidR="000F5AC6" w:rsidRDefault="00182F18">
      <w:pPr>
        <w:pStyle w:val="a4"/>
        <w:numPr>
          <w:ilvl w:val="0"/>
          <w:numId w:val="1"/>
        </w:numPr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>Регистрация</w:t>
      </w:r>
    </w:p>
    <w:p w:rsidR="000F5AC6" w:rsidRDefault="00182F1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bookmarkStart w:id="0" w:name="_heading=h.30j0zll"/>
      <w:bookmarkEnd w:id="0"/>
      <w:r>
        <w:rPr>
          <w:rFonts w:ascii="Times New Roman" w:hAnsi="Times New Roman"/>
          <w:sz w:val="28"/>
        </w:rPr>
        <w:t xml:space="preserve">Заявку на участие в соревновании можно подать онлайн на сайте </w:t>
      </w:r>
      <w:hyperlink r:id="rId5" w:history="1">
        <w:r w:rsidRPr="00297520">
          <w:rPr>
            <w:rStyle w:val="a6"/>
            <w:rFonts w:ascii="Times New Roman" w:hAnsi="Times New Roman"/>
            <w:sz w:val="28"/>
          </w:rPr>
          <w:t>https://проспорт40.рф/events/88</w:t>
        </w:r>
      </w:hyperlink>
      <w:r>
        <w:rPr>
          <w:rFonts w:ascii="Times New Roman" w:hAnsi="Times New Roman"/>
          <w:sz w:val="28"/>
        </w:rPr>
        <w:t xml:space="preserve"> . Регистрация проводится с </w:t>
      </w:r>
      <w:r>
        <w:rPr>
          <w:rFonts w:ascii="Times New Roman" w:hAnsi="Times New Roman"/>
          <w:b/>
          <w:sz w:val="28"/>
        </w:rPr>
        <w:t>13.10.2023</w:t>
      </w:r>
      <w:r>
        <w:rPr>
          <w:rFonts w:ascii="Times New Roman" w:hAnsi="Times New Roman"/>
          <w:sz w:val="28"/>
        </w:rPr>
        <w:t xml:space="preserve"> и завершается в 17:00 </w:t>
      </w:r>
      <w:r>
        <w:rPr>
          <w:rFonts w:ascii="Times New Roman" w:hAnsi="Times New Roman"/>
          <w:b/>
          <w:sz w:val="28"/>
        </w:rPr>
        <w:t>27.11.2023</w:t>
      </w:r>
      <w:r>
        <w:rPr>
          <w:rFonts w:ascii="Times New Roman" w:hAnsi="Times New Roman"/>
          <w:sz w:val="28"/>
        </w:rPr>
        <w:t xml:space="preserve"> или при достижении лимита участников. </w:t>
      </w:r>
    </w:p>
    <w:p w:rsidR="000F5AC6" w:rsidRDefault="00182F1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лимит участников не будет достигнут в результате предварительной регистрации, то </w:t>
      </w:r>
      <w:r>
        <w:rPr>
          <w:rFonts w:ascii="Times New Roman" w:hAnsi="Times New Roman"/>
          <w:sz w:val="28"/>
          <w:u w:val="single"/>
        </w:rPr>
        <w:t>по усмотрению организаторов</w:t>
      </w:r>
      <w:r>
        <w:rPr>
          <w:rFonts w:ascii="Times New Roman" w:hAnsi="Times New Roman"/>
          <w:sz w:val="28"/>
        </w:rPr>
        <w:t xml:space="preserve">, может быть открыта регистрация в день старта. </w:t>
      </w:r>
    </w:p>
    <w:p w:rsidR="000F5AC6" w:rsidRDefault="00182F1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Зарегистрированный участник может переоформить регистрацию на третье лицо, не зарегистрированное на соревнование, или изменить дистанцию при наличии свободных слотов до </w:t>
      </w:r>
      <w:r>
        <w:rPr>
          <w:rFonts w:ascii="Times New Roman" w:hAnsi="Times New Roman"/>
          <w:b/>
          <w:sz w:val="28"/>
        </w:rPr>
        <w:t>23:00 27.11.2023</w:t>
      </w:r>
      <w:r>
        <w:rPr>
          <w:rFonts w:ascii="Times New Roman" w:hAnsi="Times New Roman"/>
          <w:sz w:val="28"/>
        </w:rPr>
        <w:t xml:space="preserve">. </w:t>
      </w:r>
    </w:p>
    <w:p w:rsidR="000F5AC6" w:rsidRDefault="00182F18">
      <w:pPr>
        <w:spacing w:line="240" w:lineRule="auto"/>
        <w:ind w:firstLine="567"/>
        <w:jc w:val="both"/>
        <w:rPr>
          <w:rFonts w:ascii="Times New Roman" w:hAnsi="Times New Roman"/>
          <w:color w:val="87898F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Переоформления регистрации осуществляется путем направления письма на электронную почту </w:t>
      </w:r>
      <w:hyperlink r:id="rId6" w:history="1">
        <w:r>
          <w:rPr>
            <w:rStyle w:val="a6"/>
            <w:rFonts w:ascii="Times New Roman" w:hAnsi="Times New Roman"/>
            <w:sz w:val="28"/>
            <w:highlight w:val="white"/>
          </w:rPr>
          <w:t>pro-sport-40@mail.ru</w:t>
        </w:r>
      </w:hyperlink>
      <w:r>
        <w:rPr>
          <w:rFonts w:ascii="Times New Roman" w:hAnsi="Times New Roman"/>
          <w:color w:val="87898F"/>
          <w:sz w:val="28"/>
          <w:highlight w:val="white"/>
        </w:rPr>
        <w:t xml:space="preserve"> </w:t>
      </w:r>
    </w:p>
    <w:p w:rsidR="000F5AC6" w:rsidRDefault="00182F1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Перерегистрация и смена дистанции производится бесплатно. В случае перехода с меньшей на большую дистанцию участник обязан доплатить разницу до фактической стоимости дистанции. В случае перехода с большей на меньшую доплата не производится.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регистрации вы можете использовать до</w:t>
      </w:r>
      <w:r>
        <w:rPr>
          <w:rFonts w:ascii="Times New Roman" w:hAnsi="Times New Roman"/>
          <w:b/>
          <w:sz w:val="28"/>
        </w:rPr>
        <w:t xml:space="preserve"> 200 бонусов</w:t>
      </w:r>
      <w:r>
        <w:rPr>
          <w:rFonts w:ascii="Times New Roman" w:hAnsi="Times New Roman"/>
          <w:sz w:val="28"/>
        </w:rPr>
        <w:t xml:space="preserve">, накопленных в личном кабинете на сайте </w:t>
      </w:r>
      <w:hyperlink r:id="rId7" w:history="1">
        <w:r w:rsidRPr="00297520">
          <w:rPr>
            <w:rStyle w:val="a6"/>
            <w:rFonts w:ascii="Times New Roman" w:hAnsi="Times New Roman"/>
            <w:sz w:val="28"/>
          </w:rPr>
          <w:t>https://проспорт40.рф/</w:t>
        </w:r>
      </w:hyperlink>
      <w:r>
        <w:rPr>
          <w:rFonts w:ascii="Times New Roman" w:hAnsi="Times New Roman"/>
          <w:sz w:val="28"/>
        </w:rPr>
        <w:t xml:space="preserve">. Бонусы не суммируются с </w:t>
      </w:r>
      <w:proofErr w:type="spellStart"/>
      <w:r>
        <w:rPr>
          <w:rFonts w:ascii="Times New Roman" w:hAnsi="Times New Roman"/>
          <w:sz w:val="28"/>
        </w:rPr>
        <w:t>промокодами</w:t>
      </w:r>
      <w:proofErr w:type="spellEnd"/>
      <w:r>
        <w:rPr>
          <w:rFonts w:ascii="Times New Roman" w:hAnsi="Times New Roman"/>
          <w:sz w:val="28"/>
        </w:rPr>
        <w:t>. После финиша участники также получают бонусы в личном кабинете.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отмене соревнования по независящим от организаторов причинам стартовый взнос не возвращается. При переносе соревнования слоты действительны на новую дату. Возврат стартового взноса не предусмотрен.</w:t>
      </w:r>
    </w:p>
    <w:p w:rsidR="000F5AC6" w:rsidRDefault="000F5AC6">
      <w:pPr>
        <w:pStyle w:val="11"/>
        <w:ind w:firstLine="567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Допуск к участию в соревнованиях.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 участию в забегах на </w:t>
      </w:r>
      <w:r>
        <w:rPr>
          <w:rFonts w:ascii="Times New Roman" w:hAnsi="Times New Roman"/>
          <w:b/>
          <w:sz w:val="28"/>
        </w:rPr>
        <w:t>дистанции 10 км</w:t>
      </w:r>
      <w:r>
        <w:rPr>
          <w:rFonts w:ascii="Times New Roman" w:hAnsi="Times New Roman"/>
          <w:sz w:val="28"/>
        </w:rPr>
        <w:t xml:space="preserve"> допускаются мужчины и женщины </w:t>
      </w:r>
      <w:r>
        <w:rPr>
          <w:rFonts w:ascii="Times New Roman" w:hAnsi="Times New Roman"/>
          <w:b/>
          <w:sz w:val="28"/>
        </w:rPr>
        <w:t>18 лет и старше.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 участию в забеге на </w:t>
      </w:r>
      <w:r>
        <w:rPr>
          <w:rFonts w:ascii="Times New Roman" w:hAnsi="Times New Roman"/>
          <w:b/>
          <w:sz w:val="28"/>
        </w:rPr>
        <w:t>5 км</w:t>
      </w:r>
      <w:r>
        <w:rPr>
          <w:rFonts w:ascii="Times New Roman" w:hAnsi="Times New Roman"/>
          <w:sz w:val="28"/>
        </w:rPr>
        <w:t xml:space="preserve"> допускаются юноши и девушки от </w:t>
      </w:r>
      <w:r>
        <w:rPr>
          <w:rFonts w:ascii="Times New Roman" w:hAnsi="Times New Roman"/>
          <w:b/>
          <w:sz w:val="28"/>
        </w:rPr>
        <w:t xml:space="preserve">14 лет и старше.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участника к соревнованию осуществляется при личном предоставлении организаторам соревнования: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● оригинала удостоверения личности;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● оригинала медицинской справки на имя участника с печатью выдавшего учреждения, с подписью и печатью врача, в которой должно быть указано, что участник допущен к соревнованию по легкой атлетике (бег) на выбранную им дистанцию или большую дистанцию.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● расписки об ответственности участника соревнований или представителя участника (родители оформляют за ребенка). Форму расписки можно найти на сайте мероприятия или на регистрации в стартовом городке.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1. Приложение 2.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Предоставленные медицинские документы не возвращаются. Ксерокопия медицинской справки принимается комиссией только при предъявлении оригинала. Медицинские документы должны быть оформлены не ранее 02.06.2023 и должны быть действительными на день проведения соревнования.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18 лет и старше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моложе 18 лет допускаются к соревнованию с разрешения и в сопровождении родителей или официальных представителей. Родители обязаны дать расписку об ответственности.</w:t>
      </w:r>
    </w:p>
    <w:p w:rsidR="000F5AC6" w:rsidRDefault="000F5AC6">
      <w:pPr>
        <w:pStyle w:val="11"/>
        <w:ind w:firstLine="567"/>
        <w:jc w:val="both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Лимиты участников по дистанциям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каждую дистанцию предусмотрен лимит участников: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5 км – 200 человек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10 км – 200 человек</w:t>
      </w:r>
    </w:p>
    <w:p w:rsidR="000F5AC6" w:rsidRDefault="000F5AC6">
      <w:pPr>
        <w:pStyle w:val="11"/>
        <w:ind w:firstLine="567"/>
        <w:jc w:val="both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Стартовый пакет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стартовый пакет входит: стартовый номер, чип электронного хронометража, медаль финишера, питание на финише, сервис: камеры хранения, раздевалки и мобильные туалеты.</w:t>
      </w:r>
    </w:p>
    <w:p w:rsidR="000F5AC6" w:rsidRDefault="000F5AC6">
      <w:pPr>
        <w:pStyle w:val="11"/>
        <w:ind w:firstLine="567"/>
        <w:jc w:val="both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Хронометраж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Хронометраж осуществляется электронной системой </w:t>
      </w:r>
      <w:proofErr w:type="spellStart"/>
      <w:r>
        <w:rPr>
          <w:rFonts w:ascii="Times New Roman" w:hAnsi="Times New Roman"/>
          <w:sz w:val="28"/>
        </w:rPr>
        <w:t>Race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result</w:t>
      </w:r>
      <w:proofErr w:type="spellEnd"/>
      <w:r>
        <w:rPr>
          <w:rFonts w:ascii="Times New Roman" w:hAnsi="Times New Roman"/>
          <w:sz w:val="28"/>
        </w:rPr>
        <w:t>.</w:t>
      </w:r>
    </w:p>
    <w:p w:rsidR="000F5AC6" w:rsidRDefault="000F5AC6">
      <w:pPr>
        <w:pStyle w:val="11"/>
        <w:ind w:firstLine="567"/>
        <w:jc w:val="both"/>
        <w:rPr>
          <w:rFonts w:ascii="Times New Roman" w:hAnsi="Times New Roman"/>
          <w:sz w:val="28"/>
        </w:rPr>
      </w:pPr>
    </w:p>
    <w:p w:rsidR="000F5AC6" w:rsidRDefault="00182F1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Награждение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и призеры в группах определяются по лучшему времени, показанному на дистанции и награждаются ценными призами.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Style w:val="14"/>
          <w:rFonts w:ascii="Times New Roman" w:hAnsi="Times New Roman"/>
          <w:sz w:val="28"/>
        </w:rPr>
        <w:t>Награждение производится после финиша последнего участника соревнований.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Style w:val="14"/>
          <w:rFonts w:ascii="Times New Roman" w:hAnsi="Times New Roman"/>
          <w:sz w:val="28"/>
        </w:rPr>
        <w:t xml:space="preserve">Награждаются: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5 км – с 1 по 3 место мужчины и женщины в абсолютном первенстве; </w:t>
      </w:r>
    </w:p>
    <w:p w:rsidR="00182F18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5 км – с 1 по 3 место мужчины и женщины в возрастной группе 60 лет и старше;  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10 км – с 1 по 3 место мужчины и женщины в абсолютном первенстве;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10 км – с 1 по 3 место мужчины и женщины в возрастной группе 60 лет и старше;  </w:t>
      </w:r>
    </w:p>
    <w:p w:rsidR="000F5AC6" w:rsidRDefault="00182F18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4"/>
          <w:rFonts w:ascii="Times New Roman" w:hAnsi="Times New Roman"/>
          <w:sz w:val="28"/>
        </w:rPr>
        <w:t xml:space="preserve">Победители и призеры в абсолютном зачете (мужчины и женщины) награждаются </w:t>
      </w:r>
      <w:bookmarkStart w:id="1" w:name="_GoBack"/>
      <w:bookmarkEnd w:id="1"/>
      <w:r>
        <w:rPr>
          <w:rStyle w:val="14"/>
          <w:rFonts w:ascii="Times New Roman" w:hAnsi="Times New Roman"/>
          <w:sz w:val="28"/>
        </w:rPr>
        <w:t>ценными призами.</w:t>
      </w:r>
    </w:p>
    <w:p w:rsidR="000F5AC6" w:rsidRDefault="00182F18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4"/>
          <w:rFonts w:ascii="Times New Roman" w:hAnsi="Times New Roman"/>
          <w:sz w:val="28"/>
        </w:rPr>
        <w:t>Победители в абсолютном зачете (мужчины и женщины) на дистанции 10 км награждаются денежными призами.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Style w:val="14"/>
          <w:rFonts w:ascii="Times New Roman" w:hAnsi="Times New Roman"/>
          <w:sz w:val="28"/>
        </w:rPr>
        <w:lastRenderedPageBreak/>
        <w:t>Неявка победителя или призера на церемонию награждения оставляет за организаторами право распорядиться призами по своему усмотрению.</w:t>
      </w:r>
    </w:p>
    <w:p w:rsidR="000F5AC6" w:rsidRDefault="000F5AC6">
      <w:pPr>
        <w:pStyle w:val="11"/>
        <w:rPr>
          <w:rFonts w:ascii="Times New Roman" w:hAnsi="Times New Roman"/>
          <w:sz w:val="28"/>
        </w:rPr>
      </w:pPr>
    </w:p>
    <w:p w:rsidR="000F5AC6" w:rsidRDefault="00182F1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 Дисквалификация и протесты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Организаторы и судейская коллегия оставляет за собой право дисквалифицировать участника:</w:t>
      </w:r>
    </w:p>
    <w:p w:rsidR="000F5AC6" w:rsidRDefault="00182F18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случае нарушения правил соревнований, если он мешает другим участника или иным образом препятствует проведению забега;</w:t>
      </w:r>
    </w:p>
    <w:p w:rsidR="000F5AC6" w:rsidRDefault="00182F18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случае, если врач Соревнования принял решение о снятии Участника с дистанции по состоянию здоровья;</w:t>
      </w:r>
    </w:p>
    <w:p w:rsidR="000F5AC6" w:rsidRDefault="00182F18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протесты относительно результатов соревнования, нарушений прохождения трассы и т.д. подаются в письменной форме главному судье соревнований в течение часа, но не позднее начала церемонии награждения.</w:t>
      </w:r>
    </w:p>
    <w:p w:rsidR="000F5AC6" w:rsidRDefault="000F5AC6">
      <w:pPr>
        <w:pStyle w:val="11"/>
        <w:jc w:val="both"/>
        <w:rPr>
          <w:rFonts w:ascii="Times New Roman" w:hAnsi="Times New Roman"/>
          <w:sz w:val="28"/>
        </w:rPr>
      </w:pPr>
    </w:p>
    <w:p w:rsidR="000F5AC6" w:rsidRDefault="00182F1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 Финансирование</w:t>
      </w:r>
    </w:p>
    <w:p w:rsidR="000F5AC6" w:rsidRDefault="00182F18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 xml:space="preserve">Финансирование соревнования осуществляется из средств участников, собранных на сайте </w:t>
      </w:r>
      <w:hyperlink r:id="rId8" w:history="1">
        <w:r w:rsidRPr="00297520">
          <w:rPr>
            <w:rStyle w:val="a6"/>
            <w:rFonts w:ascii="Times New Roman" w:hAnsi="Times New Roman"/>
            <w:sz w:val="28"/>
          </w:rPr>
          <w:t>https://проспорт40.рф/events/13</w:t>
        </w:r>
      </w:hyperlink>
      <w:r>
        <w:rPr>
          <w:rFonts w:ascii="Times New Roman" w:hAnsi="Times New Roman"/>
          <w:sz w:val="28"/>
        </w:rPr>
        <w:t xml:space="preserve"> и пожертвований спонсоров. Расходы по проезду, размещению и питанию несут сами участники.</w:t>
      </w:r>
    </w:p>
    <w:sectPr w:rsidR="000F5AC6">
      <w:pgSz w:w="11909" w:h="16834"/>
      <w:pgMar w:top="709" w:right="994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0C14"/>
    <w:multiLevelType w:val="multilevel"/>
    <w:tmpl w:val="026EA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C6"/>
    <w:rsid w:val="000F5AC6"/>
    <w:rsid w:val="00182F18"/>
    <w:rsid w:val="001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DBD6"/>
  <w15:docId w15:val="{D5F9DB30-8BF4-4AC6-B999-3065FCC9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11"/>
    <w:next w:val="11"/>
    <w:link w:val="12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1"/>
    <w:next w:val="11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1"/>
    <w:next w:val="11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1"/>
    <w:next w:val="11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1"/>
    <w:next w:val="11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1"/>
    <w:next w:val="11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4"/>
    <w:link w:val="3"/>
    <w:rPr>
      <w:color w:val="434343"/>
      <w:sz w:val="28"/>
    </w:rPr>
  </w:style>
  <w:style w:type="paragraph" w:customStyle="1" w:styleId="15">
    <w:name w:val="Просмотренная гиперссылка1"/>
    <w:basedOn w:val="13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5"/>
    <w:rPr>
      <w:color w:val="800080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4">
    <w:name w:val="List Paragraph"/>
    <w:basedOn w:val="a"/>
    <w:link w:val="a5"/>
    <w:pPr>
      <w:spacing w:after="10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11">
    <w:name w:val="Обычный1"/>
    <w:link w:val="14"/>
  </w:style>
  <w:style w:type="character" w:customStyle="1" w:styleId="14">
    <w:name w:val="Обычный1"/>
    <w:link w:val="11"/>
  </w:style>
  <w:style w:type="character" w:customStyle="1" w:styleId="50">
    <w:name w:val="Заголовок 5 Знак"/>
    <w:basedOn w:val="14"/>
    <w:link w:val="5"/>
    <w:rPr>
      <w:color w:val="666666"/>
    </w:rPr>
  </w:style>
  <w:style w:type="character" w:customStyle="1" w:styleId="12">
    <w:name w:val="Заголовок 1 Знак"/>
    <w:basedOn w:val="14"/>
    <w:link w:val="10"/>
    <w:rPr>
      <w:sz w:val="40"/>
    </w:rPr>
  </w:style>
  <w:style w:type="paragraph" w:customStyle="1" w:styleId="16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pPr>
      <w:spacing w:line="240" w:lineRule="auto"/>
    </w:pPr>
    <w:rPr>
      <w:rFonts w:ascii="Symbol" w:hAnsi="Symbol"/>
      <w:sz w:val="24"/>
    </w:rPr>
  </w:style>
  <w:style w:type="character" w:customStyle="1" w:styleId="Default0">
    <w:name w:val="Default"/>
    <w:link w:val="Default"/>
    <w:rPr>
      <w:rFonts w:ascii="Symbol" w:hAnsi="Symbol"/>
      <w:color w:val="000000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basedOn w:val="11"/>
    <w:next w:val="11"/>
    <w:link w:val="a8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8">
    <w:name w:val="Подзаголовок Знак"/>
    <w:basedOn w:val="14"/>
    <w:link w:val="a7"/>
    <w:rPr>
      <w:color w:val="666666"/>
      <w:sz w:val="3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basedOn w:val="11"/>
    <w:next w:val="11"/>
    <w:link w:val="aa"/>
    <w:uiPriority w:val="10"/>
    <w:qFormat/>
    <w:pPr>
      <w:keepNext/>
      <w:keepLines/>
      <w:spacing w:after="60"/>
    </w:pPr>
    <w:rPr>
      <w:sz w:val="52"/>
    </w:rPr>
  </w:style>
  <w:style w:type="character" w:customStyle="1" w:styleId="aa">
    <w:name w:val="Заголовок Знак"/>
    <w:basedOn w:val="14"/>
    <w:link w:val="a9"/>
    <w:rPr>
      <w:sz w:val="52"/>
    </w:rPr>
  </w:style>
  <w:style w:type="character" w:customStyle="1" w:styleId="40">
    <w:name w:val="Заголовок 4 Знак"/>
    <w:basedOn w:val="14"/>
    <w:link w:val="4"/>
    <w:rPr>
      <w:color w:val="666666"/>
      <w:sz w:val="24"/>
    </w:rPr>
  </w:style>
  <w:style w:type="character" w:customStyle="1" w:styleId="20">
    <w:name w:val="Заголовок 2 Знак"/>
    <w:basedOn w:val="14"/>
    <w:link w:val="2"/>
    <w:rPr>
      <w:sz w:val="32"/>
    </w:rPr>
  </w:style>
  <w:style w:type="character" w:customStyle="1" w:styleId="60">
    <w:name w:val="Заголовок 6 Знак"/>
    <w:basedOn w:val="14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8;&#1086;&#1089;&#1087;&#1086;&#1088;&#1090;40.&#1088;&#1092;/event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7;&#1088;&#1086;&#1089;&#1087;&#1086;&#1088;&#1090;40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-sport-40@mail.ru" TargetMode="External"/><Relationship Id="rId5" Type="http://schemas.openxmlformats.org/officeDocument/2006/relationships/hyperlink" Target="https://&#1087;&#1088;&#1086;&#1089;&#1087;&#1086;&#1088;&#1090;40.&#1088;&#1092;/events/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4</cp:revision>
  <dcterms:created xsi:type="dcterms:W3CDTF">2023-11-16T06:45:00Z</dcterms:created>
  <dcterms:modified xsi:type="dcterms:W3CDTF">2023-11-16T08:15:00Z</dcterms:modified>
</cp:coreProperties>
</file>