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РАСПИСАНИЕ</w:t>
      </w:r>
    </w:p>
    <w:p>
      <w:pPr>
        <w:spacing w:before="0" w:after="0" w:line="240"/>
        <w:ind w:right="-426" w:left="0" w:hanging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Открытого летнего чемпионата города Ростова-на-Дону </w:t>
      </w:r>
    </w:p>
    <w:p>
      <w:pPr>
        <w:spacing w:before="0" w:after="200" w:line="276"/>
        <w:ind w:right="-426" w:left="0" w:hanging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лёгкой атлетике </w:t>
      </w:r>
    </w:p>
    <w:p>
      <w:pPr>
        <w:spacing w:before="0" w:after="0" w:line="240"/>
        <w:ind w:right="-284" w:left="0" w:hanging="8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21-22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сентября 2024 г.                                                     стадион Звездный </w:t>
      </w:r>
    </w:p>
    <w:p>
      <w:pPr>
        <w:spacing w:before="0" w:after="0" w:line="240"/>
        <w:ind w:right="-284" w:left="4248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бульвар Комарова 1/1Б)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день – 21 сентября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8.00 - 5000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жен+муж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забег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9.10 – 5000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жен+муж (сильнейший забег)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10.00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открытие  соревнований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10.20 –100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   женщины забеги</w:t>
        <w:tab/>
        <w:tab/>
        <w:tab/>
        <w:t xml:space="preserve">10.20 – высота женщины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10.40 –100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    мужчины забеги</w:t>
        <w:tab/>
        <w:tab/>
        <w:tab/>
        <w:t xml:space="preserve">10.20 – длина  мужчины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11.00 – 1500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женщины</w:t>
        <w:tab/>
        <w:tab/>
        <w:tab/>
        <w:tab/>
        <w:t xml:space="preserve">11.30 – высота  мужчины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11.20 – 1500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 мужчины</w:t>
        <w:tab/>
        <w:tab/>
        <w:tab/>
        <w:tab/>
        <w:t xml:space="preserve">11.30 –  длина женщины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11.40 – 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женщины </w:t>
        <w:tab/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12.00 – 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мужчины </w:t>
        <w:tab/>
        <w:tab/>
        <w:tab/>
        <w:tab/>
        <w:t xml:space="preserve">            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12.20 –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      женщины финал</w:t>
        <w:tab/>
        <w:tab/>
        <w:tab/>
        <w:t xml:space="preserve">         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12.30 –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    мужчины финал</w:t>
        <w:tab/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день – 22 сентября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7.30 – 10000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жен + муж  (общий забег)</w:t>
      </w: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9.10 – 10000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жен + муж  (сильнейший забег)</w:t>
      </w: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10.30 – 110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с/б </w:t>
        <w:tab/>
        <w:t xml:space="preserve">мужчины </w:t>
      </w: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10.45 –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 с/б</w:t>
        <w:tab/>
        <w:t xml:space="preserve">женщины</w:t>
      </w: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11.00 –</w:t>
        <w:tab/>
        <w:t xml:space="preserve">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         женщины</w:t>
        <w:tab/>
        <w:t xml:space="preserve">забеги</w:t>
        <w:tab/>
        <w:tab/>
        <w:t xml:space="preserve">10.30 – тройной женщины</w:t>
      </w:r>
    </w:p>
    <w:p>
      <w:pPr>
        <w:spacing w:before="0" w:after="0" w:line="240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11.20 –</w:t>
        <w:tab/>
        <w:t xml:space="preserve">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         мужчины</w:t>
        <w:tab/>
        <w:t xml:space="preserve">забеги</w:t>
        <w:tab/>
        <w:tab/>
        <w:t xml:space="preserve">11.30 – тройной мужчины</w:t>
      </w:r>
    </w:p>
    <w:p>
      <w:pPr>
        <w:spacing w:before="0" w:after="0" w:line="240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11.40 – 3000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ab/>
        <w:t xml:space="preserve">женщины</w:t>
        <w:tab/>
        <w:tab/>
        <w:tab/>
        <w:tab/>
        <w:tab/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11.55 – 3000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мужчины</w:t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12.10 –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с/б </w:t>
        <w:tab/>
        <w:t xml:space="preserve">женщины </w:t>
      </w:r>
    </w:p>
    <w:p>
      <w:pPr>
        <w:spacing w:before="0" w:after="0" w:line="240"/>
        <w:ind w:right="-567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12.15 – 110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  <w:tab/>
        <w:t xml:space="preserve"> с/б</w:t>
        <w:tab/>
        <w:t xml:space="preserve">мужчины</w:t>
        <w:tab/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12.30 – 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        женщины</w:t>
        <w:tab/>
        <w:t xml:space="preserve">финал</w:t>
        <w:tab/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12.40 – 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  <w:tab/>
        <w:t xml:space="preserve">         мужчины</w:t>
        <w:tab/>
        <w:t xml:space="preserve">финал</w:t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  <w:tab/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судья,  СС1К                                          </w:t>
        <w:tab/>
        <w:tab/>
        <w:t xml:space="preserve">К.В. Орябинский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секретарь,  СС1К                              </w:t>
        <w:tab/>
        <w:tab/>
        <w:t xml:space="preserve">А.В. Коваленко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