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before="0" w:line="27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296485" cy="146208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6485" cy="1462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before="0" w:line="276" w:lineRule="auto"/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Положение спортивно-туристического мероприятия </w:t>
        <w:br w:type="textWrapping"/>
        <w:t xml:space="preserve">“3Вершины”</w:t>
      </w:r>
    </w:p>
    <w:p w:rsidR="00000000" w:rsidDel="00000000" w:rsidP="00000000" w:rsidRDefault="00000000" w:rsidRPr="00000000" w14:paraId="00000003">
      <w:pPr>
        <w:pageBreakBefore w:val="0"/>
        <w:spacing w:after="0" w:before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Красноярск    </w:t>
        <w:tab/>
        <w:t xml:space="preserve"> </w:t>
        <w:tab/>
        <w:t xml:space="preserve">                                                                 23.12.2024 г.</w:t>
      </w:r>
    </w:p>
    <w:p w:rsidR="00000000" w:rsidDel="00000000" w:rsidP="00000000" w:rsidRDefault="00000000" w:rsidRPr="00000000" w14:paraId="00000005">
      <w:pPr>
        <w:pageBreakBefore w:val="0"/>
        <w:spacing w:after="0" w:before="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z05hcagtcdk6" w:id="0"/>
      <w:bookmarkEnd w:id="0"/>
      <w:r w:rsidDel="00000000" w:rsidR="00000000" w:rsidRPr="00000000">
        <w:rPr>
          <w:rtl w:val="0"/>
        </w:rPr>
        <w:t xml:space="preserve">Организатор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Организатором спортивно-туристического мероприятия (далее “Мероприятие” является «Региональная общественная организация спортивный клуб Красноярского края «Горностай» (далее “Организатор”</w:t>
      </w:r>
    </w:p>
    <w:p w:rsidR="00000000" w:rsidDel="00000000" w:rsidP="00000000" w:rsidRDefault="00000000" w:rsidRPr="00000000" w14:paraId="00000008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xm6lthjgpsel" w:id="1"/>
      <w:bookmarkEnd w:id="1"/>
      <w:r w:rsidDel="00000000" w:rsidR="00000000" w:rsidRPr="00000000">
        <w:rPr>
          <w:rtl w:val="0"/>
        </w:rPr>
        <w:t xml:space="preserve">Цели</w:t>
      </w:r>
    </w:p>
    <w:p w:rsidR="00000000" w:rsidDel="00000000" w:rsidP="00000000" w:rsidRDefault="00000000" w:rsidRPr="00000000" w14:paraId="00000009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Основные цели проведения мероприятия: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реализация социальных и экологических программ Администрации Красноярского края и заповедника “Столбы”, повышение уровня ответственности к окружающей среде;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развитие и популяризация туризма на территории г. Красноярска, заповедника “Столбы”.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ознакомление участников и гостей с достопримечательностями города Красноярска и заповедника “Столбы”;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пропаганда и популяризация здорового образа, бега, трейлраннинга, хайкинга и скайраннинга в России, как наиболее доступной формы укрепления здоровья и физического развития;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выявление сильнейших спортсменов, повышение спортивного мастерства и спортивной квалификации участников;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сохранение спортивных традиций; и дальнейшего развития физической культуры и спорта в Сибирском Федеральном Округе (СФО), а также совершенствования форм организации массовой физкультурно-оздоровительной работы;;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развитие интеграции между Красноярским краем и другими регионами России путем совместного участия спортсменов из различных регионов.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привлечения детей, подростков и молодежи к регулярным занятиям физической культурой и спортом;</w:t>
      </w:r>
    </w:p>
    <w:p w:rsidR="00000000" w:rsidDel="00000000" w:rsidP="00000000" w:rsidRDefault="00000000" w:rsidRPr="00000000" w14:paraId="00000012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Положение является основанием (вызовом) для командирования спортсменов на мероприятие.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numPr>
          <w:ilvl w:val="0"/>
          <w:numId w:val="2"/>
        </w:numPr>
        <w:spacing w:after="0" w:before="200" w:line="276" w:lineRule="auto"/>
        <w:ind w:left="720" w:hanging="360"/>
        <w:rPr>
          <w:u w:val="none"/>
        </w:rPr>
      </w:pPr>
      <w:bookmarkStart w:colFirst="0" w:colLast="0" w:name="_cloe3biey1cv" w:id="2"/>
      <w:bookmarkEnd w:id="2"/>
      <w:r w:rsidDel="00000000" w:rsidR="00000000" w:rsidRPr="00000000">
        <w:rPr>
          <w:rtl w:val="0"/>
        </w:rPr>
        <w:t xml:space="preserve">Место и время проведения</w:t>
      </w:r>
    </w:p>
    <w:p w:rsidR="00000000" w:rsidDel="00000000" w:rsidP="00000000" w:rsidRDefault="00000000" w:rsidRPr="00000000" w14:paraId="00000014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Мероприятие проводится 08 февраля 2025 года на территории Национального парка «Красноярские Столбы» с Восточного входа</w:t>
      </w:r>
    </w:p>
    <w:p w:rsidR="00000000" w:rsidDel="00000000" w:rsidP="00000000" w:rsidRDefault="00000000" w:rsidRPr="00000000" w14:paraId="00000015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Актуальное расписание опубликовано на странице мероприятия: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before="0" w:line="276" w:lineRule="auto"/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https://toplist.run/race/9011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7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Программа мероприятия: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7 февраля 2025 года (пятница):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Место уточняется</w:t>
      </w:r>
    </w:p>
    <w:p w:rsidR="00000000" w:rsidDel="00000000" w:rsidP="00000000" w:rsidRDefault="00000000" w:rsidRPr="00000000" w14:paraId="0000001A">
      <w:pPr>
        <w:spacing w:after="0" w:before="0" w:line="276" w:lineRule="auto"/>
        <w:rPr/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17:00-20:00 Получение стартовые пакетов и номеров.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8 февраля 2025 года (суббота):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г. Красноярск,“Восточные Столбы”, г. Красноярск, ул. Базайская, 210а/1: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08:45 – 09:30 Регистрация и выдача номеров (только для иногородних участников)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09:30 – 09:50 Брифинг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09:50 – 09:59 Открытие стартового створа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10:00 СТАРТ на все дистанции.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12:30 Закрытие трассы на 9 км.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13:30 Закрытие трассы на 18 км.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12:00-14:00 Награждение победителей по мере финиша первой тройки лидеров на каждой из дистанций.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numPr>
          <w:ilvl w:val="0"/>
          <w:numId w:val="2"/>
        </w:numPr>
        <w:spacing w:after="0" w:before="200" w:line="276" w:lineRule="auto"/>
        <w:ind w:left="720" w:hanging="360"/>
        <w:rPr>
          <w:u w:val="none"/>
        </w:rPr>
      </w:pPr>
      <w:bookmarkStart w:colFirst="0" w:colLast="0" w:name="_ix0wch63b0cr" w:id="3"/>
      <w:bookmarkEnd w:id="3"/>
      <w:r w:rsidDel="00000000" w:rsidR="00000000" w:rsidRPr="00000000">
        <w:rPr>
          <w:rtl w:val="0"/>
        </w:rPr>
        <w:t xml:space="preserve">Дистанции и участники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На мероприятии представлены следующие трассы::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“3Вершины” - 9 км, 900 м набора высоты. Лимит участников 200 человек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“5Вершин” - 18 км, 1500 м набора высоты. Лимит участников 100 человек.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“7Вершин” - 26 км, 2100 м набора высоты будет доступна в 2028 году</w:t>
      </w:r>
    </w:p>
    <w:p w:rsidR="00000000" w:rsidDel="00000000" w:rsidP="00000000" w:rsidRDefault="00000000" w:rsidRPr="00000000" w14:paraId="0000002A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Треки дистанций доступны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по ссылке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Старт, и финиш - гранитный карьер. Регистрация в  павильоне красноярского туристско-спортивного центра “Восточные Столбы”, г. Красноярск, ул. Базайская, 210а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Ссылка на карту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before="0"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В случае возникновения чрезвычайной ситуации, непредвиденных погодных или иных форс-мажорных ситуаций организатор оставляет за собой право изменить в любой момент, вплоть до момента проведения соревнования, дистанции в большую или меньшую сторону, включая изменение количества и места расположения пунктов питания, контрольного времени. В случае форс-мажорных обстоятельств организаторы имеют право отменить фестиваль бега, при этом стартовые взносы не возвращаются. При внесении данных изменений организаторы обязуются сообщить ее участникам посредством одного или нескольких доступных информационных каналов: в социальных сетях 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https://vk.com/gornostay_team</w:t>
        </w:r>
      </w:hyperlink>
      <w:r w:rsidDel="00000000" w:rsidR="00000000" w:rsidRPr="00000000">
        <w:rPr>
          <w:rtl w:val="0"/>
        </w:rPr>
        <w:t xml:space="preserve">), мессенджерах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https://t.me/gornostay_team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, на брифинге, пунктах питания, на старте или иным доступным способом.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8n3vzzdkmxhv" w:id="4"/>
      <w:bookmarkEnd w:id="4"/>
      <w:r w:rsidDel="00000000" w:rsidR="00000000" w:rsidRPr="00000000">
        <w:rPr>
          <w:rtl w:val="0"/>
        </w:rPr>
        <w:t xml:space="preserve">Условия участия</w:t>
      </w:r>
    </w:p>
    <w:p w:rsidR="00000000" w:rsidDel="00000000" w:rsidP="00000000" w:rsidRDefault="00000000" w:rsidRPr="00000000" w14:paraId="0000002E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Право участия в мероприятии имеют граждане Российской Федерации и иностранных государств, прошедшие регистрацию и оплатившие ее стоимость.</w:t>
      </w:r>
    </w:p>
    <w:p w:rsidR="00000000" w:rsidDel="00000000" w:rsidP="00000000" w:rsidRDefault="00000000" w:rsidRPr="00000000" w14:paraId="0000002F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Для участия в мероприятии допускаются участники возрастом 18 лет и старше.</w:t>
      </w:r>
    </w:p>
    <w:p w:rsidR="00000000" w:rsidDel="00000000" w:rsidP="00000000" w:rsidRDefault="00000000" w:rsidRPr="00000000" w14:paraId="00000030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Оплатой участия участник берет на себя полную ответственность за свое здоровье и все возможные риски, связанные с участием в мероприятии, которое может повлечь за собой травмы, увечья или иные проблемы со здоровьем, а также подтверждает своё согласие с настоящим Положением и обязуется выполнять указанные в нем обязательства, правила и ограничения.</w:t>
      </w:r>
    </w:p>
    <w:p w:rsidR="00000000" w:rsidDel="00000000" w:rsidP="00000000" w:rsidRDefault="00000000" w:rsidRPr="00000000" w14:paraId="00000031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Для участия в мероприятии необходимо: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предоставить организаторам медицинскую справку о допуске к выбранной дистанции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оплатить стартовый взнос,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получить стартовый номер.</w:t>
      </w:r>
    </w:p>
    <w:p w:rsidR="00000000" w:rsidDel="00000000" w:rsidP="00000000" w:rsidRDefault="00000000" w:rsidRPr="00000000" w14:paraId="00000035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Регистрация участников на мероприятие может быть продлена вплоть до старта, на усмотрение организатора и при наличии слотов.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in57kdjp20i4" w:id="5"/>
      <w:bookmarkEnd w:id="5"/>
      <w:r w:rsidDel="00000000" w:rsidR="00000000" w:rsidRPr="00000000">
        <w:rPr>
          <w:rtl w:val="0"/>
        </w:rPr>
        <w:t xml:space="preserve">Заявка на участие, отмена заявки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Регистрация участников проходит на сайте по ссылке: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https://toplist.run/race/9011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При достижении предела в количестве участников организаторы оставляют за собой право закрыть регистрацию на дистанцию. Предельное количество участников мероприятия.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При отмене регистрации участнику возвращается 50% стоимости регистрационного взноса за минусом расходов, понесенных организатором. Для осуществления возврата необходимо отправить запрос на официальную почту Организатора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gornostayteam@gmail.com</w:t>
        </w:r>
      </w:hyperlink>
      <w:r w:rsidDel="00000000" w:rsidR="00000000" w:rsidRPr="00000000">
        <w:rPr>
          <w:rtl w:val="0"/>
        </w:rPr>
        <w:t xml:space="preserve"> до  23:59:00 31.01.2025. с темой “Отмена регистрации”.</w:t>
      </w:r>
    </w:p>
    <w:p w:rsidR="00000000" w:rsidDel="00000000" w:rsidP="00000000" w:rsidRDefault="00000000" w:rsidRPr="00000000" w14:paraId="0000003B">
      <w:pPr>
        <w:ind w:firstLine="566.9291338582675"/>
        <w:rPr/>
      </w:pPr>
      <w:r w:rsidDel="00000000" w:rsidR="00000000" w:rsidRPr="00000000">
        <w:rPr>
          <w:rtl w:val="0"/>
        </w:rPr>
        <w:t xml:space="preserve">Участник имеет право передать свой слот другому участнику по предварительному согласованию с организаторами в соответствии с условиями перерегистрации</w:t>
      </w:r>
    </w:p>
    <w:p w:rsidR="00000000" w:rsidDel="00000000" w:rsidP="00000000" w:rsidRDefault="00000000" w:rsidRPr="00000000" w14:paraId="0000003C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aagbq1k5s8u" w:id="6"/>
      <w:bookmarkEnd w:id="6"/>
      <w:r w:rsidDel="00000000" w:rsidR="00000000" w:rsidRPr="00000000">
        <w:rPr>
          <w:rtl w:val="0"/>
        </w:rPr>
        <w:t xml:space="preserve">Перерегистрация участия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Для переоформления регистрации на другого участника необходимо отправить запрос на официальную почту Организатора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gornostayteam@gmail.com</w:t>
        </w:r>
      </w:hyperlink>
      <w:r w:rsidDel="00000000" w:rsidR="00000000" w:rsidRPr="00000000">
        <w:rPr>
          <w:rtl w:val="0"/>
        </w:rPr>
        <w:t xml:space="preserve"> с темой “Передача слота”.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Услуга передачи слота платная - 300 рублей. Оплату необходимо производить путем поддержки проекта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https://toplist.run/</w:t>
        </w:r>
      </w:hyperlink>
      <w:r w:rsidDel="00000000" w:rsidR="00000000" w:rsidRPr="00000000">
        <w:rPr>
          <w:rtl w:val="0"/>
        </w:rPr>
        <w:t xml:space="preserve"> внизу справа на главной странице сайта (с указанием в комментариях ФИО и назначение платежа)</w:t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2686050" cy="1885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85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При смене участником дистанции с меньшей на большую, необходимо доплатить разницу по текущей стоимости.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При смене участником дистанции с большей на меньшую, разница стоимости не возвращается.</w:t>
      </w:r>
    </w:p>
    <w:p w:rsidR="00000000" w:rsidDel="00000000" w:rsidP="00000000" w:rsidRDefault="00000000" w:rsidRPr="00000000" w14:paraId="00000041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tcqcg6l37t09" w:id="7"/>
      <w:bookmarkEnd w:id="7"/>
      <w:r w:rsidDel="00000000" w:rsidR="00000000" w:rsidRPr="00000000">
        <w:rPr>
          <w:rtl w:val="0"/>
        </w:rPr>
        <w:t xml:space="preserve">Номера участников</w:t>
      </w:r>
    </w:p>
    <w:p w:rsidR="00000000" w:rsidDel="00000000" w:rsidP="00000000" w:rsidRDefault="00000000" w:rsidRPr="00000000" w14:paraId="0000004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Время финиша фиксируется судьями в финишном створе по прочитанному стартовому номеру участника. </w:t>
      </w:r>
    </w:p>
    <w:p w:rsidR="00000000" w:rsidDel="00000000" w:rsidP="00000000" w:rsidRDefault="00000000" w:rsidRPr="00000000" w14:paraId="0000004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В случае утери/порчи номера или расположения в другом месте, результат в итоговом протоколе может быть недоступен, или участник штрафные 5 минут к своему финишному времени, либо дисквалификацию по решению Главного судьи.</w:t>
      </w:r>
    </w:p>
    <w:p w:rsidR="00000000" w:rsidDel="00000000" w:rsidP="00000000" w:rsidRDefault="00000000" w:rsidRPr="00000000" w14:paraId="00000044">
      <w:pPr>
        <w:pStyle w:val="Heading3"/>
        <w:numPr>
          <w:ilvl w:val="0"/>
          <w:numId w:val="2"/>
        </w:numPr>
        <w:spacing w:after="0" w:before="240" w:line="240" w:lineRule="auto"/>
        <w:ind w:left="720" w:hanging="360"/>
        <w:rPr>
          <w:u w:val="none"/>
        </w:rPr>
      </w:pPr>
      <w:bookmarkStart w:colFirst="0" w:colLast="0" w:name="_w8b0azvlwm88" w:id="8"/>
      <w:bookmarkEnd w:id="8"/>
      <w:r w:rsidDel="00000000" w:rsidR="00000000" w:rsidRPr="00000000">
        <w:rPr>
          <w:rtl w:val="0"/>
        </w:rPr>
        <w:t xml:space="preserve">Медицинские справки</w:t>
      </w:r>
    </w:p>
    <w:p w:rsidR="00000000" w:rsidDel="00000000" w:rsidP="00000000" w:rsidRDefault="00000000" w:rsidRPr="00000000" w14:paraId="00000045">
      <w:pPr>
        <w:spacing w:after="0" w:before="200" w:line="240" w:lineRule="auto"/>
        <w:rPr/>
      </w:pPr>
      <w:r w:rsidDel="00000000" w:rsidR="00000000" w:rsidRPr="00000000">
        <w:rPr>
          <w:rtl w:val="0"/>
        </w:rPr>
        <w:t xml:space="preserve">Участники Мероприятия на дистанции 9 км при получении стартового пакета обязаны предоставить оригинал медицинской справки (Приказ Министерства здравоохранения РФ № 1144н от 23 октября 2020 г.) с формулировкой «Допущен(а) к участию на дистанцию от 9 км» с печатью выдавшего ее медицинского учреждения, подписью и личной печатью врача. Справка должна быть действительной на дату старта. Без справки стартовый пакет не выдается, деньги за стартовый взнос не возвращаются.</w:t>
      </w:r>
    </w:p>
    <w:p w:rsidR="00000000" w:rsidDel="00000000" w:rsidP="00000000" w:rsidRDefault="00000000" w:rsidRPr="00000000" w14:paraId="00000046">
      <w:pPr>
        <w:spacing w:after="0" w:before="200" w:line="240" w:lineRule="auto"/>
        <w:rPr/>
      </w:pPr>
      <w:r w:rsidDel="00000000" w:rsidR="00000000" w:rsidRPr="00000000">
        <w:rPr>
          <w:rtl w:val="0"/>
        </w:rPr>
        <w:t xml:space="preserve">Участники Мероприятия  на дистанции 18 км при получении стартового пакета обязаны предоставить оригинал медицинской справки (Приказ Министерства здравоохранения РФ № 1144н от 23 октября 2020 г.) с формулировкой «Допущен(а) к участию на дистанцию от 18 км» с печатью выдавшего ее медицинского учреждения, подписью и личной печатью врача. Справка должна быть действительной на дату старта. Без справки стартовый пакет не выдается, деньги за стартовый взнос не возвращаются.</w:t>
      </w:r>
    </w:p>
    <w:p w:rsidR="00000000" w:rsidDel="00000000" w:rsidP="00000000" w:rsidRDefault="00000000" w:rsidRPr="00000000" w14:paraId="00000047">
      <w:pPr>
        <w:pStyle w:val="Heading3"/>
        <w:numPr>
          <w:ilvl w:val="0"/>
          <w:numId w:val="2"/>
        </w:numPr>
        <w:spacing w:after="240" w:before="240" w:line="240" w:lineRule="auto"/>
        <w:ind w:left="720" w:hanging="360"/>
        <w:rPr>
          <w:u w:val="none"/>
        </w:rPr>
      </w:pPr>
      <w:bookmarkStart w:colFirst="0" w:colLast="0" w:name="_c14s3wa81521" w:id="9"/>
      <w:bookmarkEnd w:id="9"/>
      <w:r w:rsidDel="00000000" w:rsidR="00000000" w:rsidRPr="00000000">
        <w:rPr>
          <w:rtl w:val="0"/>
        </w:rPr>
        <w:t xml:space="preserve">Стартовый пакет</w:t>
      </w:r>
    </w:p>
    <w:p w:rsidR="00000000" w:rsidDel="00000000" w:rsidP="00000000" w:rsidRDefault="00000000" w:rsidRPr="00000000" w14:paraId="00000048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Для получения стартового пакета участник должен предоставить следующие документы: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паспорт (данные паспорта должны совпадать с данными зарегистрированного на мероприятие участника);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оригинал и/или копию медицинской справки </w:t>
      </w:r>
    </w:p>
    <w:p w:rsidR="00000000" w:rsidDel="00000000" w:rsidP="00000000" w:rsidRDefault="00000000" w:rsidRPr="00000000" w14:paraId="0000004B">
      <w:pPr>
        <w:numPr>
          <w:ilvl w:val="1"/>
          <w:numId w:val="9"/>
        </w:numPr>
        <w:spacing w:after="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 случае отсутствия копии медицинской справки, организатор оставляет на момент гонки оригинал, который по окончанию мероприятия участник может получить у организаторов. </w:t>
      </w:r>
    </w:p>
    <w:p w:rsidR="00000000" w:rsidDel="00000000" w:rsidP="00000000" w:rsidRDefault="00000000" w:rsidRPr="00000000" w14:paraId="0000004C">
      <w:pPr>
        <w:numPr>
          <w:ilvl w:val="1"/>
          <w:numId w:val="9"/>
        </w:numPr>
        <w:spacing w:after="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Копия справки принимается только при предъявлении оригинала справки.</w:t>
      </w:r>
    </w:p>
    <w:p w:rsidR="00000000" w:rsidDel="00000000" w:rsidP="00000000" w:rsidRDefault="00000000" w:rsidRPr="00000000" w14:paraId="0000004D">
      <w:pPr>
        <w:numPr>
          <w:ilvl w:val="1"/>
          <w:numId w:val="9"/>
        </w:numPr>
        <w:spacing w:after="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Копия медицинской справки может быть представлена до получения стартового пакета в сообщения группы забега ВКонтакте </w:t>
      </w:r>
      <w:hyperlink r:id="rId18">
        <w:r w:rsidDel="00000000" w:rsidR="00000000" w:rsidRPr="00000000">
          <w:rPr>
            <w:rtl w:val="0"/>
          </w:rPr>
          <w:t xml:space="preserve">https://vk.com/3tops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страховка на день старта по дисциплине “скайраннинг, альпинизм или трейлраннинг” на сумму от 100 тыс. руб.</w:t>
      </w:r>
    </w:p>
    <w:p w:rsidR="00000000" w:rsidDel="00000000" w:rsidP="00000000" w:rsidRDefault="00000000" w:rsidRPr="00000000" w14:paraId="0000004F">
      <w:pPr>
        <w:numPr>
          <w:ilvl w:val="1"/>
          <w:numId w:val="9"/>
        </w:numPr>
        <w:spacing w:after="0" w:afterAutospacing="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Страховка должна быть действительной на дату старта. Без страховки стартовый пакет не выдается, деньги за стартовый взнос не возвращаются.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bookmarkStart w:colFirst="0" w:colLast="0" w:name="_oib8mn80ckio" w:id="10"/>
      <w:bookmarkEnd w:id="10"/>
      <w:r w:rsidDel="00000000" w:rsidR="00000000" w:rsidRPr="00000000">
        <w:rPr>
          <w:rtl w:val="0"/>
        </w:rPr>
        <w:t xml:space="preserve">Стоимость участия и оплата: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highlight w:val="white"/>
        </w:rPr>
      </w:pPr>
      <w:r w:rsidDel="00000000" w:rsidR="00000000" w:rsidRPr="00000000">
        <w:rPr>
          <w:rtl w:val="0"/>
        </w:rPr>
        <w:t xml:space="preserve">Стоимость участия на 3Вершины: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 10.10.2024 по 31.10.2024 - 1490 рублей</w:t>
      </w:r>
    </w:p>
    <w:p w:rsidR="00000000" w:rsidDel="00000000" w:rsidP="00000000" w:rsidRDefault="00000000" w:rsidRPr="00000000" w14:paraId="00000053">
      <w:pPr>
        <w:spacing w:after="0" w:before="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 01.11.2024 по 30.11.2024 - 1790  рублей</w:t>
      </w:r>
    </w:p>
    <w:p w:rsidR="00000000" w:rsidDel="00000000" w:rsidP="00000000" w:rsidRDefault="00000000" w:rsidRPr="00000000" w14:paraId="0000005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 01.12.2024 по 31.12.2024 - 2090  рублей</w:t>
      </w:r>
    </w:p>
    <w:p w:rsidR="00000000" w:rsidDel="00000000" w:rsidP="00000000" w:rsidRDefault="00000000" w:rsidRPr="00000000" w14:paraId="0000005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 01.01.2025 по 31.01.2025 - 2390  рублей</w:t>
      </w:r>
    </w:p>
    <w:p w:rsidR="00000000" w:rsidDel="00000000" w:rsidP="00000000" w:rsidRDefault="00000000" w:rsidRPr="00000000" w14:paraId="0000005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 01.02.2025 по 07.02.2025 - 2690  рублей</w:t>
      </w:r>
    </w:p>
    <w:p w:rsidR="00000000" w:rsidDel="00000000" w:rsidP="00000000" w:rsidRDefault="00000000" w:rsidRPr="00000000" w14:paraId="00000057">
      <w:pPr>
        <w:pageBreakBefore w:val="0"/>
        <w:spacing w:after="0" w:before="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08.02.2024 - 3000 рублей</w:t>
      </w:r>
    </w:p>
    <w:p w:rsidR="00000000" w:rsidDel="00000000" w:rsidP="00000000" w:rsidRDefault="00000000" w:rsidRPr="00000000" w14:paraId="00000058">
      <w:pPr>
        <w:pageBreakBefore w:val="0"/>
        <w:spacing w:after="0" w:before="0"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highlight w:val="white"/>
        </w:rPr>
      </w:pPr>
      <w:r w:rsidDel="00000000" w:rsidR="00000000" w:rsidRPr="00000000">
        <w:rPr>
          <w:rtl w:val="0"/>
        </w:rPr>
        <w:t xml:space="preserve">Стоимость участия на 5Вершин: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 10.10.2024 по 31.10.2024 - 1690 рублей</w:t>
      </w:r>
    </w:p>
    <w:p w:rsidR="00000000" w:rsidDel="00000000" w:rsidP="00000000" w:rsidRDefault="00000000" w:rsidRPr="00000000" w14:paraId="0000005B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 01.11.2024 по 30.11.2024 - 1990  рублей</w:t>
      </w:r>
    </w:p>
    <w:p w:rsidR="00000000" w:rsidDel="00000000" w:rsidP="00000000" w:rsidRDefault="00000000" w:rsidRPr="00000000" w14:paraId="0000005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 01.12.2024 по 31.12.2024 - 2290  рублей</w:t>
      </w:r>
    </w:p>
    <w:p w:rsidR="00000000" w:rsidDel="00000000" w:rsidP="00000000" w:rsidRDefault="00000000" w:rsidRPr="00000000" w14:paraId="0000005D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 01.01.2025 по 31.01.2025 - 2590  рублей</w:t>
      </w:r>
    </w:p>
    <w:p w:rsidR="00000000" w:rsidDel="00000000" w:rsidP="00000000" w:rsidRDefault="00000000" w:rsidRPr="00000000" w14:paraId="0000005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 01.02.2025 по 07.02.2025 - 2890  рублей</w:t>
      </w:r>
    </w:p>
    <w:p w:rsidR="00000000" w:rsidDel="00000000" w:rsidP="00000000" w:rsidRDefault="00000000" w:rsidRPr="00000000" w14:paraId="0000005F">
      <w:pPr>
        <w:pageBreakBefore w:val="0"/>
        <w:spacing w:after="0" w:before="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08.02.2024 - 3000 рублей</w:t>
      </w:r>
    </w:p>
    <w:p w:rsidR="00000000" w:rsidDel="00000000" w:rsidP="00000000" w:rsidRDefault="00000000" w:rsidRPr="00000000" w14:paraId="00000060">
      <w:pPr>
        <w:pageBreakBefore w:val="0"/>
        <w:spacing w:after="0" w:before="0"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В стоимость участия входит организация трассы, стартовый номер, хронометраж, медаль финишера, оплата экологических сборов, мерч с символикой мероприятия, наградная атрибутика, полиграфия, финишное питание.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С 01.12.2024 по 07.02.2025 инвалидам, ветеранам боевых действий, пенсионерам, многодетным семьям при предъявлении документа, подтверждающего их статус, предоставляется скидка в размере 30% . Для получения скидки участнику необходимо направить запрос на официальную почту Организатора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gornostayteam@gmail.com</w:t>
        </w:r>
      </w:hyperlink>
      <w:r w:rsidDel="00000000" w:rsidR="00000000" w:rsidRPr="00000000">
        <w:rPr>
          <w:rtl w:val="0"/>
        </w:rPr>
        <w:t xml:space="preserve"> с темой «Скидка».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В день проведения мероприятия скидки для льготных категорий не действуют.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Участники (мужчины) с рейтингом по трейлраннингу от 7200 (всеросийская квалификация) согласно сайту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https://toplist.run</w:t>
        </w:r>
      </w:hyperlink>
      <w:r w:rsidDel="00000000" w:rsidR="00000000" w:rsidRPr="00000000">
        <w:rPr>
          <w:rtl w:val="0"/>
        </w:rPr>
        <w:t xml:space="preserve"> имеют право на участие в мероприятии со скидкой 99%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Участники (женщины) с рейтингом по трейлраннингу от 5900 (всеросийская квалификация) согласно сайту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https://toplist.run</w:t>
        </w:r>
      </w:hyperlink>
      <w:r w:rsidDel="00000000" w:rsidR="00000000" w:rsidRPr="00000000">
        <w:rPr>
          <w:rtl w:val="0"/>
        </w:rPr>
        <w:t xml:space="preserve"> имеют право на участие в мероприятии со скидкой 99%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Для получения скидки 99% необходимо отправить запрос на официальную почту Организатора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gornostayteam@gmail.com</w:t>
        </w:r>
      </w:hyperlink>
      <w:r w:rsidDel="00000000" w:rsidR="00000000" w:rsidRPr="00000000">
        <w:rPr>
          <w:rtl w:val="0"/>
        </w:rPr>
        <w:t xml:space="preserve"> с темой «Скидка элита» с указанием ФИО, контактных данных (электронная почта и телефон), названия гонки, дистанции, приложив ссылку на профиль атлета в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https://toplist.run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С 01.12.2024 по 07.02.2025 действуют клубные скидки 15%. Для получения скидки представителю клуба необходимо направить запрос на официальную почту Организатора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gornostayteam@gmail.com</w:t>
        </w:r>
      </w:hyperlink>
      <w:r w:rsidDel="00000000" w:rsidR="00000000" w:rsidRPr="00000000">
        <w:rPr>
          <w:rtl w:val="0"/>
        </w:rPr>
        <w:t xml:space="preserve"> с темой «Скидка клуб».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В день проведения мероприятия клубные скидки не действуют.</w:t>
      </w:r>
    </w:p>
    <w:p w:rsidR="00000000" w:rsidDel="00000000" w:rsidP="00000000" w:rsidRDefault="00000000" w:rsidRPr="00000000" w14:paraId="00000069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Регистрация может быть закрыта ранее 08.02.2025 г. в случае достижения максимального числа участников.</w:t>
      </w:r>
    </w:p>
    <w:p w:rsidR="00000000" w:rsidDel="00000000" w:rsidP="00000000" w:rsidRDefault="00000000" w:rsidRPr="00000000" w14:paraId="0000006A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Регистрация на месте будет производиться только при наличии свободных слотов. При регистрации после 01.02.2025 г. сувенирная продукция не гарантирована.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3"/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both"/>
      </w:pPr>
      <w:bookmarkStart w:colFirst="0" w:colLast="0" w:name="_blxu7a27r32h" w:id="11"/>
      <w:bookmarkEnd w:id="11"/>
      <w:r w:rsidDel="00000000" w:rsidR="00000000" w:rsidRPr="00000000">
        <w:rPr>
          <w:rtl w:val="0"/>
        </w:rPr>
        <w:t xml:space="preserve">Обязательное и рекомендуемое снаряжение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Обязательное снаряжение для участия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трейловые кроссовки с агрессивным протектором не менее 3мм;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GPX трек выбранной участником дистанции закаченный в устройство (часы или мобильный телефон заряженные и готовые к эксплуатации);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индивидуальный стакан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мобильный телефон с записанным номерами экстренного вызова, а также организатора, указанного в Положения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аптечка, состоящая из бинта, эластичного бинта, лейкопластыря, обезболивающего;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спасодеяло;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головной убор;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влаговетрозащитная куртка;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футболка с длинным рукавом или термобелье, 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длинные тайтсы либо тайтсы ¾ и гетры (экипировка закрывающая все участки кожи, кроме кистей рук и лица);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Организаторы имеют право проводить проверку обязательного снаряжения непосредственно перед стартом, а также на любой точке дистанции на протяжении всего забега.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Участник обязан предъявить снаряжение для проверки по требованию организаторов. Отсутствие у участника хотя бы одной позиции из обязательного снаряжения, или отказ участника от проверки, является основанием для отказа в допуске к забегу и дисквалификации участника.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Каждый участник обязан иметь все предметы обязательного снаряжения при себе на протяжении всей гонки.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Рекомендуемое снаряжение для всех дистанций: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беговой рюкзак, жилет или пояс;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свисток;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утепляющий слой;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емкость для воды не менее  0,5 л;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запас питания не менее 500 килокалорий;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трекинговые палки - запрещены на данном мероприятии</w:t>
      </w:r>
    </w:p>
    <w:p w:rsidR="00000000" w:rsidDel="00000000" w:rsidP="00000000" w:rsidRDefault="00000000" w:rsidRPr="00000000" w14:paraId="00000081">
      <w:pPr>
        <w:pStyle w:val="Heading3"/>
        <w:numPr>
          <w:ilvl w:val="0"/>
          <w:numId w:val="2"/>
        </w:numPr>
        <w:spacing w:before="200" w:lineRule="auto"/>
        <w:ind w:left="720" w:hanging="360"/>
        <w:rPr>
          <w:u w:val="none"/>
        </w:rPr>
      </w:pPr>
      <w:bookmarkStart w:colFirst="0" w:colLast="0" w:name="_dyc09vjwdvxh" w:id="12"/>
      <w:bookmarkEnd w:id="12"/>
      <w:r w:rsidDel="00000000" w:rsidR="00000000" w:rsidRPr="00000000">
        <w:rPr>
          <w:rtl w:val="0"/>
        </w:rPr>
        <w:t xml:space="preserve">Временные лимиты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Установлены следующие лимиты времени на преодоление дистанции: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line="240" w:lineRule="auto"/>
        <w:jc w:val="left"/>
        <w:rPr/>
      </w:pPr>
      <w:r w:rsidDel="00000000" w:rsidR="00000000" w:rsidRPr="00000000">
        <w:rPr>
          <w:rtl w:val="0"/>
        </w:rPr>
        <w:t xml:space="preserve">Фиксирование результатов участников соревнований осуществляется судьями.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Лимит времени прохождения дистанции: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2,5 часа для этапа “3Вершины”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3,5 часа для этапа “5Вершин”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4,5 часа для этапа “7Вершин” (не проводится в 2025г.).</w:t>
      </w:r>
    </w:p>
    <w:p w:rsidR="00000000" w:rsidDel="00000000" w:rsidP="00000000" w:rsidRDefault="00000000" w:rsidRPr="00000000" w14:paraId="00000088">
      <w:pPr>
        <w:pageBreakBefore w:val="0"/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Лимиты могут быть изменены решением Организатор и главного судьи в бОльшую или меньшую сторону при наступлении чрезвычайных обстоятельств.</w:t>
      </w:r>
    </w:p>
    <w:p w:rsidR="00000000" w:rsidDel="00000000" w:rsidP="00000000" w:rsidRDefault="00000000" w:rsidRPr="00000000" w14:paraId="00000089">
      <w:pPr>
        <w:pageBreakBefore w:val="0"/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Дополнительно будут установлены временные лимиты на пункте питания.</w:t>
      </w:r>
    </w:p>
    <w:p w:rsidR="00000000" w:rsidDel="00000000" w:rsidP="00000000" w:rsidRDefault="00000000" w:rsidRPr="00000000" w14:paraId="0000008A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9bdwof2d8mhx" w:id="13"/>
      <w:bookmarkEnd w:id="13"/>
      <w:r w:rsidDel="00000000" w:rsidR="00000000" w:rsidRPr="00000000">
        <w:rPr>
          <w:rtl w:val="0"/>
        </w:rPr>
        <w:t xml:space="preserve">Контрольные пункты и хронометраж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Хронометраж на мероприятии осуществляется в электронном формате и дополнительно фиксируется вручную на контрольных точках.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Обход участником контрольных пунктов ведет к дисквалификации. Если участник не укладывается во временной лимит, указанный для данного контрольного пункта, он дисквалифицируется и не имеет права продолжать дальнейшее движение по дистанции.</w:t>
      </w:r>
    </w:p>
    <w:p w:rsidR="00000000" w:rsidDel="00000000" w:rsidP="00000000" w:rsidRDefault="00000000" w:rsidRPr="00000000" w14:paraId="0000008D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ramjiv3dj168" w:id="14"/>
      <w:bookmarkEnd w:id="14"/>
      <w:r w:rsidDel="00000000" w:rsidR="00000000" w:rsidRPr="00000000">
        <w:rPr>
          <w:rtl w:val="0"/>
        </w:rPr>
        <w:t xml:space="preserve">Пункты питания</w:t>
      </w:r>
    </w:p>
    <w:p w:rsidR="00000000" w:rsidDel="00000000" w:rsidP="00000000" w:rsidRDefault="00000000" w:rsidRPr="00000000" w14:paraId="0000008E">
      <w:pPr>
        <w:pageBreakBefore w:val="0"/>
        <w:spacing w:after="0" w:before="0" w:line="276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На дистанции будет организован пункт питания.</w:t>
      </w:r>
      <w:r w:rsidDel="00000000" w:rsidR="00000000" w:rsidRPr="00000000">
        <w:rPr>
          <w:highlight w:val="white"/>
          <w:rtl w:val="0"/>
        </w:rPr>
        <w:t xml:space="preserve"> На</w:t>
      </w:r>
      <w:r w:rsidDel="00000000" w:rsidR="00000000" w:rsidRPr="00000000">
        <w:rPr>
          <w:rtl w:val="0"/>
        </w:rPr>
        <w:t xml:space="preserve"> пункте питания предусмотрен чай, сладкая вода, сухофрукты и др. </w:t>
      </w:r>
    </w:p>
    <w:p w:rsidR="00000000" w:rsidDel="00000000" w:rsidP="00000000" w:rsidRDefault="00000000" w:rsidRPr="00000000" w14:paraId="0000008F">
      <w:pPr>
        <w:pageBreakBefore w:val="0"/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Пункт питания с горячей пищей для финишеров располагается в финишном городке.</w:t>
      </w:r>
    </w:p>
    <w:p w:rsidR="00000000" w:rsidDel="00000000" w:rsidP="00000000" w:rsidRDefault="00000000" w:rsidRPr="00000000" w14:paraId="00000090">
      <w:pPr>
        <w:pageBreakBefore w:val="0"/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На пунктах питания одноразовые стаканчики не предусмотрены. Участникам необходимо иметь собственные емкости для налива воды.</w:t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2"/>
        </w:numPr>
        <w:spacing w:after="0" w:before="200" w:line="276" w:lineRule="auto"/>
        <w:ind w:left="720" w:hanging="360"/>
        <w:jc w:val="both"/>
        <w:rPr>
          <w:b w:val="1"/>
          <w:color w:val="434343"/>
          <w:sz w:val="26"/>
          <w:szCs w:val="26"/>
          <w:u w:val="none"/>
        </w:rPr>
      </w:pPr>
      <w:r w:rsidDel="00000000" w:rsidR="00000000" w:rsidRPr="00000000">
        <w:rPr>
          <w:b w:val="1"/>
          <w:color w:val="434343"/>
          <w:sz w:val="26"/>
          <w:szCs w:val="26"/>
          <w:rtl w:val="0"/>
        </w:rPr>
        <w:t xml:space="preserve"> Маркировка трассы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Трасса промаркирована каждые 30—100 метров (в зависимости от прямой видимости), на сложных участках будут размещены указатели направления. Для разметки используются красные флажки, сигнальная лента.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При частичном отсутствии маркировки на трассе участник должен руководствоваться загруженным треком, картой дистанции и здравым смыслом, и сообщить о проблемах с маркировкой организаторам и волонтерам на ближайшем пункте питания или по экстренным номерам, указанным в п. 21 настоящего положения.</w:t>
      </w:r>
    </w:p>
    <w:p w:rsidR="00000000" w:rsidDel="00000000" w:rsidP="00000000" w:rsidRDefault="00000000" w:rsidRPr="00000000" w14:paraId="00000094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vmtxawrhe5t" w:id="15"/>
      <w:bookmarkEnd w:id="15"/>
      <w:r w:rsidDel="00000000" w:rsidR="00000000" w:rsidRPr="00000000">
        <w:rPr>
          <w:rtl w:val="0"/>
        </w:rPr>
        <w:t xml:space="preserve">Сход с дистанции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Участник, который сошел с дистанции по какой-либо причине, обязан незамедлительно сообщить об этом организатору по экстренным номерам и, по возможности, направиться к ближайшему пункту питания, к месту старта/финиша.</w:t>
      </w:r>
    </w:p>
    <w:p w:rsidR="00000000" w:rsidDel="00000000" w:rsidP="00000000" w:rsidRDefault="00000000" w:rsidRPr="00000000" w14:paraId="00000096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dby6hqilbqxu" w:id="16"/>
      <w:bookmarkEnd w:id="16"/>
      <w:r w:rsidDel="00000000" w:rsidR="00000000" w:rsidRPr="00000000">
        <w:rPr>
          <w:rtl w:val="0"/>
        </w:rPr>
        <w:t xml:space="preserve">Дисквалификация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Следующие нарушения наказываются дисквалификацией:</w:t>
      </w:r>
    </w:p>
    <w:p w:rsidR="00000000" w:rsidDel="00000000" w:rsidP="00000000" w:rsidRDefault="00000000" w:rsidRPr="00000000" w14:paraId="00000098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движение по трассе в обход разметки более, чем на 30 м (срез дистанции);</w:t>
      </w:r>
    </w:p>
    <w:p w:rsidR="00000000" w:rsidDel="00000000" w:rsidP="00000000" w:rsidRDefault="00000000" w:rsidRPr="00000000" w14:paraId="00000099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нахождение на трассе атлета без номера или с номером другого участника;</w:t>
      </w:r>
    </w:p>
    <w:p w:rsidR="00000000" w:rsidDel="00000000" w:rsidP="00000000" w:rsidRDefault="00000000" w:rsidRPr="00000000" w14:paraId="0000009A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отсутствие одной или нескольких меток хронометража;</w:t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использование средств способствующих ускорению спуска: сани, ПЭТ пакеты и подобное;</w:t>
      </w:r>
    </w:p>
    <w:p w:rsidR="00000000" w:rsidDel="00000000" w:rsidP="00000000" w:rsidRDefault="00000000" w:rsidRPr="00000000" w14:paraId="0000009C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оставление мусора на трассе;</w:t>
      </w:r>
    </w:p>
    <w:p w:rsidR="00000000" w:rsidDel="00000000" w:rsidP="00000000" w:rsidRDefault="00000000" w:rsidRPr="00000000" w14:paraId="0000009D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срыв и порча разметки;</w:t>
      </w:r>
    </w:p>
    <w:p w:rsidR="00000000" w:rsidDel="00000000" w:rsidP="00000000" w:rsidRDefault="00000000" w:rsidRPr="00000000" w14:paraId="0000009E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любая помощь, оказанная участнику любыми лицами вне ПП, за исключением первой помощи и помощи при сходе с дистанции;</w:t>
      </w:r>
    </w:p>
    <w:p w:rsidR="00000000" w:rsidDel="00000000" w:rsidP="00000000" w:rsidRDefault="00000000" w:rsidRPr="00000000" w14:paraId="0000009F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отсутствие обязательного снаряжения или отказ от проверки снаряжения организаторам;</w:t>
      </w:r>
    </w:p>
    <w:p w:rsidR="00000000" w:rsidDel="00000000" w:rsidP="00000000" w:rsidRDefault="00000000" w:rsidRPr="00000000" w14:paraId="000000A0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иные действия и бездействие участников, которые организаторы и судьи сочтут несовместимыми с принципами честного соревнования и этическими нормами трейлраннинга, включая грубое поведение в отношении участников, организаторов или главного судьи.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Чтобы сообщить о нарушении участником мероприятия одного или нескольких пунктов, ведущих к дисквалификации, необходимо предоставить главному судье фото- или видео-подтверждение нарушения. При этом, если о нарушении сообщает представитель организаторов, то такое подтверждение не требуется.</w:t>
      </w:r>
    </w:p>
    <w:p w:rsidR="00000000" w:rsidDel="00000000" w:rsidP="00000000" w:rsidRDefault="00000000" w:rsidRPr="00000000" w14:paraId="000000A2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50xz0atwaoz2" w:id="17"/>
      <w:bookmarkEnd w:id="17"/>
      <w:r w:rsidDel="00000000" w:rsidR="00000000" w:rsidRPr="00000000">
        <w:rPr>
          <w:rtl w:val="0"/>
        </w:rPr>
        <w:t xml:space="preserve">Награждение участников</w:t>
      </w:r>
    </w:p>
    <w:p w:rsidR="00000000" w:rsidDel="00000000" w:rsidP="00000000" w:rsidRDefault="00000000" w:rsidRPr="00000000" w14:paraId="000000A3">
      <w:pPr>
        <w:pageBreakBefore w:val="0"/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Победители будут награждены грамотами и призами от партнеров и спонсоров. Победителями считаются первые три участника  (имеющие наименьшее время прохождения дистанции) среди мужчин и женщин.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Все финишировавшие в пределах контрольного времени участники получают памятную медаль.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Организаторы вправе запросить у победителей всех дистанций записанный трек дистанции для решения спорных вопросов. В случае отказа от предоставления трека решение о награждении принимается организаторами мероприятия.</w:t>
      </w:r>
    </w:p>
    <w:p w:rsidR="00000000" w:rsidDel="00000000" w:rsidP="00000000" w:rsidRDefault="00000000" w:rsidRPr="00000000" w14:paraId="000000A6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pnouke3xliwu" w:id="18"/>
      <w:bookmarkEnd w:id="18"/>
      <w:r w:rsidDel="00000000" w:rsidR="00000000" w:rsidRPr="00000000">
        <w:rPr>
          <w:rtl w:val="0"/>
        </w:rPr>
        <w:t xml:space="preserve">Жалобы и возражения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Любые жалобы, претензии и возражения по организации мероприятия, дисквалификации и таймингу принимаются на официальную почту Организатора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gornostayteam@gmail.com</w:t>
        </w:r>
      </w:hyperlink>
      <w:r w:rsidDel="00000000" w:rsidR="00000000" w:rsidRPr="00000000">
        <w:rPr>
          <w:rtl w:val="0"/>
        </w:rPr>
        <w:t xml:space="preserve"> до 08.02.2025 включительно.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Стоимость рассмотрения апелляции составляет 3000 рублей, которая возвращается в случае удовлетворения апелляции.</w:t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spacing w:before="200" w:lineRule="auto"/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Руководство мероприятия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Организатор -  Лейкин Александр Владимирович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Главный судья -  Власов Эдуард Николаевич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Главный секретарь - Жаринов Сергей Вячеславович</w:t>
      </w:r>
    </w:p>
    <w:p w:rsidR="00000000" w:rsidDel="00000000" w:rsidP="00000000" w:rsidRDefault="00000000" w:rsidRPr="00000000" w14:paraId="000000AD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d9ba7vmw2pye" w:id="19"/>
      <w:bookmarkEnd w:id="19"/>
      <w:r w:rsidDel="00000000" w:rsidR="00000000" w:rsidRPr="00000000">
        <w:rPr>
          <w:color w:val="000000"/>
          <w:rtl w:val="0"/>
        </w:rPr>
        <w:t xml:space="preserve">Контактные телефоны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Для экстренной связи с организаторами используются следующие номера телефонов:</w:t>
      </w:r>
    </w:p>
    <w:p w:rsidR="00000000" w:rsidDel="00000000" w:rsidP="00000000" w:rsidRDefault="00000000" w:rsidRPr="00000000" w14:paraId="000000AF">
      <w:pPr>
        <w:pageBreakBefore w:val="0"/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+79029241047 (Лейкин Александр),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+79233542979 (Власов Эдуард),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+79012409639 (Альберт Зубец, безопасность на дистанции)</w:t>
      </w:r>
    </w:p>
    <w:p w:rsidR="00000000" w:rsidDel="00000000" w:rsidP="00000000" w:rsidRDefault="00000000" w:rsidRPr="00000000" w14:paraId="000000B2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cm7560uk5y3u" w:id="20"/>
      <w:bookmarkEnd w:id="20"/>
      <w:r w:rsidDel="00000000" w:rsidR="00000000" w:rsidRPr="00000000">
        <w:rPr>
          <w:rtl w:val="0"/>
        </w:rPr>
        <w:t xml:space="preserve">Безопасность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Все участники забега лично ответственны за свою безопасность и здоровье.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Все участники должны иметь полное представление о рисках связанных с участием в фестивале бега и принять эти риски на себя. Оплатой участия участник гарантирует, что осведомлен о состоянии своего здоровья, пределах собственных физических возможностей и уровне своих технических навыков, а также подтверждает, что снимает с организаторов мероприятия любую гражданскую ответственность в случае телесных повреждений, травмах, увечьях и иные расстройствах здоровья,или материального ущерба, полученных им во время забега.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Все участники должны понимать, что мероприятие проходит в отдаленных районах и транспортировка в ближайшую больницу, в случае такой необходимости, может занять несколько часов.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Мероприятие будет обеспечено квалифицированными спасателями с необходимым оборудованием для оказания медицинской помощи.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В случае травмы и невозможности участника продолжить движение, организатор обязуются произвести эвакуацию участника до места оказания медицинской помощи. При эвакуации в труднодоступных и сложных условиях организатор привлекает команду спасателей.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В случае возникновения чрезвычайных ситуаций или ухудшения погодных условий, для обеспечения безопасности участников организаторы оставляют за собой право изменить дистанцию гонки. При этом стартовые взносы не возвращаются.</w:t>
      </w:r>
    </w:p>
    <w:p w:rsidR="00000000" w:rsidDel="00000000" w:rsidP="00000000" w:rsidRDefault="00000000" w:rsidRPr="00000000" w14:paraId="000000B9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4yhmuiyev8jb" w:id="21"/>
      <w:bookmarkEnd w:id="21"/>
      <w:r w:rsidDel="00000000" w:rsidR="00000000" w:rsidRPr="00000000">
        <w:rPr>
          <w:rtl w:val="0"/>
        </w:rPr>
        <w:t xml:space="preserve">Защита окружающей среды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Участники должны уважать природу и полностью исключить замусоривание трассы. За несоблюдение данных правил следует дисквалификация. Мы рекомендуем каждому участнику иметь при себе небольшой пакет для мусора.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В целях защиты окружаются среды мы отказались от использования одноразовых стаканчиков. Собранный мусор по возможности будет отправлен на переработку.</w:t>
      </w:r>
    </w:p>
    <w:p w:rsidR="00000000" w:rsidDel="00000000" w:rsidP="00000000" w:rsidRDefault="00000000" w:rsidRPr="00000000" w14:paraId="000000BC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8e51uzcrg5i1" w:id="22"/>
      <w:bookmarkEnd w:id="22"/>
      <w:r w:rsidDel="00000000" w:rsidR="00000000" w:rsidRPr="00000000">
        <w:rPr>
          <w:rtl w:val="0"/>
        </w:rPr>
        <w:t xml:space="preserve">Изменение Положения</w:t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  <w:t xml:space="preserve">Данное Положение может корректироваться и дополняться до 01.02.2025г. включительно.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after="0" w:before="0" w:line="276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b w:val="1"/>
      <w:color w:val="434343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oplist.run/" TargetMode="External"/><Relationship Id="rId22" Type="http://schemas.openxmlformats.org/officeDocument/2006/relationships/hyperlink" Target="mailto:gornostayteam@gmail.com" TargetMode="External"/><Relationship Id="rId21" Type="http://schemas.openxmlformats.org/officeDocument/2006/relationships/hyperlink" Target="https://toplist.run/" TargetMode="External"/><Relationship Id="rId24" Type="http://schemas.openxmlformats.org/officeDocument/2006/relationships/hyperlink" Target="mailto:gornostayteam@gmail.com" TargetMode="External"/><Relationship Id="rId23" Type="http://schemas.openxmlformats.org/officeDocument/2006/relationships/hyperlink" Target="https://toplist.ru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maps/-/CCUn4VfZLA" TargetMode="External"/><Relationship Id="rId25" Type="http://schemas.openxmlformats.org/officeDocument/2006/relationships/hyperlink" Target="mailto:gornostayteam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toplist.run/race/9011" TargetMode="External"/><Relationship Id="rId8" Type="http://schemas.openxmlformats.org/officeDocument/2006/relationships/hyperlink" Target="https://nakarte.me/#m=14/55.94290/92.79937&amp;l=Co&amp;min=1/1/1/1&amp;nktl=_iLE0UPFbaP-zhibXjf4FQ" TargetMode="External"/><Relationship Id="rId11" Type="http://schemas.openxmlformats.org/officeDocument/2006/relationships/hyperlink" Target="https://vk.com/gornostay_team" TargetMode="External"/><Relationship Id="rId10" Type="http://schemas.openxmlformats.org/officeDocument/2006/relationships/hyperlink" Target="https://yandex.ru/maps/-/CCUn4VfZLA" TargetMode="External"/><Relationship Id="rId13" Type="http://schemas.openxmlformats.org/officeDocument/2006/relationships/hyperlink" Target="https://toplist.run/race/9011" TargetMode="External"/><Relationship Id="rId12" Type="http://schemas.openxmlformats.org/officeDocument/2006/relationships/hyperlink" Target="https://t.me/gornostay_team" TargetMode="External"/><Relationship Id="rId15" Type="http://schemas.openxmlformats.org/officeDocument/2006/relationships/hyperlink" Target="mailto:gornostayteam@gmail.com" TargetMode="External"/><Relationship Id="rId14" Type="http://schemas.openxmlformats.org/officeDocument/2006/relationships/hyperlink" Target="mailto:gornostayteam@gmail.com" TargetMode="External"/><Relationship Id="rId17" Type="http://schemas.openxmlformats.org/officeDocument/2006/relationships/image" Target="media/image1.png"/><Relationship Id="rId16" Type="http://schemas.openxmlformats.org/officeDocument/2006/relationships/hyperlink" Target="https://toplist.run/" TargetMode="External"/><Relationship Id="rId19" Type="http://schemas.openxmlformats.org/officeDocument/2006/relationships/hyperlink" Target="mailto:gornostayteam@gmail.com" TargetMode="External"/><Relationship Id="rId18" Type="http://schemas.openxmlformats.org/officeDocument/2006/relationships/hyperlink" Target="https://vk.com/3top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