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5069"/>
      </w:tblGrid>
      <w:tr w:rsidR="005F2A69" w14:paraId="407D97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/>
          <w:jc w:val="center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32" w:type="dxa"/>
              <w:bottom w:w="80" w:type="dxa"/>
              <w:right w:w="80" w:type="dxa"/>
            </w:tcMar>
            <w:vAlign w:val="center"/>
          </w:tcPr>
          <w:p w14:paraId="48FE0EE9" w14:textId="77777777" w:rsidR="005F2A69" w:rsidRDefault="00000000">
            <w:pPr>
              <w:keepNext/>
              <w:ind w:left="752"/>
              <w:jc w:val="both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«СОГЛАСОВАНО»</w:t>
            </w:r>
          </w:p>
          <w:p w14:paraId="558EDFBA" w14:textId="77777777" w:rsidR="005F2A69" w:rsidRDefault="005F2A69">
            <w:pPr>
              <w:keepNext/>
              <w:ind w:left="752"/>
              <w:outlineLvl w:val="2"/>
              <w:rPr>
                <w:b/>
                <w:bCs/>
              </w:rPr>
            </w:pPr>
          </w:p>
          <w:p w14:paraId="6529CFAA" w14:textId="77777777" w:rsidR="005F2A69" w:rsidRDefault="005F2A69">
            <w:pPr>
              <w:keepNext/>
              <w:ind w:left="752"/>
              <w:jc w:val="both"/>
              <w:outlineLvl w:val="2"/>
              <w:rPr>
                <w:b/>
                <w:bCs/>
              </w:rPr>
            </w:pPr>
          </w:p>
          <w:p w14:paraId="10109895" w14:textId="77777777" w:rsidR="005F2A69" w:rsidRDefault="00000000">
            <w:pPr>
              <w:keepNext/>
              <w:ind w:left="752"/>
              <w:jc w:val="both"/>
              <w:outlineLvl w:val="2"/>
            </w:pPr>
            <w:r>
              <w:rPr>
                <w:lang w:val="en-US"/>
              </w:rPr>
              <w:t>_____________________</w:t>
            </w:r>
          </w:p>
          <w:p w14:paraId="67BA4E37" w14:textId="77777777" w:rsidR="005F2A69" w:rsidRDefault="005F2A69">
            <w:pPr>
              <w:keepNext/>
              <w:ind w:left="752"/>
              <w:jc w:val="both"/>
              <w:outlineLvl w:val="2"/>
              <w:rPr>
                <w:b/>
                <w:bCs/>
              </w:rPr>
            </w:pPr>
          </w:p>
          <w:p w14:paraId="715775C2" w14:textId="77777777" w:rsidR="005F2A69" w:rsidRDefault="00000000">
            <w:pPr>
              <w:keepNext/>
              <w:ind w:left="752"/>
              <w:jc w:val="both"/>
              <w:outlineLvl w:val="2"/>
            </w:pPr>
            <w:proofErr w:type="gramStart"/>
            <w:r>
              <w:rPr>
                <w:lang w:val="fr-FR"/>
              </w:rPr>
              <w:t>«</w:t>
            </w:r>
            <w:r>
              <w:rPr>
                <w:lang w:val="en-US"/>
              </w:rPr>
              <w:t>_</w:t>
            </w:r>
            <w:proofErr w:type="gramEnd"/>
            <w:r>
              <w:rPr>
                <w:lang w:val="en-US"/>
              </w:rPr>
              <w:t>___</w:t>
            </w:r>
            <w:r>
              <w:rPr>
                <w:lang w:val="it-IT"/>
              </w:rPr>
              <w:t xml:space="preserve">» </w:t>
            </w:r>
            <w:r>
              <w:rPr>
                <w:lang w:val="en-US"/>
              </w:rPr>
              <w:t xml:space="preserve">_____________________ 2024 </w:t>
            </w:r>
            <w:r>
              <w:t>г.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D9541" w14:textId="77777777" w:rsidR="005F2A6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«УТВЕРЖДЕНО»</w:t>
            </w:r>
          </w:p>
          <w:p w14:paraId="1263A92C" w14:textId="77777777" w:rsidR="005F2A69" w:rsidRDefault="005F2A69">
            <w:pPr>
              <w:rPr>
                <w:b/>
                <w:bCs/>
              </w:rPr>
            </w:pPr>
          </w:p>
          <w:p w14:paraId="145DA633" w14:textId="77777777" w:rsidR="005F2A69" w:rsidRDefault="005F2A69">
            <w:pPr>
              <w:rPr>
                <w:b/>
                <w:bCs/>
              </w:rPr>
            </w:pPr>
          </w:p>
          <w:p w14:paraId="67BDA241" w14:textId="77777777" w:rsidR="005F2A69" w:rsidRDefault="00000000">
            <w:pPr>
              <w:rPr>
                <w:b/>
                <w:bCs/>
              </w:rPr>
            </w:pPr>
            <w:r w:rsidRPr="00D70D7F">
              <w:t xml:space="preserve">_____________________ </w:t>
            </w:r>
            <w:r>
              <w:t xml:space="preserve">А.Э. </w:t>
            </w:r>
            <w:proofErr w:type="spellStart"/>
            <w:r>
              <w:t>Панжинский</w:t>
            </w:r>
            <w:proofErr w:type="spellEnd"/>
          </w:p>
          <w:p w14:paraId="71068C80" w14:textId="77777777" w:rsidR="005F2A69" w:rsidRDefault="005F2A69"/>
          <w:p w14:paraId="2348F221" w14:textId="77777777" w:rsidR="005F2A69" w:rsidRDefault="00000000">
            <w:proofErr w:type="gramStart"/>
            <w:r>
              <w:rPr>
                <w:lang w:val="fr-FR"/>
              </w:rPr>
              <w:t>«</w:t>
            </w:r>
            <w:r w:rsidRPr="00D70D7F">
              <w:t>_</w:t>
            </w:r>
            <w:proofErr w:type="gramEnd"/>
            <w:r w:rsidRPr="00D70D7F">
              <w:t>___</w:t>
            </w:r>
            <w:r>
              <w:rPr>
                <w:lang w:val="it-IT"/>
              </w:rPr>
              <w:t xml:space="preserve">» </w:t>
            </w:r>
            <w:r w:rsidRPr="00D70D7F">
              <w:t xml:space="preserve">_____________________ 2024 </w:t>
            </w:r>
            <w:r>
              <w:t>г.</w:t>
            </w:r>
          </w:p>
        </w:tc>
      </w:tr>
    </w:tbl>
    <w:p w14:paraId="2D2C0BF0" w14:textId="77777777" w:rsidR="005F2A69" w:rsidRDefault="005F2A69">
      <w:pPr>
        <w:pStyle w:val="a5"/>
        <w:widowControl w:val="0"/>
        <w:ind w:left="108" w:hanging="108"/>
        <w:jc w:val="center"/>
      </w:pPr>
    </w:p>
    <w:p w14:paraId="0DD2B881" w14:textId="77777777" w:rsidR="005F2A69" w:rsidRDefault="005F2A69">
      <w:pPr>
        <w:pStyle w:val="A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4"/>
          <w:szCs w:val="24"/>
        </w:rPr>
      </w:pPr>
    </w:p>
    <w:p w14:paraId="67FCD6D2" w14:textId="77777777" w:rsidR="005F2A69" w:rsidRDefault="005F2A69">
      <w:pPr>
        <w:keepNext/>
        <w:jc w:val="center"/>
        <w:outlineLvl w:val="2"/>
        <w:rPr>
          <w:rFonts w:ascii="Helvetica Neue" w:eastAsia="Helvetica Neue" w:hAnsi="Helvetica Neue" w:cs="Helvetica Neue"/>
          <w:b/>
          <w:bCs/>
        </w:rPr>
      </w:pPr>
    </w:p>
    <w:p w14:paraId="69CA2BB3" w14:textId="77777777" w:rsidR="005F2A69" w:rsidRDefault="005F2A69">
      <w:pPr>
        <w:keepNext/>
        <w:jc w:val="center"/>
        <w:outlineLvl w:val="2"/>
        <w:rPr>
          <w:rFonts w:ascii="Helvetica Neue" w:eastAsia="Helvetica Neue" w:hAnsi="Helvetica Neue" w:cs="Helvetica Neue"/>
          <w:b/>
          <w:bCs/>
        </w:rPr>
      </w:pPr>
    </w:p>
    <w:p w14:paraId="0BFB6412" w14:textId="77777777" w:rsidR="005F2A69" w:rsidRDefault="005F2A69">
      <w:pPr>
        <w:keepNext/>
        <w:jc w:val="center"/>
        <w:outlineLvl w:val="2"/>
        <w:rPr>
          <w:rFonts w:ascii="Helvetica Neue" w:eastAsia="Helvetica Neue" w:hAnsi="Helvetica Neue" w:cs="Helvetica Neue"/>
          <w:b/>
          <w:bCs/>
        </w:rPr>
      </w:pPr>
    </w:p>
    <w:p w14:paraId="463ACB8C" w14:textId="77777777" w:rsidR="005F2A69" w:rsidRDefault="00000000">
      <w:pPr>
        <w:keepNext/>
        <w:jc w:val="center"/>
        <w:outlineLvl w:val="2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 xml:space="preserve">Положение о </w:t>
      </w:r>
      <w:proofErr w:type="gramStart"/>
      <w:r>
        <w:rPr>
          <w:rFonts w:ascii="Helvetica Neue" w:hAnsi="Helvetica Neue"/>
          <w:b/>
          <w:bCs/>
        </w:rPr>
        <w:t>проведении  4</w:t>
      </w:r>
      <w:proofErr w:type="gramEnd"/>
      <w:r>
        <w:rPr>
          <w:rFonts w:ascii="Helvetica Neue" w:hAnsi="Helvetica Neue"/>
          <w:b/>
          <w:bCs/>
        </w:rPr>
        <w:t xml:space="preserve"> этапа серии стартов</w:t>
      </w:r>
    </w:p>
    <w:p w14:paraId="589F9EDD" w14:textId="77777777" w:rsidR="005F2A69" w:rsidRDefault="00000000">
      <w:pPr>
        <w:keepNext/>
        <w:jc w:val="center"/>
        <w:outlineLvl w:val="2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«</w:t>
      </w:r>
      <w:r>
        <w:rPr>
          <w:rFonts w:ascii="Helvetica Neue" w:hAnsi="Helvetica Neue"/>
          <w:b/>
          <w:bCs/>
          <w:lang w:val="en-US"/>
        </w:rPr>
        <w:t>TOPSKI</w:t>
      </w:r>
      <w:r>
        <w:rPr>
          <w:rFonts w:ascii="Helvetica Neue" w:hAnsi="Helvetica Neue"/>
          <w:b/>
          <w:bCs/>
        </w:rPr>
        <w:t xml:space="preserve"> </w:t>
      </w:r>
      <w:r>
        <w:rPr>
          <w:rFonts w:ascii="Helvetica Neue" w:hAnsi="Helvetica Neue"/>
          <w:b/>
          <w:bCs/>
          <w:lang w:val="en-US"/>
        </w:rPr>
        <w:t>Family</w:t>
      </w:r>
      <w:r w:rsidRPr="00D70D7F">
        <w:rPr>
          <w:rFonts w:ascii="Helvetica Neue" w:hAnsi="Helvetica Neue"/>
          <w:b/>
          <w:bCs/>
        </w:rPr>
        <w:t>»</w:t>
      </w:r>
      <w:r>
        <w:rPr>
          <w:rFonts w:ascii="Helvetica Neue" w:hAnsi="Helvetica Neue"/>
          <w:b/>
          <w:bCs/>
        </w:rPr>
        <w:t xml:space="preserve"> на призы Александра </w:t>
      </w:r>
      <w:proofErr w:type="spellStart"/>
      <w:r>
        <w:rPr>
          <w:rFonts w:ascii="Helvetica Neue" w:hAnsi="Helvetica Neue"/>
          <w:b/>
          <w:bCs/>
        </w:rPr>
        <w:t>Панжинского</w:t>
      </w:r>
      <w:proofErr w:type="spellEnd"/>
      <w:r>
        <w:rPr>
          <w:rFonts w:ascii="Helvetica Neue" w:hAnsi="Helvetica Neue"/>
          <w:b/>
          <w:bCs/>
        </w:rPr>
        <w:t xml:space="preserve"> </w:t>
      </w:r>
      <w:r>
        <w:rPr>
          <w:rFonts w:ascii="Helvetica Neue" w:hAnsi="Helvetica Neue"/>
          <w:b/>
          <w:bCs/>
        </w:rPr>
        <w:br/>
      </w:r>
    </w:p>
    <w:p w14:paraId="7E9E586D" w14:textId="77777777" w:rsidR="005F2A69" w:rsidRDefault="00000000">
      <w:pPr>
        <w:ind w:firstLine="709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25 мая 2025 г. (воскресенье)</w:t>
      </w:r>
    </w:p>
    <w:p w14:paraId="1BB34D21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Парк Малевича</w:t>
      </w:r>
    </w:p>
    <w:p w14:paraId="48A2A475" w14:textId="77777777" w:rsidR="005F2A69" w:rsidRDefault="005F2A69">
      <w:pPr>
        <w:ind w:firstLine="709"/>
        <w:jc w:val="both"/>
        <w:rPr>
          <w:rFonts w:ascii="Helvetica Neue" w:eastAsia="Helvetica Neue" w:hAnsi="Helvetica Neue" w:cs="Helvetica Neue"/>
          <w:b/>
          <w:bCs/>
        </w:rPr>
      </w:pPr>
    </w:p>
    <w:p w14:paraId="228C028F" w14:textId="77777777" w:rsidR="005F2A69" w:rsidRDefault="005F2A69">
      <w:pPr>
        <w:jc w:val="both"/>
        <w:rPr>
          <w:rFonts w:ascii="Helvetica Neue" w:eastAsia="Helvetica Neue" w:hAnsi="Helvetica Neue" w:cs="Helvetica Neue"/>
        </w:rPr>
      </w:pPr>
    </w:p>
    <w:p w14:paraId="704AEA8F" w14:textId="77777777" w:rsidR="005F2A69" w:rsidRDefault="00000000">
      <w:pPr>
        <w:jc w:val="center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Общие положения о проведении мероприятия</w:t>
      </w:r>
    </w:p>
    <w:p w14:paraId="05155C26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Мероприятие проводится на основании и в соответствии с настоящим Положением, а также в соответствии с:</w:t>
      </w:r>
    </w:p>
    <w:p w14:paraId="1F7CDC5F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- решением Организатора Мероприятия;</w:t>
      </w:r>
    </w:p>
    <w:p w14:paraId="141EF5B1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- спортивным календарем клуба «</w:t>
      </w:r>
      <w:r>
        <w:rPr>
          <w:rFonts w:ascii="Helvetica Neue" w:hAnsi="Helvetica Neue"/>
          <w:lang w:val="en-US"/>
        </w:rPr>
        <w:t>TOPSKI</w:t>
      </w:r>
      <w:r>
        <w:rPr>
          <w:rFonts w:ascii="Helvetica Neue" w:hAnsi="Helvetica Neue"/>
        </w:rPr>
        <w:t>»;</w:t>
      </w:r>
    </w:p>
    <w:p w14:paraId="02C43E3A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- правилами вида спорта «Легкая атлетика».</w:t>
      </w:r>
    </w:p>
    <w:p w14:paraId="3D93F004" w14:textId="77777777" w:rsidR="005F2A69" w:rsidRDefault="005F2A69">
      <w:pPr>
        <w:jc w:val="both"/>
        <w:rPr>
          <w:rFonts w:ascii="Helvetica Neue" w:eastAsia="Helvetica Neue" w:hAnsi="Helvetica Neue" w:cs="Helvetica Neue"/>
        </w:rPr>
      </w:pPr>
    </w:p>
    <w:p w14:paraId="6F6BA517" w14:textId="77777777" w:rsidR="005F2A69" w:rsidRDefault="00000000">
      <w:pPr>
        <w:jc w:val="center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Основные цели и задачи мероприятия</w:t>
      </w:r>
    </w:p>
    <w:p w14:paraId="0FA959D2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- укрепление здоровья и пропаганда здорового образа жизни среди участников;</w:t>
      </w:r>
    </w:p>
    <w:p w14:paraId="6EE78781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- популяризация занятий спортом среди подрастающего поколения;</w:t>
      </w:r>
    </w:p>
    <w:p w14:paraId="4346653C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  <w:u w:color="231F20"/>
        </w:rPr>
      </w:pPr>
      <w:r>
        <w:rPr>
          <w:rFonts w:ascii="Helvetica Neue" w:hAnsi="Helvetica Neue"/>
          <w:u w:color="231F20"/>
        </w:rPr>
        <w:t>- привлечение детей и их родителей к систематическим занятиям спортом и физической культурой;</w:t>
      </w:r>
    </w:p>
    <w:p w14:paraId="7EA694EC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- повышение спортивного мастерства и </w:t>
      </w:r>
      <w:r>
        <w:rPr>
          <w:rFonts w:ascii="Helvetica Neue" w:hAnsi="Helvetica Neue"/>
          <w:u w:color="231F20"/>
        </w:rPr>
        <w:t>выявление сильнейших.</w:t>
      </w:r>
    </w:p>
    <w:p w14:paraId="57AC11AD" w14:textId="77777777" w:rsidR="005F2A69" w:rsidRDefault="005F2A69">
      <w:pPr>
        <w:jc w:val="both"/>
        <w:rPr>
          <w:rFonts w:ascii="Helvetica Neue" w:eastAsia="Helvetica Neue" w:hAnsi="Helvetica Neue" w:cs="Helvetica Neue"/>
        </w:rPr>
      </w:pPr>
    </w:p>
    <w:p w14:paraId="7F2F0212" w14:textId="77777777" w:rsidR="005F2A69" w:rsidRDefault="00000000">
      <w:pPr>
        <w:jc w:val="center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b/>
          <w:bCs/>
        </w:rPr>
        <w:t>Организатор мероприятия</w:t>
      </w:r>
    </w:p>
    <w:p w14:paraId="496F5FC7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Общее руководство организацией и проведением семейных соревнований по бегу </w:t>
      </w:r>
      <w:r>
        <w:rPr>
          <w:rFonts w:ascii="Helvetica Neue" w:hAnsi="Helvetica Neue"/>
          <w:lang w:val="en-US"/>
        </w:rPr>
        <w:t>TOPSKI</w:t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  <w:lang w:val="en-US"/>
        </w:rPr>
        <w:t>family</w:t>
      </w:r>
      <w:r>
        <w:rPr>
          <w:rFonts w:ascii="Helvetica Neue" w:hAnsi="Helvetica Neue"/>
        </w:rPr>
        <w:t xml:space="preserve"> на призы Александра </w:t>
      </w:r>
      <w:proofErr w:type="spellStart"/>
      <w:r>
        <w:rPr>
          <w:rFonts w:ascii="Helvetica Neue" w:hAnsi="Helvetica Neue"/>
        </w:rPr>
        <w:t>Панжинского</w:t>
      </w:r>
      <w:proofErr w:type="spellEnd"/>
      <w:r>
        <w:rPr>
          <w:rFonts w:ascii="Helvetica Neue" w:hAnsi="Helvetica Neue"/>
        </w:rPr>
        <w:t xml:space="preserve"> осуществляется лично Александром </w:t>
      </w:r>
      <w:proofErr w:type="spellStart"/>
      <w:proofErr w:type="gramStart"/>
      <w:r>
        <w:rPr>
          <w:rFonts w:ascii="Helvetica Neue" w:hAnsi="Helvetica Neue"/>
        </w:rPr>
        <w:t>Панжинским</w:t>
      </w:r>
      <w:proofErr w:type="spellEnd"/>
      <w:r>
        <w:rPr>
          <w:rFonts w:ascii="Helvetica Neue" w:hAnsi="Helvetica Neue"/>
        </w:rPr>
        <w:t>,  а</w:t>
      </w:r>
      <w:proofErr w:type="gramEnd"/>
      <w:r>
        <w:rPr>
          <w:rFonts w:ascii="Helvetica Neue" w:hAnsi="Helvetica Neue"/>
        </w:rPr>
        <w:t xml:space="preserve"> также:</w:t>
      </w:r>
    </w:p>
    <w:p w14:paraId="50BA3D38" w14:textId="77777777" w:rsidR="005F2A69" w:rsidRDefault="00000000">
      <w:pPr>
        <w:numPr>
          <w:ilvl w:val="0"/>
          <w:numId w:val="2"/>
        </w:numPr>
        <w:jc w:val="both"/>
      </w:pPr>
      <w:r>
        <w:rPr>
          <w:rFonts w:ascii="Helvetica Neue" w:hAnsi="Helvetica Neue"/>
        </w:rPr>
        <w:t xml:space="preserve">Команда </w:t>
      </w:r>
      <w:r>
        <w:rPr>
          <w:rFonts w:ascii="Helvetica Neue" w:hAnsi="Helvetica Neue"/>
          <w:lang w:val="en-US"/>
        </w:rPr>
        <w:t>TOPSKI</w:t>
      </w:r>
    </w:p>
    <w:p w14:paraId="13CB64B7" w14:textId="77777777" w:rsidR="005F2A69" w:rsidRDefault="00000000">
      <w:pPr>
        <w:numPr>
          <w:ilvl w:val="0"/>
          <w:numId w:val="2"/>
        </w:numPr>
        <w:jc w:val="both"/>
      </w:pPr>
      <w:proofErr w:type="spellStart"/>
      <w:r>
        <w:rPr>
          <w:rFonts w:ascii="Helvetica Neue" w:hAnsi="Helvetica Neue"/>
        </w:rPr>
        <w:t>Мособлспорт</w:t>
      </w:r>
      <w:proofErr w:type="spellEnd"/>
    </w:p>
    <w:p w14:paraId="7CE36C03" w14:textId="77777777" w:rsidR="005F2A69" w:rsidRDefault="00000000">
      <w:pPr>
        <w:numPr>
          <w:ilvl w:val="0"/>
          <w:numId w:val="2"/>
        </w:numPr>
        <w:jc w:val="both"/>
      </w:pPr>
      <w:proofErr w:type="spellStart"/>
      <w:r>
        <w:rPr>
          <w:rFonts w:ascii="Helvetica Neue" w:hAnsi="Helvetica Neue"/>
        </w:rPr>
        <w:t>Racetime</w:t>
      </w:r>
      <w:proofErr w:type="spellEnd"/>
    </w:p>
    <w:p w14:paraId="3BB39D63" w14:textId="77777777" w:rsidR="005F2A69" w:rsidRDefault="00000000">
      <w:pPr>
        <w:numPr>
          <w:ilvl w:val="0"/>
          <w:numId w:val="2"/>
        </w:numPr>
        <w:jc w:val="both"/>
      </w:pPr>
      <w:r>
        <w:rPr>
          <w:rFonts w:ascii="Helvetica Neue" w:hAnsi="Helvetica Neue"/>
        </w:rPr>
        <w:t>Парк Малевича</w:t>
      </w:r>
    </w:p>
    <w:p w14:paraId="74A9A0D3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 </w:t>
      </w:r>
    </w:p>
    <w:p w14:paraId="2A8BB1E5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Непосредственное проведение и судейство Соревнований реализует:</w:t>
      </w:r>
    </w:p>
    <w:p w14:paraId="4C345FC1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● Директор Соревнования - </w:t>
      </w:r>
      <w:proofErr w:type="spellStart"/>
      <w:r>
        <w:rPr>
          <w:rFonts w:ascii="Helvetica Neue" w:hAnsi="Helvetica Neue"/>
        </w:rPr>
        <w:t>Панжинский</w:t>
      </w:r>
      <w:proofErr w:type="spellEnd"/>
      <w:r>
        <w:rPr>
          <w:rFonts w:ascii="Helvetica Neue" w:hAnsi="Helvetica Neue"/>
        </w:rPr>
        <w:t xml:space="preserve"> Александр;</w:t>
      </w:r>
    </w:p>
    <w:p w14:paraId="104A467C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● Главный судья Соревнования - Агафонов Денис;</w:t>
      </w:r>
    </w:p>
    <w:p w14:paraId="0C7EAE95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● Секретарь Соревнования - Ефименко Ирина;</w:t>
      </w:r>
    </w:p>
    <w:p w14:paraId="72FC520F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● Старший хронометрист - Сошников Андрей.</w:t>
      </w:r>
    </w:p>
    <w:p w14:paraId="54E4F1AC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lastRenderedPageBreak/>
        <w:t>Организационный комитет Соревнований имеет право вносить корректировки в правила Соревнований и их интерпретации, а также контроля за их соблюдением.</w:t>
      </w:r>
    </w:p>
    <w:p w14:paraId="6E1846CC" w14:textId="77777777" w:rsidR="005F2A69" w:rsidRDefault="005F2A69">
      <w:pPr>
        <w:ind w:firstLine="708"/>
        <w:rPr>
          <w:rFonts w:ascii="Helvetica Neue" w:eastAsia="Helvetica Neue" w:hAnsi="Helvetica Neue" w:cs="Helvetica Neue"/>
          <w:b/>
          <w:bCs/>
          <w:u w:color="231F20"/>
        </w:rPr>
      </w:pPr>
    </w:p>
    <w:p w14:paraId="3460EEDB" w14:textId="77777777" w:rsidR="005F2A69" w:rsidRDefault="00000000">
      <w:pPr>
        <w:jc w:val="center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Требования к участникам соревнований и условия их допуска</w:t>
      </w:r>
    </w:p>
    <w:p w14:paraId="05B80D05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b/>
          <w:bCs/>
        </w:rPr>
        <w:t>К соревнованиям допускаются дети, юноши и девушки, родители (семьи)</w:t>
      </w:r>
      <w:r>
        <w:rPr>
          <w:rFonts w:ascii="Helvetica Neue" w:hAnsi="Helvetica Neue"/>
        </w:rPr>
        <w:t>, имеющие соответствующую физическую подготовку и возраст (см. таблицу):</w:t>
      </w:r>
      <w:r>
        <w:rPr>
          <w:rFonts w:ascii="Helvetica Neue" w:eastAsia="Helvetica Neue" w:hAnsi="Helvetica Neue" w:cs="Helvetica Neue"/>
        </w:rPr>
        <w:br/>
      </w:r>
    </w:p>
    <w:p w14:paraId="00D83AE8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Девочки 201</w:t>
      </w:r>
      <w:r w:rsidRPr="00D70D7F">
        <w:rPr>
          <w:rFonts w:ascii="Helvetica Neue" w:hAnsi="Helvetica Neue"/>
        </w:rPr>
        <w:t>9</w:t>
      </w:r>
      <w:r>
        <w:rPr>
          <w:rFonts w:ascii="Helvetica Neue" w:hAnsi="Helvetica Neue"/>
        </w:rPr>
        <w:t xml:space="preserve"> г.р. и младше – </w:t>
      </w:r>
      <w:r w:rsidRPr="00D70D7F">
        <w:rPr>
          <w:rFonts w:ascii="Helvetica Neue" w:hAnsi="Helvetica Neue"/>
        </w:rPr>
        <w:t>5</w:t>
      </w:r>
      <w:r>
        <w:rPr>
          <w:rFonts w:ascii="Helvetica Neue" w:hAnsi="Helvetica Neue"/>
        </w:rPr>
        <w:t>00 метров</w:t>
      </w:r>
    </w:p>
    <w:p w14:paraId="025891B4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Мальчики 201</w:t>
      </w:r>
      <w:r w:rsidRPr="00D70D7F">
        <w:rPr>
          <w:rFonts w:ascii="Helvetica Neue" w:hAnsi="Helvetica Neue"/>
        </w:rPr>
        <w:t>9</w:t>
      </w:r>
      <w:r>
        <w:rPr>
          <w:rFonts w:ascii="Helvetica Neue" w:hAnsi="Helvetica Neue"/>
        </w:rPr>
        <w:t xml:space="preserve"> г.р. и младше – </w:t>
      </w:r>
      <w:r w:rsidRPr="00D70D7F">
        <w:rPr>
          <w:rFonts w:ascii="Helvetica Neue" w:hAnsi="Helvetica Neue"/>
        </w:rPr>
        <w:t>5</w:t>
      </w:r>
      <w:r>
        <w:rPr>
          <w:rFonts w:ascii="Helvetica Neue" w:hAnsi="Helvetica Neue"/>
        </w:rPr>
        <w:t>00 метров</w:t>
      </w:r>
    </w:p>
    <w:p w14:paraId="1ADA5B72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Девочки 201</w:t>
      </w:r>
      <w:r w:rsidRPr="00D70D7F">
        <w:rPr>
          <w:rFonts w:ascii="Helvetica Neue" w:hAnsi="Helvetica Neue"/>
        </w:rPr>
        <w:t>7</w:t>
      </w:r>
      <w:r>
        <w:rPr>
          <w:rFonts w:ascii="Helvetica Neue" w:hAnsi="Helvetica Neue"/>
        </w:rPr>
        <w:t>-201</w:t>
      </w:r>
      <w:r w:rsidRPr="00D70D7F">
        <w:rPr>
          <w:rFonts w:ascii="Helvetica Neue" w:hAnsi="Helvetica Neue"/>
        </w:rPr>
        <w:t>8</w:t>
      </w:r>
      <w:r>
        <w:rPr>
          <w:rFonts w:ascii="Helvetica Neue" w:hAnsi="Helvetica Neue"/>
        </w:rPr>
        <w:t xml:space="preserve"> г.р. -1 км</w:t>
      </w:r>
    </w:p>
    <w:p w14:paraId="45F2D41B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Мальчики 201</w:t>
      </w:r>
      <w:r w:rsidRPr="00D70D7F">
        <w:rPr>
          <w:rFonts w:ascii="Helvetica Neue" w:hAnsi="Helvetica Neue"/>
        </w:rPr>
        <w:t>7</w:t>
      </w:r>
      <w:r>
        <w:rPr>
          <w:rFonts w:ascii="Helvetica Neue" w:hAnsi="Helvetica Neue"/>
        </w:rPr>
        <w:t>-201</w:t>
      </w:r>
      <w:r w:rsidRPr="00D70D7F">
        <w:rPr>
          <w:rFonts w:ascii="Helvetica Neue" w:hAnsi="Helvetica Neue"/>
        </w:rPr>
        <w:t>8</w:t>
      </w:r>
      <w:r>
        <w:rPr>
          <w:rFonts w:ascii="Helvetica Neue" w:hAnsi="Helvetica Neue"/>
        </w:rPr>
        <w:t xml:space="preserve"> г.р. - 1 км</w:t>
      </w:r>
    </w:p>
    <w:p w14:paraId="0FBFD708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Девочки 201</w:t>
      </w:r>
      <w:r w:rsidRPr="00D70D7F">
        <w:rPr>
          <w:rFonts w:ascii="Helvetica Neue" w:hAnsi="Helvetica Neue"/>
        </w:rPr>
        <w:t>5</w:t>
      </w:r>
      <w:r>
        <w:rPr>
          <w:rFonts w:ascii="Helvetica Neue" w:hAnsi="Helvetica Neue"/>
        </w:rPr>
        <w:t>-201</w:t>
      </w:r>
      <w:r w:rsidRPr="00D70D7F">
        <w:rPr>
          <w:rFonts w:ascii="Helvetica Neue" w:hAnsi="Helvetica Neue"/>
        </w:rPr>
        <w:t>6</w:t>
      </w:r>
      <w:r>
        <w:rPr>
          <w:rFonts w:ascii="Helvetica Neue" w:hAnsi="Helvetica Neue"/>
        </w:rPr>
        <w:t xml:space="preserve"> г.р.- 1 км</w:t>
      </w:r>
    </w:p>
    <w:p w14:paraId="4DA90727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Мальчики 201</w:t>
      </w:r>
      <w:r w:rsidRPr="00D70D7F">
        <w:rPr>
          <w:rFonts w:ascii="Helvetica Neue" w:hAnsi="Helvetica Neue"/>
        </w:rPr>
        <w:t>5</w:t>
      </w:r>
      <w:r>
        <w:rPr>
          <w:rFonts w:ascii="Helvetica Neue" w:hAnsi="Helvetica Neue"/>
        </w:rPr>
        <w:t>-201</w:t>
      </w:r>
      <w:r w:rsidRPr="00D70D7F">
        <w:rPr>
          <w:rFonts w:ascii="Helvetica Neue" w:hAnsi="Helvetica Neue"/>
        </w:rPr>
        <w:t>6</w:t>
      </w:r>
      <w:r>
        <w:rPr>
          <w:rFonts w:ascii="Helvetica Neue" w:hAnsi="Helvetica Neue"/>
        </w:rPr>
        <w:t xml:space="preserve"> г.р. - 1 км</w:t>
      </w:r>
    </w:p>
    <w:p w14:paraId="68843450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proofErr w:type="gramStart"/>
      <w:r>
        <w:rPr>
          <w:rFonts w:ascii="Helvetica Neue" w:hAnsi="Helvetica Neue"/>
        </w:rPr>
        <w:t>Девочки  201</w:t>
      </w:r>
      <w:proofErr w:type="gramEnd"/>
      <w:r w:rsidRPr="00D70D7F">
        <w:rPr>
          <w:rFonts w:ascii="Helvetica Neue" w:hAnsi="Helvetica Neue"/>
        </w:rPr>
        <w:t>3</w:t>
      </w:r>
      <w:r>
        <w:rPr>
          <w:rFonts w:ascii="Helvetica Neue" w:hAnsi="Helvetica Neue"/>
        </w:rPr>
        <w:t>-201</w:t>
      </w:r>
      <w:r w:rsidRPr="00D70D7F">
        <w:rPr>
          <w:rFonts w:ascii="Helvetica Neue" w:hAnsi="Helvetica Neue"/>
        </w:rPr>
        <w:t>4</w:t>
      </w:r>
      <w:r>
        <w:rPr>
          <w:rFonts w:ascii="Helvetica Neue" w:hAnsi="Helvetica Neue"/>
        </w:rPr>
        <w:t xml:space="preserve"> г.р. - 2 км</w:t>
      </w:r>
    </w:p>
    <w:p w14:paraId="32D7D667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proofErr w:type="gramStart"/>
      <w:r>
        <w:rPr>
          <w:rFonts w:ascii="Helvetica Neue" w:hAnsi="Helvetica Neue"/>
        </w:rPr>
        <w:t>Мальчики  201</w:t>
      </w:r>
      <w:r w:rsidRPr="00D70D7F">
        <w:rPr>
          <w:rFonts w:ascii="Helvetica Neue" w:hAnsi="Helvetica Neue"/>
        </w:rPr>
        <w:t>3</w:t>
      </w:r>
      <w:proofErr w:type="gramEnd"/>
      <w:r>
        <w:rPr>
          <w:rFonts w:ascii="Helvetica Neue" w:hAnsi="Helvetica Neue"/>
        </w:rPr>
        <w:t>-201</w:t>
      </w:r>
      <w:r w:rsidRPr="00D70D7F">
        <w:rPr>
          <w:rFonts w:ascii="Helvetica Neue" w:hAnsi="Helvetica Neue"/>
        </w:rPr>
        <w:t>4</w:t>
      </w:r>
      <w:r>
        <w:rPr>
          <w:rFonts w:ascii="Helvetica Neue" w:hAnsi="Helvetica Neue"/>
        </w:rPr>
        <w:t xml:space="preserve"> г.р. -2  км</w:t>
      </w:r>
    </w:p>
    <w:p w14:paraId="1D48F221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Девушки 201</w:t>
      </w:r>
      <w:r w:rsidRPr="00D70D7F">
        <w:rPr>
          <w:rFonts w:ascii="Helvetica Neue" w:hAnsi="Helvetica Neue"/>
        </w:rPr>
        <w:t>1</w:t>
      </w:r>
      <w:r>
        <w:rPr>
          <w:rFonts w:ascii="Helvetica Neue" w:hAnsi="Helvetica Neue"/>
        </w:rPr>
        <w:t>-201</w:t>
      </w:r>
      <w:r w:rsidRPr="00D70D7F">
        <w:rPr>
          <w:rFonts w:ascii="Helvetica Neue" w:hAnsi="Helvetica Neue"/>
        </w:rPr>
        <w:t>2</w:t>
      </w:r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г.р</w:t>
      </w:r>
      <w:proofErr w:type="spellEnd"/>
      <w:r>
        <w:rPr>
          <w:rFonts w:ascii="Helvetica Neue" w:hAnsi="Helvetica Neue"/>
        </w:rPr>
        <w:t xml:space="preserve"> – </w:t>
      </w:r>
      <w:proofErr w:type="gramStart"/>
      <w:r>
        <w:rPr>
          <w:rFonts w:ascii="Helvetica Neue" w:hAnsi="Helvetica Neue"/>
        </w:rPr>
        <w:t xml:space="preserve">2 </w:t>
      </w:r>
      <w:proofErr w:type="gramEnd"/>
      <w:r w:rsidRPr="00D70D7F">
        <w:rPr>
          <w:rFonts w:ascii="Helvetica Neue" w:hAnsi="Helvetica Neue"/>
        </w:rPr>
        <w:t xml:space="preserve"> </w:t>
      </w:r>
      <w:proofErr w:type="gramStart"/>
      <w:r>
        <w:rPr>
          <w:rFonts w:ascii="Helvetica Neue" w:hAnsi="Helvetica Neue"/>
        </w:rPr>
        <w:t>км</w:t>
      </w:r>
      <w:proofErr w:type="gramEnd"/>
    </w:p>
    <w:p w14:paraId="127DA51F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Юноши 201</w:t>
      </w:r>
      <w:r w:rsidRPr="00D70D7F">
        <w:rPr>
          <w:rFonts w:ascii="Helvetica Neue" w:hAnsi="Helvetica Neue"/>
        </w:rPr>
        <w:t>1</w:t>
      </w:r>
      <w:r>
        <w:rPr>
          <w:rFonts w:ascii="Helvetica Neue" w:hAnsi="Helvetica Neue"/>
        </w:rPr>
        <w:t>-201</w:t>
      </w:r>
      <w:r w:rsidRPr="00D70D7F">
        <w:rPr>
          <w:rFonts w:ascii="Helvetica Neue" w:hAnsi="Helvetica Neue"/>
        </w:rPr>
        <w:t>2</w:t>
      </w:r>
      <w:r>
        <w:rPr>
          <w:rFonts w:ascii="Helvetica Neue" w:hAnsi="Helvetica Neue"/>
        </w:rPr>
        <w:t xml:space="preserve"> г.р. - </w:t>
      </w:r>
      <w:proofErr w:type="gramStart"/>
      <w:r>
        <w:rPr>
          <w:rFonts w:ascii="Helvetica Neue" w:hAnsi="Helvetica Neue"/>
        </w:rPr>
        <w:t>2  км</w:t>
      </w:r>
      <w:proofErr w:type="gramEnd"/>
    </w:p>
    <w:p w14:paraId="79345486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Девушки 200</w:t>
      </w:r>
      <w:r w:rsidRPr="00D70D7F">
        <w:rPr>
          <w:rFonts w:ascii="Helvetica Neue" w:hAnsi="Helvetica Neue"/>
        </w:rPr>
        <w:t>9</w:t>
      </w:r>
      <w:r>
        <w:rPr>
          <w:rFonts w:ascii="Helvetica Neue" w:hAnsi="Helvetica Neue"/>
        </w:rPr>
        <w:t>-20</w:t>
      </w:r>
      <w:r w:rsidRPr="00D70D7F">
        <w:rPr>
          <w:rFonts w:ascii="Helvetica Neue" w:hAnsi="Helvetica Neue"/>
        </w:rPr>
        <w:t>10</w:t>
      </w:r>
      <w:r>
        <w:rPr>
          <w:rFonts w:ascii="Helvetica Neue" w:hAnsi="Helvetica Neue"/>
        </w:rPr>
        <w:t xml:space="preserve"> г.р. – </w:t>
      </w:r>
      <w:r w:rsidRPr="00D70D7F">
        <w:rPr>
          <w:rFonts w:ascii="Helvetica Neue" w:hAnsi="Helvetica Neue"/>
        </w:rPr>
        <w:t>3</w:t>
      </w:r>
      <w:r>
        <w:rPr>
          <w:rFonts w:ascii="Helvetica Neue" w:hAnsi="Helvetica Neue"/>
        </w:rPr>
        <w:t xml:space="preserve"> км</w:t>
      </w:r>
    </w:p>
    <w:p w14:paraId="679B96B5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Юноши 200</w:t>
      </w:r>
      <w:r w:rsidRPr="00D70D7F">
        <w:rPr>
          <w:rFonts w:ascii="Helvetica Neue" w:hAnsi="Helvetica Neue"/>
        </w:rPr>
        <w:t>9</w:t>
      </w:r>
      <w:r>
        <w:rPr>
          <w:rFonts w:ascii="Helvetica Neue" w:hAnsi="Helvetica Neue"/>
        </w:rPr>
        <w:t>-20</w:t>
      </w:r>
      <w:r w:rsidRPr="00D70D7F">
        <w:rPr>
          <w:rFonts w:ascii="Helvetica Neue" w:hAnsi="Helvetica Neue"/>
        </w:rPr>
        <w:t>10</w:t>
      </w:r>
      <w:r>
        <w:rPr>
          <w:rFonts w:ascii="Helvetica Neue" w:hAnsi="Helvetica Neue"/>
        </w:rPr>
        <w:t xml:space="preserve"> г.р. – </w:t>
      </w:r>
      <w:r w:rsidRPr="00D70D7F">
        <w:rPr>
          <w:rFonts w:ascii="Helvetica Neue" w:hAnsi="Helvetica Neue"/>
        </w:rPr>
        <w:t xml:space="preserve">3 </w:t>
      </w:r>
      <w:r>
        <w:rPr>
          <w:rFonts w:ascii="Helvetica Neue" w:hAnsi="Helvetica Neue"/>
        </w:rPr>
        <w:t>км</w:t>
      </w:r>
    </w:p>
    <w:p w14:paraId="56F18BAC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Девушки 200</w:t>
      </w:r>
      <w:r w:rsidRPr="00D70D7F">
        <w:rPr>
          <w:rFonts w:ascii="Helvetica Neue" w:hAnsi="Helvetica Neue"/>
        </w:rPr>
        <w:t>7</w:t>
      </w:r>
      <w:r>
        <w:rPr>
          <w:rFonts w:ascii="Helvetica Neue" w:hAnsi="Helvetica Neue"/>
        </w:rPr>
        <w:t>-200</w:t>
      </w:r>
      <w:r w:rsidRPr="00D70D7F">
        <w:rPr>
          <w:rFonts w:ascii="Helvetica Neue" w:hAnsi="Helvetica Neue"/>
        </w:rPr>
        <w:t>8</w:t>
      </w:r>
      <w:r>
        <w:rPr>
          <w:rFonts w:ascii="Helvetica Neue" w:hAnsi="Helvetica Neue"/>
        </w:rPr>
        <w:t xml:space="preserve"> г.р. - </w:t>
      </w:r>
      <w:r w:rsidRPr="00D70D7F">
        <w:rPr>
          <w:rFonts w:ascii="Helvetica Neue" w:hAnsi="Helvetica Neue"/>
        </w:rPr>
        <w:t>3</w:t>
      </w:r>
      <w:r>
        <w:rPr>
          <w:rFonts w:ascii="Helvetica Neue" w:hAnsi="Helvetica Neue"/>
        </w:rPr>
        <w:t xml:space="preserve"> км</w:t>
      </w:r>
    </w:p>
    <w:p w14:paraId="0B88313C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Женщины 200</w:t>
      </w:r>
      <w:r w:rsidRPr="00D70D7F">
        <w:rPr>
          <w:rFonts w:ascii="Helvetica Neue" w:hAnsi="Helvetica Neue"/>
        </w:rPr>
        <w:t>6</w:t>
      </w:r>
      <w:r>
        <w:rPr>
          <w:rFonts w:ascii="Helvetica Neue" w:hAnsi="Helvetica Neue"/>
        </w:rPr>
        <w:t xml:space="preserve"> г.р. и старше – 3</w:t>
      </w:r>
      <w:r w:rsidRPr="00D70D7F">
        <w:rPr>
          <w:rFonts w:ascii="Helvetica Neue" w:hAnsi="Helvetica Neue"/>
        </w:rPr>
        <w:t xml:space="preserve">, </w:t>
      </w:r>
      <w:proofErr w:type="gramStart"/>
      <w:r w:rsidRPr="00D70D7F">
        <w:rPr>
          <w:rFonts w:ascii="Helvetica Neue" w:hAnsi="Helvetica Neue"/>
        </w:rPr>
        <w:t>10</w:t>
      </w:r>
      <w:r>
        <w:rPr>
          <w:rFonts w:ascii="Helvetica Neue" w:hAnsi="Helvetica Neue"/>
        </w:rPr>
        <w:t xml:space="preserve">  км</w:t>
      </w:r>
      <w:proofErr w:type="gramEnd"/>
    </w:p>
    <w:p w14:paraId="02D585EB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Юноши 200</w:t>
      </w:r>
      <w:r w:rsidRPr="00D70D7F">
        <w:rPr>
          <w:rFonts w:ascii="Helvetica Neue" w:hAnsi="Helvetica Neue"/>
        </w:rPr>
        <w:t>7</w:t>
      </w:r>
      <w:r>
        <w:rPr>
          <w:rFonts w:ascii="Helvetica Neue" w:hAnsi="Helvetica Neue"/>
        </w:rPr>
        <w:t>-200</w:t>
      </w:r>
      <w:r w:rsidRPr="00D70D7F">
        <w:rPr>
          <w:rFonts w:ascii="Helvetica Neue" w:hAnsi="Helvetica Neue"/>
        </w:rPr>
        <w:t>8</w:t>
      </w:r>
      <w:r>
        <w:rPr>
          <w:rFonts w:ascii="Helvetica Neue" w:hAnsi="Helvetica Neue"/>
        </w:rPr>
        <w:t xml:space="preserve"> г.р. - </w:t>
      </w:r>
      <w:r w:rsidRPr="00D70D7F">
        <w:rPr>
          <w:rFonts w:ascii="Helvetica Neue" w:hAnsi="Helvetica Neue"/>
        </w:rPr>
        <w:t xml:space="preserve">3 </w:t>
      </w:r>
      <w:r>
        <w:rPr>
          <w:rFonts w:ascii="Helvetica Neue" w:hAnsi="Helvetica Neue"/>
        </w:rPr>
        <w:t>км</w:t>
      </w:r>
    </w:p>
    <w:p w14:paraId="547F47E9" w14:textId="77777777" w:rsidR="005F2A69" w:rsidRDefault="00000000">
      <w:pPr>
        <w:shd w:val="clear" w:color="auto" w:fill="FFFFFF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Мужчины 200</w:t>
      </w:r>
      <w:r w:rsidRPr="00D70D7F">
        <w:rPr>
          <w:rFonts w:ascii="Helvetica Neue" w:hAnsi="Helvetica Neue"/>
        </w:rPr>
        <w:t>6</w:t>
      </w:r>
      <w:r>
        <w:rPr>
          <w:rFonts w:ascii="Helvetica Neue" w:hAnsi="Helvetica Neue"/>
        </w:rPr>
        <w:t xml:space="preserve"> г.р. и старше -</w:t>
      </w:r>
      <w:r w:rsidRPr="00D70D7F">
        <w:rPr>
          <w:rFonts w:ascii="Helvetica Neue" w:hAnsi="Helvetica Neue"/>
        </w:rPr>
        <w:t>3, 10</w:t>
      </w:r>
      <w:r>
        <w:rPr>
          <w:rFonts w:ascii="Helvetica Neue" w:hAnsi="Helvetica Neue"/>
        </w:rPr>
        <w:t xml:space="preserve"> км</w:t>
      </w:r>
    </w:p>
    <w:p w14:paraId="31F690B0" w14:textId="77777777" w:rsidR="005F2A69" w:rsidRDefault="005F2A69">
      <w:pPr>
        <w:pStyle w:val="3"/>
        <w:ind w:left="0"/>
        <w:jc w:val="center"/>
        <w:rPr>
          <w:rFonts w:ascii="Helvetica Neue" w:eastAsia="Helvetica Neue" w:hAnsi="Helvetica Neue" w:cs="Helvetica Neue"/>
          <w:b/>
          <w:bCs/>
          <w:sz w:val="24"/>
          <w:szCs w:val="24"/>
        </w:rPr>
      </w:pPr>
    </w:p>
    <w:p w14:paraId="5B196EA7" w14:textId="77777777" w:rsidR="005F2A69" w:rsidRDefault="00000000">
      <w:pPr>
        <w:tabs>
          <w:tab w:val="left" w:pos="360"/>
        </w:tabs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- допуск спортсмена к соревнованиям осуществляется мандатной комиссией при предъявлении паспорта или свидетельства о рождении. Рекомендуется предъявлять медицинскую справку о состоянии здоровья, выданную физкультурно-спортивным диспансером или иным медицинским учреждением, с заключением о разрешении участвовать в соревнованиях по бегу, а также договор или именной сертификат к коллективному договору о страховании от несчастных случаев, ущерба жизни и здоровья;</w:t>
      </w:r>
    </w:p>
    <w:p w14:paraId="79B6D7C7" w14:textId="77777777" w:rsidR="005F2A69" w:rsidRDefault="005F2A69">
      <w:pPr>
        <w:tabs>
          <w:tab w:val="left" w:pos="360"/>
        </w:tabs>
        <w:ind w:firstLine="709"/>
        <w:jc w:val="both"/>
        <w:rPr>
          <w:rFonts w:ascii="Helvetica Neue" w:eastAsia="Helvetica Neue" w:hAnsi="Helvetica Neue" w:cs="Helvetica Neue"/>
        </w:rPr>
      </w:pPr>
    </w:p>
    <w:p w14:paraId="7680E8B2" w14:textId="77777777" w:rsidR="005F2A69" w:rsidRDefault="005F2A69">
      <w:pPr>
        <w:pStyle w:val="3"/>
        <w:ind w:left="0"/>
        <w:jc w:val="center"/>
        <w:rPr>
          <w:rFonts w:ascii="Helvetica Neue" w:eastAsia="Helvetica Neue" w:hAnsi="Helvetica Neue" w:cs="Helvetica Neue"/>
          <w:b/>
          <w:bCs/>
          <w:sz w:val="24"/>
          <w:szCs w:val="24"/>
        </w:rPr>
      </w:pPr>
    </w:p>
    <w:p w14:paraId="4A6BFB29" w14:textId="77777777" w:rsidR="005F2A69" w:rsidRDefault="00000000">
      <w:pPr>
        <w:pStyle w:val="3"/>
        <w:ind w:left="0"/>
        <w:jc w:val="center"/>
        <w:rPr>
          <w:rFonts w:ascii="Helvetica Neue" w:eastAsia="Helvetica Neue" w:hAnsi="Helvetica Neue" w:cs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Подача</w:t>
      </w:r>
      <w:r>
        <w:rPr>
          <w:rFonts w:ascii="Helvetica Neue" w:hAnsi="Helvetica Neue"/>
          <w:b/>
          <w:bCs/>
          <w:spacing w:val="34"/>
          <w:sz w:val="24"/>
          <w:szCs w:val="24"/>
        </w:rPr>
        <w:t xml:space="preserve"> </w:t>
      </w:r>
      <w:r>
        <w:rPr>
          <w:rFonts w:ascii="Helvetica Neue" w:hAnsi="Helvetica Neue"/>
          <w:b/>
          <w:bCs/>
          <w:sz w:val="24"/>
          <w:szCs w:val="24"/>
        </w:rPr>
        <w:t>заявок</w:t>
      </w:r>
      <w:r>
        <w:rPr>
          <w:rFonts w:ascii="Helvetica Neue" w:hAnsi="Helvetica Neue"/>
          <w:b/>
          <w:bCs/>
          <w:spacing w:val="27"/>
          <w:sz w:val="24"/>
          <w:szCs w:val="24"/>
        </w:rPr>
        <w:t xml:space="preserve"> </w:t>
      </w:r>
      <w:r>
        <w:rPr>
          <w:rFonts w:ascii="Helvetica Neue" w:hAnsi="Helvetica Neue"/>
          <w:b/>
          <w:bCs/>
          <w:sz w:val="24"/>
          <w:szCs w:val="24"/>
        </w:rPr>
        <w:t>на</w:t>
      </w:r>
      <w:r>
        <w:rPr>
          <w:rFonts w:ascii="Helvetica Neue" w:hAnsi="Helvetica Neue"/>
          <w:b/>
          <w:bCs/>
          <w:spacing w:val="25"/>
          <w:sz w:val="24"/>
          <w:szCs w:val="24"/>
        </w:rPr>
        <w:t xml:space="preserve"> </w:t>
      </w:r>
      <w:r>
        <w:rPr>
          <w:rFonts w:ascii="Helvetica Neue" w:hAnsi="Helvetica Neue"/>
          <w:b/>
          <w:bCs/>
          <w:sz w:val="24"/>
          <w:szCs w:val="24"/>
        </w:rPr>
        <w:t>участие</w:t>
      </w:r>
      <w:r>
        <w:rPr>
          <w:rFonts w:ascii="Helvetica Neue" w:hAnsi="Helvetica Neue"/>
          <w:b/>
          <w:bCs/>
          <w:spacing w:val="34"/>
          <w:sz w:val="24"/>
          <w:szCs w:val="24"/>
        </w:rPr>
        <w:t xml:space="preserve"> </w:t>
      </w:r>
      <w:r>
        <w:rPr>
          <w:rFonts w:ascii="Helvetica Neue" w:hAnsi="Helvetica Neue"/>
          <w:b/>
          <w:bCs/>
          <w:sz w:val="24"/>
          <w:szCs w:val="24"/>
        </w:rPr>
        <w:t>в</w:t>
      </w:r>
      <w:r>
        <w:rPr>
          <w:rFonts w:ascii="Helvetica Neue" w:hAnsi="Helvetica Neue"/>
          <w:b/>
          <w:bCs/>
          <w:spacing w:val="9"/>
          <w:sz w:val="24"/>
          <w:szCs w:val="24"/>
        </w:rPr>
        <w:t xml:space="preserve"> </w:t>
      </w:r>
      <w:r>
        <w:rPr>
          <w:rFonts w:ascii="Helvetica Neue" w:hAnsi="Helvetica Neue"/>
          <w:b/>
          <w:bCs/>
          <w:sz w:val="24"/>
          <w:szCs w:val="24"/>
        </w:rPr>
        <w:t>соревнованиях</w:t>
      </w:r>
    </w:p>
    <w:p w14:paraId="2B8F2F89" w14:textId="77777777" w:rsidR="005F2A69" w:rsidRDefault="005F2A69">
      <w:pPr>
        <w:pStyle w:val="3"/>
        <w:ind w:left="0"/>
        <w:jc w:val="center"/>
        <w:rPr>
          <w:rFonts w:ascii="Helvetica Neue" w:eastAsia="Helvetica Neue" w:hAnsi="Helvetica Neue" w:cs="Helvetica Neue"/>
          <w:b/>
          <w:bCs/>
          <w:sz w:val="24"/>
          <w:szCs w:val="24"/>
        </w:rPr>
      </w:pPr>
    </w:p>
    <w:p w14:paraId="2F1F53DE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 xml:space="preserve">Регистрация на соревнования производится в режиме онлайн на сайте </w:t>
      </w:r>
      <w:proofErr w:type="spellStart"/>
      <w:r>
        <w:rPr>
          <w:rFonts w:ascii="Helvetica Neue" w:hAnsi="Helvetica Neue"/>
          <w:b/>
          <w:bCs/>
          <w:lang w:val="en-US"/>
        </w:rPr>
        <w:t>RussiaRunning</w:t>
      </w:r>
      <w:proofErr w:type="spellEnd"/>
      <w:r w:rsidRPr="00D70D7F">
        <w:rPr>
          <w:rFonts w:ascii="Helvetica Neue" w:hAnsi="Helvetica Neue"/>
          <w:b/>
          <w:bCs/>
        </w:rPr>
        <w:t xml:space="preserve"> </w:t>
      </w:r>
      <w:r>
        <w:rPr>
          <w:rFonts w:ascii="Helvetica Neue" w:hAnsi="Helvetica Neue"/>
        </w:rPr>
        <w:t xml:space="preserve">Окончание онлайн-регистрации: </w:t>
      </w:r>
      <w:r>
        <w:rPr>
          <w:rFonts w:ascii="Helvetica Neue" w:hAnsi="Helvetica Neue"/>
          <w:b/>
          <w:bCs/>
        </w:rPr>
        <w:t>2</w:t>
      </w:r>
      <w:r w:rsidRPr="00D70D7F">
        <w:rPr>
          <w:rFonts w:ascii="Helvetica Neue" w:hAnsi="Helvetica Neue"/>
          <w:b/>
          <w:bCs/>
        </w:rPr>
        <w:t>4</w:t>
      </w:r>
      <w:r>
        <w:rPr>
          <w:rFonts w:ascii="Helvetica Neue" w:hAnsi="Helvetica Neue"/>
          <w:b/>
          <w:bCs/>
        </w:rPr>
        <w:t>.0</w:t>
      </w:r>
      <w:r w:rsidRPr="00D70D7F">
        <w:rPr>
          <w:rFonts w:ascii="Helvetica Neue" w:hAnsi="Helvetica Neue"/>
          <w:b/>
          <w:bCs/>
        </w:rPr>
        <w:t>5</w:t>
      </w:r>
      <w:r>
        <w:rPr>
          <w:rFonts w:ascii="Helvetica Neue" w:hAnsi="Helvetica Neue"/>
          <w:b/>
          <w:bCs/>
        </w:rPr>
        <w:t>.24</w:t>
      </w:r>
      <w:r w:rsidRPr="00D70D7F">
        <w:rPr>
          <w:rFonts w:ascii="Helvetica Neue" w:hAnsi="Helvetica Neue"/>
          <w:b/>
          <w:bCs/>
        </w:rPr>
        <w:t xml:space="preserve"> </w:t>
      </w:r>
      <w:r>
        <w:rPr>
          <w:rFonts w:ascii="Helvetica Neue" w:hAnsi="Helvetica Neue"/>
          <w:b/>
          <w:bCs/>
        </w:rPr>
        <w:t>в 18:00</w:t>
      </w:r>
    </w:p>
    <w:p w14:paraId="5FE12EDC" w14:textId="77777777" w:rsidR="005F2A69" w:rsidRDefault="00000000">
      <w:pPr>
        <w:pStyle w:val="A6"/>
        <w:rPr>
          <w:sz w:val="24"/>
          <w:szCs w:val="24"/>
        </w:rPr>
      </w:pPr>
      <w:r>
        <w:rPr>
          <w:sz w:val="24"/>
          <w:szCs w:val="24"/>
        </w:rPr>
        <w:br/>
        <w:t>Каждый из участников, принимающий  участие в личном зачете в основной гонке согласно дистанции своей возрастной группы, может принять участие в составе команды в семейном зачете (1 взрослый + 1 ребенок).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В </w:t>
      </w:r>
      <w:r>
        <w:rPr>
          <w:b/>
          <w:bCs/>
          <w:sz w:val="24"/>
          <w:szCs w:val="24"/>
        </w:rPr>
        <w:t>семейном зачёте</w:t>
      </w:r>
      <w:r>
        <w:rPr>
          <w:sz w:val="24"/>
          <w:szCs w:val="24"/>
        </w:rPr>
        <w:t xml:space="preserve"> могут участвовать команды независимо от пола, в составе команды 1 ребёнок (до 2007 г.р.) + 1 взрослый (кто-то из родителей или бабушка/дедушка).</w:t>
      </w:r>
    </w:p>
    <w:p w14:paraId="5CCF8523" w14:textId="77777777" w:rsidR="005F2A69" w:rsidRDefault="0000000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0"/>
        <w:rPr>
          <w:rFonts w:ascii="Helvetica" w:eastAsia="Helvetica" w:hAnsi="Helvetica" w:cs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1 человек может участвовать в составе только одной семейной команды.</w:t>
      </w:r>
    </w:p>
    <w:p w14:paraId="20337A0A" w14:textId="77777777" w:rsidR="005F2A69" w:rsidRDefault="0000000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0"/>
        <w:rPr>
          <w:rFonts w:ascii="Helvetica" w:eastAsia="Helvetica" w:hAnsi="Helvetica" w:cs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Команда, которая состоит только из 2х братьев или сестёр не может участвовать в семейном зачёте.</w:t>
      </w:r>
    </w:p>
    <w:p w14:paraId="71DDA1CE" w14:textId="77777777" w:rsidR="005F2A69" w:rsidRDefault="0000000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0"/>
        <w:rPr>
          <w:rFonts w:ascii="Helvetica" w:eastAsia="Helvetica" w:hAnsi="Helvetica" w:cs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От одной семьи возможно выступление неограниченного количества команд, состав команды должен быть определён до старта гонки.</w:t>
      </w:r>
    </w:p>
    <w:p w14:paraId="5E95434F" w14:textId="77777777" w:rsidR="005F2A69" w:rsidRDefault="00000000">
      <w:pPr>
        <w:pStyle w:val="A6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  <w:t xml:space="preserve">Для этого необходимо будет зарегистрироваться в соответствующую возрастную группу. В случае участия в семейном зачете после регистрации обоих участников необходимо отправить письмо с указанием состава команды на </w:t>
      </w:r>
      <w:r>
        <w:rPr>
          <w:sz w:val="24"/>
          <w:szCs w:val="24"/>
          <w:lang w:val="en-US"/>
        </w:rPr>
        <w:t>e</w:t>
      </w:r>
      <w:r w:rsidRPr="00D70D7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D70D7F">
        <w:rPr>
          <w:sz w:val="24"/>
          <w:szCs w:val="24"/>
        </w:rPr>
        <w:t xml:space="preserve"> </w:t>
      </w:r>
      <w:hyperlink r:id="rId7" w:history="1">
        <w:r>
          <w:rPr>
            <w:rStyle w:val="Hyperlink0"/>
            <w:sz w:val="24"/>
            <w:szCs w:val="24"/>
          </w:rPr>
          <w:t>racetime@inbox.ru</w:t>
        </w:r>
      </w:hyperlink>
      <w:r>
        <w:rPr>
          <w:sz w:val="24"/>
          <w:szCs w:val="24"/>
        </w:rPr>
        <w:t xml:space="preserve"> до </w:t>
      </w:r>
      <w:r>
        <w:rPr>
          <w:b/>
          <w:bCs/>
          <w:sz w:val="24"/>
          <w:szCs w:val="24"/>
        </w:rPr>
        <w:t>2</w:t>
      </w:r>
      <w:r w:rsidRPr="00D70D7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.0</w:t>
      </w:r>
      <w:r w:rsidRPr="00D70D7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.24</w:t>
      </w:r>
      <w:r w:rsidRPr="00D70D7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18:00</w:t>
      </w:r>
      <w:r w:rsidRPr="00D70D7F">
        <w:rPr>
          <w:sz w:val="24"/>
          <w:szCs w:val="24"/>
        </w:rPr>
        <w:t>.</w:t>
      </w:r>
      <w:r w:rsidRPr="00D70D7F">
        <w:rPr>
          <w:sz w:val="24"/>
          <w:szCs w:val="24"/>
        </w:rPr>
        <w:br/>
      </w:r>
      <w:r w:rsidRPr="00D70D7F">
        <w:rPr>
          <w:sz w:val="24"/>
          <w:szCs w:val="24"/>
        </w:rPr>
        <w:br/>
      </w:r>
      <w:r>
        <w:rPr>
          <w:sz w:val="24"/>
          <w:szCs w:val="24"/>
        </w:rPr>
        <w:t>Результатом считается сумма мест обоих участников команды-семьи, занятых ими в своих возрастных группах.</w:t>
      </w:r>
    </w:p>
    <w:p w14:paraId="1F44280F" w14:textId="77777777" w:rsidR="005F2A69" w:rsidRDefault="0000000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 Neue" w:eastAsia="Helvetica Neue" w:hAnsi="Helvetica Neue" w:cs="Helvetica Neue"/>
          <w:shd w:val="clear" w:color="auto" w:fill="FFFFFF"/>
        </w:rPr>
      </w:pPr>
      <w:r>
        <w:rPr>
          <w:rFonts w:ascii="Helvetica Neue" w:hAnsi="Helvetica Neue"/>
        </w:rPr>
        <w:t>При одинаковой сумме мест приоритет отдаётся по занятому месту ребёнка, далее - приоритет по месту взрослого на более длинной дистанции.</w:t>
      </w:r>
    </w:p>
    <w:p w14:paraId="14C192AE" w14:textId="77777777" w:rsidR="005F2A69" w:rsidRDefault="0000000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Чтобы избежать подмены состава, возможна выборочная проверка свидетельства о рождении у ребёнка, где прописаны родители.</w:t>
      </w:r>
    </w:p>
    <w:p w14:paraId="6124DEC6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br/>
      </w:r>
    </w:p>
    <w:p w14:paraId="5E83294B" w14:textId="77777777" w:rsidR="005F2A69" w:rsidRDefault="00000000">
      <w:pPr>
        <w:shd w:val="clear" w:color="auto" w:fill="FFFFFF"/>
        <w:ind w:firstLine="709"/>
        <w:jc w:val="both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Корпоративный зачет.</w:t>
      </w:r>
    </w:p>
    <w:p w14:paraId="68D41A81" w14:textId="77777777" w:rsidR="005F2A69" w:rsidRDefault="005F2A69">
      <w:pPr>
        <w:shd w:val="clear" w:color="auto" w:fill="FFFFFF"/>
        <w:ind w:firstLine="709"/>
        <w:jc w:val="both"/>
        <w:rPr>
          <w:rFonts w:ascii="Helvetica Neue" w:eastAsia="Helvetica Neue" w:hAnsi="Helvetica Neue" w:cs="Helvetica Neue"/>
          <w:b/>
          <w:bCs/>
        </w:rPr>
      </w:pPr>
    </w:p>
    <w:p w14:paraId="2C09B529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Корпоративный зачет представлен в виде эстафеты 4 х 1000 м., с участием в команде, как минимум, одной девушки.</w:t>
      </w:r>
    </w:p>
    <w:p w14:paraId="0B77A7C3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Для участия в корпоративной эстафете представителю команды необходимо зарегистрироваться в разделе «Оплата участия в корпоративной эстафете» и внести взнос в размере 10 000 рублей от команды.  При заполнении анкеты участника необходимо написать название команды.</w:t>
      </w:r>
      <w:r>
        <w:rPr>
          <w:sz w:val="24"/>
          <w:szCs w:val="24"/>
        </w:rPr>
        <w:br/>
        <w:t xml:space="preserve">После регистрации представителя корпоративной эстафеты необходимо отправить заявку на почту racetime@inbox.ru с указанием состава (мин. 1 девушка) и названия команды до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  <w:lang w:val="en-US"/>
        </w:rPr>
        <w:t>5</w:t>
      </w:r>
      <w:r>
        <w:rPr>
          <w:b/>
          <w:bCs/>
          <w:sz w:val="24"/>
          <w:szCs w:val="24"/>
        </w:rPr>
        <w:t>.24</w:t>
      </w:r>
      <w:r>
        <w:rPr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b/>
          <w:bCs/>
          <w:sz w:val="24"/>
          <w:szCs w:val="24"/>
        </w:rPr>
        <w:t>18:00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br/>
      </w:r>
    </w:p>
    <w:p w14:paraId="086B8A5B" w14:textId="77777777" w:rsidR="005F2A69" w:rsidRDefault="00000000">
      <w:pPr>
        <w:pStyle w:val="3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ascii="Helvetica Neue" w:eastAsia="Helvetica Neue" w:hAnsi="Helvetica Neue" w:cs="Helvetica Neue"/>
          <w:kern w:val="2"/>
          <w:sz w:val="24"/>
          <w:szCs w:val="24"/>
        </w:rPr>
      </w:pPr>
      <w:r>
        <w:rPr>
          <w:rFonts w:ascii="Helvetica Neue" w:hAnsi="Helvetica Neue"/>
          <w:kern w:val="2"/>
          <w:sz w:val="24"/>
          <w:szCs w:val="24"/>
        </w:rPr>
        <w:t>Регистрация спортивных клубов и организаций, а также участие спортсменов и тренеров для участия в корпоративной эстафете не допускается. Принять участие могут только юридические лица и сотрудники, не связанные со спортивной деятельностью.</w:t>
      </w:r>
    </w:p>
    <w:p w14:paraId="20A78679" w14:textId="77777777" w:rsidR="005F2A69" w:rsidRDefault="005F2A69">
      <w:pPr>
        <w:pStyle w:val="3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ascii="Helvetica Neue" w:eastAsia="Helvetica Neue" w:hAnsi="Helvetica Neue" w:cs="Helvetica Neue"/>
          <w:kern w:val="2"/>
          <w:sz w:val="24"/>
          <w:szCs w:val="24"/>
        </w:rPr>
      </w:pPr>
    </w:p>
    <w:p w14:paraId="55DE9963" w14:textId="77777777" w:rsidR="005F2A69" w:rsidRDefault="00000000">
      <w:pPr>
        <w:pStyle w:val="3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ascii="Helvetica Neue" w:eastAsia="Helvetica Neue" w:hAnsi="Helvetica Neue" w:cs="Helvetica Neue"/>
          <w:kern w:val="2"/>
          <w:sz w:val="24"/>
          <w:szCs w:val="24"/>
        </w:rPr>
      </w:pPr>
      <w:r>
        <w:rPr>
          <w:rFonts w:ascii="Helvetica Neue" w:hAnsi="Helvetica Neue"/>
          <w:kern w:val="2"/>
          <w:sz w:val="24"/>
          <w:szCs w:val="24"/>
        </w:rPr>
        <w:t>Три лучшие команды будут награждены кубками и медалями.</w:t>
      </w:r>
    </w:p>
    <w:p w14:paraId="57AF451A" w14:textId="77777777" w:rsidR="005F2A69" w:rsidRDefault="005F2A69">
      <w:pPr>
        <w:pStyle w:val="3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ascii="Helvetica Neue" w:eastAsia="Helvetica Neue" w:hAnsi="Helvetica Neue" w:cs="Helvetica Neue"/>
          <w:kern w:val="2"/>
          <w:sz w:val="24"/>
          <w:szCs w:val="24"/>
        </w:rPr>
      </w:pPr>
    </w:p>
    <w:p w14:paraId="79FAE3FD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4"/>
          <w:szCs w:val="24"/>
        </w:rPr>
      </w:pPr>
      <w:r>
        <w:rPr>
          <w:kern w:val="2"/>
          <w:sz w:val="24"/>
          <w:szCs w:val="24"/>
        </w:rPr>
        <w:tab/>
      </w:r>
      <w:r>
        <w:rPr>
          <w:b/>
          <w:bCs/>
          <w:sz w:val="24"/>
          <w:szCs w:val="24"/>
        </w:rPr>
        <w:t>Семейная эстафета.</w:t>
      </w:r>
    </w:p>
    <w:p w14:paraId="2909502E" w14:textId="77777777" w:rsidR="005F2A69" w:rsidRDefault="005F2A69">
      <w:pPr>
        <w:shd w:val="clear" w:color="auto" w:fill="FFFFFF"/>
        <w:ind w:firstLine="709"/>
        <w:jc w:val="both"/>
        <w:rPr>
          <w:rFonts w:ascii="Helvetica Neue" w:eastAsia="Helvetica Neue" w:hAnsi="Helvetica Neue" w:cs="Helvetica Neue"/>
          <w:b/>
          <w:bCs/>
        </w:rPr>
      </w:pPr>
    </w:p>
    <w:p w14:paraId="6555C482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Проводится в составе папа + мама + ребенок</w:t>
      </w:r>
      <w:r w:rsidRPr="00D70D7F">
        <w:rPr>
          <w:sz w:val="24"/>
          <w:szCs w:val="24"/>
        </w:rPr>
        <w:t xml:space="preserve">, 3 </w:t>
      </w:r>
      <w:r>
        <w:rPr>
          <w:sz w:val="24"/>
          <w:szCs w:val="24"/>
        </w:rPr>
        <w:t>этапа по 500 м строго в следующем порядке: 1 этап - папа, 2 этап - мама</w:t>
      </w:r>
      <w:r w:rsidRPr="00D70D7F">
        <w:rPr>
          <w:sz w:val="24"/>
          <w:szCs w:val="24"/>
        </w:rPr>
        <w:t xml:space="preserve">, 3 </w:t>
      </w:r>
      <w:r>
        <w:rPr>
          <w:sz w:val="24"/>
          <w:szCs w:val="24"/>
        </w:rPr>
        <w:t>этап - ребенок (до 2009 г.р.).</w:t>
      </w:r>
      <w:r w:rsidRPr="00D70D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Вместо папы или мамы могут принять участие дедушка или бабушка, соответственно. Замена </w:t>
      </w:r>
      <w:proofErr w:type="gramStart"/>
      <w:r>
        <w:rPr>
          <w:sz w:val="24"/>
          <w:szCs w:val="24"/>
        </w:rPr>
        <w:t>участия  мамы</w:t>
      </w:r>
      <w:proofErr w:type="gramEnd"/>
      <w:r>
        <w:rPr>
          <w:sz w:val="24"/>
          <w:szCs w:val="24"/>
        </w:rPr>
        <w:t xml:space="preserve"> или папы на ребенка так же не допускается</w:t>
      </w:r>
    </w:p>
    <w:p w14:paraId="26609A3A" w14:textId="77777777" w:rsidR="005F2A69" w:rsidRDefault="005F2A69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309653B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kern w:val="2"/>
          <w:sz w:val="24"/>
          <w:szCs w:val="24"/>
        </w:rPr>
      </w:pPr>
      <w:r>
        <w:rPr>
          <w:sz w:val="24"/>
          <w:szCs w:val="24"/>
        </w:rPr>
        <w:t>Для участия в семейной эстафете представителю команды необходимо зарегистрироваться в разделе «Оплата участия в семейной эстафете» и внести взнос в размере 990 рублей от команды.  При заполнении анкеты участника необходимо выбрать соответствующий пункт об участии в семейной эстафете и написать название команды и внести всех участников.</w:t>
      </w:r>
      <w:r>
        <w:rPr>
          <w:sz w:val="24"/>
          <w:szCs w:val="24"/>
        </w:rPr>
        <w:br/>
      </w:r>
    </w:p>
    <w:p w14:paraId="7A7D712E" w14:textId="77777777" w:rsidR="005F2A69" w:rsidRDefault="005F2A69">
      <w:pPr>
        <w:pStyle w:val="3"/>
        <w:widowControl/>
        <w:ind w:left="0"/>
        <w:rPr>
          <w:rFonts w:ascii="Helvetica Neue" w:eastAsia="Helvetica Neue" w:hAnsi="Helvetica Neue" w:cs="Helvetica Neue"/>
          <w:kern w:val="2"/>
          <w:sz w:val="24"/>
          <w:szCs w:val="24"/>
        </w:rPr>
      </w:pPr>
    </w:p>
    <w:p w14:paraId="396BEF5E" w14:textId="77777777" w:rsidR="005F2A69" w:rsidRDefault="005F2A69">
      <w:pPr>
        <w:pStyle w:val="3"/>
        <w:widowControl/>
        <w:ind w:left="0"/>
        <w:rPr>
          <w:rFonts w:ascii="Helvetica Neue" w:eastAsia="Helvetica Neue" w:hAnsi="Helvetica Neue" w:cs="Helvetica Neue"/>
          <w:kern w:val="2"/>
          <w:sz w:val="24"/>
          <w:szCs w:val="24"/>
        </w:rPr>
      </w:pPr>
    </w:p>
    <w:p w14:paraId="7CCAB426" w14:textId="77777777" w:rsidR="005F2A69" w:rsidRDefault="00000000">
      <w:pPr>
        <w:pStyle w:val="3"/>
        <w:widowControl/>
        <w:ind w:left="0"/>
        <w:rPr>
          <w:rFonts w:ascii="Helvetica Neue" w:eastAsia="Helvetica Neue" w:hAnsi="Helvetica Neue" w:cs="Helvetica Neue"/>
          <w:b/>
          <w:bCs/>
          <w:kern w:val="2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kern w:val="2"/>
          <w:sz w:val="24"/>
          <w:szCs w:val="24"/>
        </w:rPr>
        <w:tab/>
        <w:t>Возрастные группы</w:t>
      </w:r>
    </w:p>
    <w:tbl>
      <w:tblPr>
        <w:tblStyle w:val="TableNormal"/>
        <w:tblW w:w="88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2550"/>
        <w:gridCol w:w="3405"/>
      </w:tblGrid>
      <w:tr w:rsidR="005F2A69" w14:paraId="244988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8880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363" w:type="dxa"/>
              <w:bottom w:w="80" w:type="dxa"/>
              <w:right w:w="80" w:type="dxa"/>
            </w:tcMar>
            <w:vAlign w:val="bottom"/>
          </w:tcPr>
          <w:p w14:paraId="076E0F31" w14:textId="77777777" w:rsidR="005F2A69" w:rsidRDefault="00000000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283"/>
              <w:jc w:val="center"/>
            </w:pPr>
            <w:r>
              <w:t>3/</w:t>
            </w:r>
            <w:proofErr w:type="gramStart"/>
            <w:r>
              <w:t xml:space="preserve">10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км</w:t>
            </w:r>
            <w:proofErr w:type="gramEnd"/>
          </w:p>
        </w:tc>
      </w:tr>
      <w:tr w:rsidR="005F2A69" w14:paraId="517204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925" w:type="dxa"/>
            <w:tcBorders>
              <w:top w:val="single" w:sz="5" w:space="0" w:color="CCCCCC"/>
              <w:left w:val="single" w:sz="6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F9AA65" w14:textId="77777777" w:rsidR="005F2A69" w:rsidRDefault="00000000">
            <w:pPr>
              <w:pStyle w:val="a5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М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Абсолют</w:t>
            </w:r>
            <w:proofErr w:type="spellEnd"/>
          </w:p>
        </w:tc>
        <w:tc>
          <w:tcPr>
            <w:tcW w:w="255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AB731" w14:textId="77777777" w:rsidR="005F2A69" w:rsidRDefault="00000000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Ж </w:t>
            </w:r>
            <w:r>
              <w:rPr>
                <w:rFonts w:ascii="Times New Roman" w:hAnsi="Times New Roman"/>
              </w:rPr>
              <w:t>Абсолют</w:t>
            </w:r>
          </w:p>
        </w:tc>
        <w:tc>
          <w:tcPr>
            <w:tcW w:w="34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2285C1" w14:textId="77777777" w:rsidR="005F2A69" w:rsidRDefault="00000000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jc w:val="center"/>
            </w:pPr>
            <w:r>
              <w:rPr>
                <w:rFonts w:ascii="Times New Roman" w:hAnsi="Times New Roman"/>
              </w:rPr>
              <w:t>2006 г.р. И старше</w:t>
            </w:r>
          </w:p>
        </w:tc>
      </w:tr>
      <w:tr w:rsidR="005F2A69" w14:paraId="526494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925" w:type="dxa"/>
            <w:tcBorders>
              <w:top w:val="single" w:sz="5" w:space="0" w:color="CCCCCC"/>
              <w:left w:val="single" w:sz="6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1E8063" w14:textId="77777777" w:rsidR="005F2A69" w:rsidRDefault="00000000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jc w:val="center"/>
            </w:pPr>
            <w:r>
              <w:rPr>
                <w:rFonts w:ascii="Times New Roman" w:hAnsi="Times New Roman"/>
              </w:rPr>
              <w:t>М1</w:t>
            </w:r>
          </w:p>
        </w:tc>
        <w:tc>
          <w:tcPr>
            <w:tcW w:w="255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02192" w14:textId="77777777" w:rsidR="005F2A69" w:rsidRDefault="00000000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rFonts w:ascii="Times New Roman" w:hAnsi="Times New Roman"/>
              </w:rPr>
              <w:t>Ж1</w:t>
            </w:r>
          </w:p>
        </w:tc>
        <w:tc>
          <w:tcPr>
            <w:tcW w:w="34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849C15" w14:textId="77777777" w:rsidR="005F2A69" w:rsidRDefault="00000000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jc w:val="center"/>
            </w:pPr>
            <w:r>
              <w:rPr>
                <w:rFonts w:ascii="Times New Roman" w:hAnsi="Times New Roman"/>
              </w:rPr>
              <w:t>1985-1976 г.р.</w:t>
            </w:r>
          </w:p>
        </w:tc>
      </w:tr>
      <w:tr w:rsidR="005F2A69" w14:paraId="570155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925" w:type="dxa"/>
            <w:tcBorders>
              <w:top w:val="single" w:sz="5" w:space="0" w:color="CCCCCC"/>
              <w:left w:val="single" w:sz="6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9D9418" w14:textId="77777777" w:rsidR="005F2A69" w:rsidRDefault="00000000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jc w:val="center"/>
            </w:pPr>
            <w:r>
              <w:rPr>
                <w:rFonts w:ascii="Times New Roman" w:hAnsi="Times New Roman"/>
              </w:rPr>
              <w:t>М2</w:t>
            </w:r>
          </w:p>
        </w:tc>
        <w:tc>
          <w:tcPr>
            <w:tcW w:w="255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475FC4" w14:textId="77777777" w:rsidR="005F2A69" w:rsidRDefault="00000000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rFonts w:ascii="Times New Roman" w:hAnsi="Times New Roman"/>
              </w:rPr>
              <w:t>Ж2</w:t>
            </w:r>
          </w:p>
        </w:tc>
        <w:tc>
          <w:tcPr>
            <w:tcW w:w="34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1D692" w14:textId="77777777" w:rsidR="005F2A69" w:rsidRDefault="00000000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color w:val="212121"/>
                <w:u w:color="212121"/>
              </w:rPr>
              <w:t>1975-1966 г.р.</w:t>
            </w:r>
          </w:p>
        </w:tc>
      </w:tr>
      <w:tr w:rsidR="005F2A69" w14:paraId="54027B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925" w:type="dxa"/>
            <w:tcBorders>
              <w:top w:val="single" w:sz="5" w:space="0" w:color="CCCCCC"/>
              <w:left w:val="single" w:sz="6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4B9DAC" w14:textId="77777777" w:rsidR="005F2A69" w:rsidRDefault="00000000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jc w:val="center"/>
            </w:pPr>
            <w:r>
              <w:rPr>
                <w:rFonts w:ascii="Times New Roman" w:hAnsi="Times New Roman"/>
              </w:rPr>
              <w:t>М3</w:t>
            </w:r>
          </w:p>
        </w:tc>
        <w:tc>
          <w:tcPr>
            <w:tcW w:w="255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CD17D" w14:textId="77777777" w:rsidR="005F2A69" w:rsidRDefault="00000000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rFonts w:ascii="Times New Roman" w:hAnsi="Times New Roman"/>
              </w:rPr>
              <w:t>Ж3</w:t>
            </w:r>
          </w:p>
        </w:tc>
        <w:tc>
          <w:tcPr>
            <w:tcW w:w="34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D6181" w14:textId="77777777" w:rsidR="005F2A69" w:rsidRDefault="00000000">
            <w:pPr>
              <w:pStyle w:val="A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color w:val="212121"/>
                <w:u w:color="212121"/>
              </w:rPr>
              <w:t>1965 и старше</w:t>
            </w:r>
          </w:p>
        </w:tc>
      </w:tr>
    </w:tbl>
    <w:p w14:paraId="7E464EE7" w14:textId="77777777" w:rsidR="005F2A69" w:rsidRDefault="005F2A69">
      <w:pPr>
        <w:pStyle w:val="3"/>
        <w:ind w:left="108" w:hanging="108"/>
        <w:rPr>
          <w:rFonts w:ascii="Helvetica Neue" w:eastAsia="Helvetica Neue" w:hAnsi="Helvetica Neue" w:cs="Helvetica Neue"/>
          <w:b/>
          <w:bCs/>
          <w:kern w:val="2"/>
          <w:sz w:val="24"/>
          <w:szCs w:val="24"/>
        </w:rPr>
      </w:pPr>
    </w:p>
    <w:p w14:paraId="6A4DDE3D" w14:textId="77777777" w:rsidR="005F2A69" w:rsidRDefault="00000000">
      <w:pPr>
        <w:pStyle w:val="3"/>
        <w:widowControl/>
        <w:ind w:left="0"/>
        <w:rPr>
          <w:rFonts w:ascii="Helvetica Neue" w:eastAsia="Helvetica Neue" w:hAnsi="Helvetica Neue" w:cs="Helvetica Neue"/>
          <w:kern w:val="2"/>
          <w:sz w:val="24"/>
          <w:szCs w:val="24"/>
        </w:rPr>
      </w:pPr>
      <w:r>
        <w:rPr>
          <w:rFonts w:ascii="Helvetica Neue" w:eastAsia="Helvetica Neue" w:hAnsi="Helvetica Neue" w:cs="Helvetica Neue"/>
          <w:kern w:val="2"/>
          <w:sz w:val="24"/>
          <w:szCs w:val="24"/>
        </w:rPr>
        <w:br/>
      </w:r>
      <w:r>
        <w:rPr>
          <w:rFonts w:ascii="Helvetica Neue" w:eastAsia="Helvetica Neue" w:hAnsi="Helvetica Neue" w:cs="Helvetica Neue"/>
          <w:kern w:val="2"/>
          <w:sz w:val="24"/>
          <w:szCs w:val="24"/>
        </w:rPr>
        <w:br/>
      </w:r>
      <w:r>
        <w:rPr>
          <w:rFonts w:ascii="Helvetica Neue" w:eastAsia="Helvetica Neue" w:hAnsi="Helvetica Neue" w:cs="Helvetica Neue"/>
          <w:kern w:val="2"/>
          <w:sz w:val="24"/>
          <w:szCs w:val="24"/>
        </w:rPr>
        <w:tab/>
      </w:r>
    </w:p>
    <w:p w14:paraId="4853C0C5" w14:textId="77777777" w:rsidR="005F2A69" w:rsidRDefault="00000000">
      <w:pPr>
        <w:pStyle w:val="3"/>
        <w:widowControl/>
        <w:ind w:left="0"/>
        <w:rPr>
          <w:rFonts w:ascii="Helvetica Neue" w:eastAsia="Helvetica Neue" w:hAnsi="Helvetica Neue" w:cs="Helvetica Neue"/>
          <w:b/>
          <w:bCs/>
          <w:kern w:val="2"/>
          <w:sz w:val="24"/>
          <w:szCs w:val="24"/>
        </w:rPr>
      </w:pPr>
      <w:r>
        <w:rPr>
          <w:rFonts w:ascii="Helvetica Neue" w:eastAsia="Helvetica Neue" w:hAnsi="Helvetica Neue" w:cs="Helvetica Neue"/>
          <w:kern w:val="2"/>
          <w:sz w:val="24"/>
          <w:szCs w:val="24"/>
        </w:rPr>
        <w:tab/>
      </w:r>
      <w:r>
        <w:rPr>
          <w:rFonts w:ascii="Helvetica Neue" w:hAnsi="Helvetica Neue"/>
          <w:b/>
          <w:bCs/>
          <w:kern w:val="2"/>
          <w:sz w:val="24"/>
          <w:szCs w:val="24"/>
        </w:rPr>
        <w:t>Порядок старта</w:t>
      </w:r>
    </w:p>
    <w:p w14:paraId="50173403" w14:textId="77777777" w:rsidR="005F2A69" w:rsidRDefault="005F2A69">
      <w:pPr>
        <w:shd w:val="clear" w:color="auto" w:fill="FFFFFF"/>
        <w:ind w:firstLine="709"/>
        <w:jc w:val="both"/>
        <w:rPr>
          <w:rFonts w:ascii="Helvetica Neue" w:eastAsia="Helvetica Neue" w:hAnsi="Helvetica Neue" w:cs="Helvetica Neue"/>
        </w:rPr>
      </w:pPr>
    </w:p>
    <w:p w14:paraId="253326E4" w14:textId="77777777" w:rsidR="005F2A69" w:rsidRDefault="00000000">
      <w:pPr>
        <w:shd w:val="clear" w:color="auto" w:fill="FFFFFF"/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Групповой старт по дистанциям.</w:t>
      </w:r>
    </w:p>
    <w:p w14:paraId="3667BD77" w14:textId="77777777" w:rsidR="005F2A69" w:rsidRDefault="005F2A69">
      <w:pPr>
        <w:shd w:val="clear" w:color="auto" w:fill="FFFFFF"/>
        <w:ind w:firstLine="709"/>
        <w:jc w:val="both"/>
        <w:rPr>
          <w:rFonts w:ascii="Helvetica Neue" w:eastAsia="Helvetica Neue" w:hAnsi="Helvetica Neue" w:cs="Helvetica Neue"/>
          <w:b/>
          <w:bCs/>
        </w:rPr>
      </w:pPr>
    </w:p>
    <w:p w14:paraId="44DC4064" w14:textId="77777777" w:rsidR="005F2A69" w:rsidRDefault="00000000">
      <w:pPr>
        <w:shd w:val="clear" w:color="auto" w:fill="FFFFFF"/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b/>
          <w:bCs/>
        </w:rPr>
        <w:t>08:30-1</w:t>
      </w:r>
      <w:r w:rsidRPr="00D70D7F">
        <w:rPr>
          <w:rFonts w:ascii="Helvetica Neue" w:hAnsi="Helvetica Neue"/>
          <w:b/>
          <w:bCs/>
        </w:rPr>
        <w:t>3</w:t>
      </w:r>
      <w:r>
        <w:rPr>
          <w:rFonts w:ascii="Helvetica Neue" w:hAnsi="Helvetica Neue"/>
          <w:b/>
          <w:bCs/>
        </w:rPr>
        <w:t>:</w:t>
      </w:r>
      <w:r w:rsidRPr="00D70D7F">
        <w:rPr>
          <w:rFonts w:ascii="Helvetica Neue" w:hAnsi="Helvetica Neue"/>
          <w:b/>
          <w:bCs/>
        </w:rPr>
        <w:t>3</w:t>
      </w:r>
      <w:r>
        <w:rPr>
          <w:rFonts w:ascii="Helvetica Neue" w:hAnsi="Helvetica Neue"/>
          <w:b/>
          <w:bCs/>
        </w:rPr>
        <w:t>0</w:t>
      </w:r>
      <w:r>
        <w:rPr>
          <w:rFonts w:ascii="Helvetica Neue" w:hAnsi="Helvetica Neue"/>
        </w:rPr>
        <w:t> – приезд участников, работа мандатной комиссии (выдача номеров заканчивается за 30 минут до своего старта)</w:t>
      </w:r>
    </w:p>
    <w:p w14:paraId="509F2514" w14:textId="77777777" w:rsidR="005F2A69" w:rsidRDefault="00000000">
      <w:pPr>
        <w:shd w:val="clear" w:color="auto" w:fill="FFFFFF"/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Регистрация в стартовой зоне, получение транспондеров начинается за 10-15 минут до своего старта.</w:t>
      </w:r>
    </w:p>
    <w:p w14:paraId="045E4790" w14:textId="77777777" w:rsidR="005F2A69" w:rsidRDefault="00000000">
      <w:pPr>
        <w:shd w:val="clear" w:color="auto" w:fill="FFFFFF"/>
        <w:ind w:firstLine="709"/>
        <w:jc w:val="both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eastAsia="Helvetica Neue" w:hAnsi="Helvetica Neue" w:cs="Helvetica Neue"/>
        </w:rPr>
        <w:br/>
      </w:r>
      <w:r>
        <w:rPr>
          <w:rFonts w:ascii="Helvetica Neue" w:hAnsi="Helvetica Neue"/>
          <w:b/>
          <w:bCs/>
        </w:rPr>
        <w:t>Дистанция 500 м</w:t>
      </w:r>
    </w:p>
    <w:p w14:paraId="2FEC03E1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10:00 - забег на дистанцию 600 м – девочки 2019 г.р. и младше </w:t>
      </w:r>
    </w:p>
    <w:p w14:paraId="0C5D9ACB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10:10 - забег на дистанцию 600 м - мальчики 2019 г.р. и младше</w:t>
      </w:r>
    </w:p>
    <w:p w14:paraId="7E081F3B" w14:textId="77777777" w:rsidR="005F2A69" w:rsidRDefault="005F2A69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</w:p>
    <w:p w14:paraId="18A31133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Дистанция 1 км</w:t>
      </w:r>
    </w:p>
    <w:p w14:paraId="42D78142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10:20 – забеги на дистанцию 1 км – девочки 2017-2018 г.р.</w:t>
      </w:r>
    </w:p>
    <w:p w14:paraId="60868F80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10:30 - забеги на дистанцию 1 км – мальчики 2017-2018 г.р. </w:t>
      </w:r>
    </w:p>
    <w:p w14:paraId="253C0921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10:40 – забеги на дистанцию 1 км – девочки 2015-2016 </w:t>
      </w:r>
      <w:proofErr w:type="spellStart"/>
      <w:r>
        <w:rPr>
          <w:rFonts w:ascii="Helvetica Neue" w:hAnsi="Helvetica Neue"/>
        </w:rPr>
        <w:t>г.р</w:t>
      </w:r>
      <w:proofErr w:type="spellEnd"/>
      <w:r>
        <w:rPr>
          <w:rFonts w:ascii="Helvetica Neue" w:hAnsi="Helvetica Neue"/>
        </w:rPr>
        <w:t xml:space="preserve"> </w:t>
      </w:r>
    </w:p>
    <w:p w14:paraId="0B36F27C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10:50 – забеги на дистанцию 1 км – мальчики 2015-2016 </w:t>
      </w:r>
      <w:proofErr w:type="spellStart"/>
      <w:r>
        <w:rPr>
          <w:rFonts w:ascii="Helvetica Neue" w:hAnsi="Helvetica Neue"/>
        </w:rPr>
        <w:t>г.р</w:t>
      </w:r>
      <w:proofErr w:type="spellEnd"/>
      <w:r>
        <w:rPr>
          <w:rFonts w:ascii="Helvetica Neue" w:hAnsi="Helvetica Neue"/>
        </w:rPr>
        <w:t xml:space="preserve"> </w:t>
      </w:r>
    </w:p>
    <w:p w14:paraId="56013B10" w14:textId="77777777" w:rsidR="005F2A69" w:rsidRDefault="005F2A69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</w:p>
    <w:p w14:paraId="0843C19D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Дистанция 2 км</w:t>
      </w:r>
    </w:p>
    <w:p w14:paraId="2A674D9F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11:00 – забеги на дистанцию 2 км – девочки 2013-2014 г.р. </w:t>
      </w:r>
    </w:p>
    <w:p w14:paraId="58199F55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11:10 – забеги на дистанцию 2км – мальчики 2013-2014 г.р. </w:t>
      </w:r>
      <w:r>
        <w:rPr>
          <w:rFonts w:ascii="Helvetica Neue" w:eastAsia="Helvetica Neue" w:hAnsi="Helvetica Neue" w:cs="Helvetica Neue"/>
        </w:rPr>
        <w:br/>
      </w:r>
    </w:p>
    <w:p w14:paraId="6A026029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  <w:color w:val="212529"/>
          <w:u w:color="212529"/>
          <w:shd w:val="clear" w:color="auto" w:fill="FFFFFF"/>
        </w:rPr>
      </w:pPr>
      <w:r>
        <w:rPr>
          <w:rFonts w:ascii="Helvetica Neue" w:hAnsi="Helvetica Neue"/>
          <w:b/>
          <w:bCs/>
          <w:color w:val="FFFFFF"/>
          <w:u w:color="FFFFFF"/>
          <w:shd w:val="clear" w:color="auto" w:fill="E30614"/>
        </w:rPr>
        <w:t>11:20</w:t>
      </w:r>
      <w:r>
        <w:rPr>
          <w:rFonts w:ascii="Helvetica Neue" w:hAnsi="Helvetica Neue"/>
          <w:color w:val="212529"/>
          <w:u w:color="212529"/>
          <w:shd w:val="clear" w:color="auto" w:fill="FFFFFF"/>
        </w:rPr>
        <w:t> Корпоративная эстафета 4х1000 м</w:t>
      </w:r>
    </w:p>
    <w:p w14:paraId="782FEE64" w14:textId="77777777" w:rsidR="005F2A69" w:rsidRDefault="005F2A69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</w:p>
    <w:p w14:paraId="61D968F0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Дистанция 2 км</w:t>
      </w:r>
    </w:p>
    <w:p w14:paraId="6C9BADB4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11:40 – забег на дистанцию 2 км – девушки 2011-2012 г.р.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hAnsi="Helvetica Neue"/>
        </w:rPr>
        <w:t>11:50 – забег на дистанцию 2 км – юноши 2011-2012 г.р.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hAnsi="Helvetica Neue"/>
          <w:b/>
          <w:bCs/>
        </w:rPr>
        <w:t>Дистанция 3 км</w:t>
      </w:r>
    </w:p>
    <w:p w14:paraId="2B63CF86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12:00 – забег на дистанцию 3 км – девушки 2009-2010 г.р. – 3 км</w:t>
      </w:r>
      <w:r>
        <w:rPr>
          <w:rFonts w:ascii="Helvetica Neue" w:hAnsi="Helvetica Neue"/>
        </w:rPr>
        <w:br/>
        <w:t>12:00 – забег на дистанцию 3 км – юноши 2009-2010 г.р. – 3 км</w:t>
      </w:r>
    </w:p>
    <w:p w14:paraId="2F1D0858" w14:textId="77777777" w:rsidR="005F2A69" w:rsidRDefault="005F2A69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</w:p>
    <w:p w14:paraId="07D5E872" w14:textId="77777777" w:rsidR="005F2A69" w:rsidRDefault="0000000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color w:val="212529"/>
          <w:u w:color="212529"/>
          <w:shd w:val="clear" w:color="auto" w:fill="FFFFFF"/>
        </w:rPr>
      </w:pPr>
      <w:r>
        <w:rPr>
          <w:b/>
          <w:bCs/>
          <w:color w:val="FFFFFF"/>
          <w:u w:color="FFFFFF"/>
          <w:shd w:val="clear" w:color="auto" w:fill="E30614"/>
        </w:rPr>
        <w:t>12:10</w:t>
      </w:r>
      <w:r>
        <w:rPr>
          <w:color w:val="212529"/>
          <w:u w:color="212529"/>
          <w:shd w:val="clear" w:color="auto" w:fill="FFFFFF"/>
        </w:rPr>
        <w:t xml:space="preserve"> Семейная эстафета 3х500м - </w:t>
      </w:r>
      <w:proofErr w:type="spellStart"/>
      <w:r>
        <w:rPr>
          <w:color w:val="212529"/>
          <w:u w:color="212529"/>
          <w:shd w:val="clear" w:color="auto" w:fill="FFFFFF"/>
        </w:rPr>
        <w:t>ребенок+мама+папа</w:t>
      </w:r>
      <w:proofErr w:type="spellEnd"/>
    </w:p>
    <w:p w14:paraId="3443140A" w14:textId="77777777" w:rsidR="005F2A69" w:rsidRDefault="0000000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br/>
        <w:t>12:40 – забег на дистанцию 3 км – девушки 2007-2008 г.р.,</w:t>
      </w:r>
    </w:p>
    <w:p w14:paraId="0C648712" w14:textId="77777777" w:rsidR="005F2A69" w:rsidRDefault="0000000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b/>
          <w:bCs/>
        </w:rPr>
      </w:pPr>
      <w:r>
        <w:t xml:space="preserve">12:40 – забег на дистанцию 3 км – взрослые: женщины 2006 г.р. и старше </w:t>
      </w:r>
    </w:p>
    <w:p w14:paraId="079E834D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13:00 – забеги на дистанцию 3 км – юноши 2007-2008 г.р.,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hAnsi="Helvetica Neue"/>
        </w:rPr>
        <w:t xml:space="preserve">13:00 – забеги на дистанцию 3 км – взрослые: мужчины 2006 г.р. и старше </w:t>
      </w:r>
    </w:p>
    <w:p w14:paraId="671FD891" w14:textId="77777777" w:rsidR="005F2A69" w:rsidRDefault="005F2A69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</w:p>
    <w:p w14:paraId="4BC42A56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 xml:space="preserve">Дистанция 10 км </w:t>
      </w:r>
    </w:p>
    <w:p w14:paraId="3F990227" w14:textId="77777777" w:rsidR="005F2A69" w:rsidRDefault="00000000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13:30 – забеги на дистанцию 10 км взрослые: женщины и мужчины 2006 г.р. и старше</w:t>
      </w:r>
    </w:p>
    <w:p w14:paraId="6BF474FF" w14:textId="77777777" w:rsidR="005F2A69" w:rsidRDefault="005F2A69">
      <w:pPr>
        <w:shd w:val="clear" w:color="auto" w:fill="FFFFFF"/>
        <w:jc w:val="both"/>
        <w:rPr>
          <w:rFonts w:ascii="Helvetica Neue" w:eastAsia="Helvetica Neue" w:hAnsi="Helvetica Neue" w:cs="Helvetica Neue"/>
          <w:color w:val="212529"/>
          <w:u w:color="212529"/>
          <w:shd w:val="clear" w:color="auto" w:fill="FFFFFF"/>
        </w:rPr>
      </w:pPr>
    </w:p>
    <w:p w14:paraId="1C394AE2" w14:textId="77777777" w:rsidR="005F2A69" w:rsidRDefault="0000000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color w:val="212529"/>
          <w:u w:color="212529"/>
          <w:shd w:val="clear" w:color="auto" w:fill="FFFFFF"/>
        </w:rPr>
      </w:pPr>
      <w:r>
        <w:rPr>
          <w:b/>
          <w:bCs/>
          <w:color w:val="FFFFFF"/>
          <w:u w:color="FFFFFF"/>
          <w:shd w:val="clear" w:color="auto" w:fill="E30614"/>
        </w:rPr>
        <w:t>13:40</w:t>
      </w:r>
      <w:r>
        <w:rPr>
          <w:color w:val="212529"/>
          <w:u w:color="212529"/>
          <w:shd w:val="clear" w:color="auto" w:fill="FFFFFF"/>
        </w:rPr>
        <w:t> Награждение. Лотерея.</w:t>
      </w:r>
    </w:p>
    <w:p w14:paraId="5CFA7779" w14:textId="77777777" w:rsidR="005F2A69" w:rsidRDefault="005F2A69">
      <w:pPr>
        <w:shd w:val="clear" w:color="auto" w:fill="FFFFFF"/>
        <w:jc w:val="both"/>
        <w:rPr>
          <w:rFonts w:ascii="Helvetica Neue" w:eastAsia="Helvetica Neue" w:hAnsi="Helvetica Neue" w:cs="Helvetica Neue"/>
        </w:rPr>
      </w:pPr>
    </w:p>
    <w:p w14:paraId="0FC63FB7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</w:rPr>
        <w:t xml:space="preserve">Награждение по итогам личного первенства – после финиша и подведения итогов на дистанции. 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hAnsi="Helvetica Neue"/>
          <w:b/>
          <w:bCs/>
        </w:rPr>
        <w:t>Награждение по итогам личного первенства – после финиша и подведения итогов на соответствующей дистанции.</w:t>
      </w:r>
    </w:p>
    <w:p w14:paraId="43871264" w14:textId="77777777" w:rsidR="005F2A69" w:rsidRDefault="00000000">
      <w:pPr>
        <w:ind w:firstLine="709"/>
        <w:jc w:val="both"/>
      </w:pPr>
      <w:r>
        <w:rPr>
          <w:rFonts w:ascii="Helvetica Neue" w:hAnsi="Helvetica Neue"/>
        </w:rPr>
        <w:t xml:space="preserve">Награждение по итогам </w:t>
      </w:r>
      <w:r>
        <w:rPr>
          <w:rFonts w:ascii="Helvetica Neue" w:hAnsi="Helvetica Neue"/>
          <w:b/>
          <w:bCs/>
        </w:rPr>
        <w:t xml:space="preserve">семейного зачета </w:t>
      </w:r>
      <w:r>
        <w:rPr>
          <w:rFonts w:ascii="Helvetica Neue" w:hAnsi="Helvetica Neue"/>
        </w:rPr>
        <w:t>– в 14:00.</w:t>
      </w:r>
    </w:p>
    <w:p w14:paraId="2FD96809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Окончательная версия регламента будут представлены в телеграм-канале</w:t>
      </w:r>
      <w:r w:rsidRPr="00D70D7F">
        <w:rPr>
          <w:rFonts w:ascii="Helvetica Neue" w:hAnsi="Helvetica Neue"/>
          <w:b/>
          <w:bCs/>
        </w:rPr>
        <w:t xml:space="preserve"> </w:t>
      </w:r>
      <w:r>
        <w:rPr>
          <w:rFonts w:ascii="Helvetica Neue" w:hAnsi="Helvetica Neue"/>
          <w:b/>
          <w:bCs/>
          <w:color w:val="3F6797"/>
        </w:rPr>
        <w:t>https://t.me/topskifamily</w:t>
      </w:r>
      <w:r>
        <w:rPr>
          <w:rFonts w:ascii="Helvetica Neue" w:hAnsi="Helvetica Neue"/>
          <w:b/>
          <w:bCs/>
        </w:rPr>
        <w:t xml:space="preserve">, не позднее 21:00 24 мая 2025 </w:t>
      </w:r>
      <w:proofErr w:type="gramStart"/>
      <w:r>
        <w:rPr>
          <w:rFonts w:ascii="Helvetica Neue" w:hAnsi="Helvetica Neue"/>
          <w:b/>
          <w:bCs/>
        </w:rPr>
        <w:t>г..</w:t>
      </w:r>
      <w:proofErr w:type="gramEnd"/>
      <w:r>
        <w:rPr>
          <w:rFonts w:ascii="Helvetica Neue" w:hAnsi="Helvetica Neue"/>
          <w:b/>
          <w:bCs/>
        </w:rPr>
        <w:t xml:space="preserve"> </w:t>
      </w:r>
    </w:p>
    <w:p w14:paraId="4278F5B7" w14:textId="77777777" w:rsidR="005F2A69" w:rsidRDefault="005F2A69">
      <w:pPr>
        <w:rPr>
          <w:rFonts w:ascii="Helvetica Neue" w:eastAsia="Helvetica Neue" w:hAnsi="Helvetica Neue" w:cs="Helvetica Neue"/>
          <w:b/>
          <w:bCs/>
        </w:rPr>
      </w:pPr>
    </w:p>
    <w:p w14:paraId="35773C28" w14:textId="77777777" w:rsidR="005F2A69" w:rsidRDefault="005F2A69">
      <w:pPr>
        <w:jc w:val="center"/>
        <w:rPr>
          <w:rFonts w:ascii="Helvetica Neue" w:eastAsia="Helvetica Neue" w:hAnsi="Helvetica Neue" w:cs="Helvetica Neue"/>
          <w:b/>
          <w:bCs/>
        </w:rPr>
      </w:pPr>
    </w:p>
    <w:p w14:paraId="3A4B99BB" w14:textId="77777777" w:rsidR="005F2A69" w:rsidRDefault="00000000">
      <w:pPr>
        <w:jc w:val="center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Подведение итогов</w:t>
      </w:r>
    </w:p>
    <w:p w14:paraId="0155748D" w14:textId="77777777" w:rsidR="005F2A69" w:rsidRDefault="005F2A69">
      <w:pPr>
        <w:jc w:val="center"/>
        <w:rPr>
          <w:rFonts w:ascii="Helvetica Neue" w:eastAsia="Helvetica Neue" w:hAnsi="Helvetica Neue" w:cs="Helvetica Neue"/>
          <w:b/>
          <w:bCs/>
        </w:rPr>
      </w:pPr>
    </w:p>
    <w:p w14:paraId="466501FD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В личном первенстве победители и призеры определяется по лучшему результату, во всех возрастных группах участников (награждаются первые три места).</w:t>
      </w:r>
    </w:p>
    <w:p w14:paraId="2C0A2CAA" w14:textId="77777777" w:rsidR="005F2A69" w:rsidRDefault="00000000">
      <w:pPr>
        <w:ind w:firstLine="709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В </w:t>
      </w:r>
      <w:r>
        <w:rPr>
          <w:rFonts w:ascii="Helvetica Neue" w:hAnsi="Helvetica Neue"/>
          <w:b/>
          <w:bCs/>
        </w:rPr>
        <w:t>семейном зачете</w:t>
      </w:r>
      <w:r>
        <w:rPr>
          <w:rFonts w:ascii="Helvetica Neue" w:hAnsi="Helvetica Neue"/>
        </w:rPr>
        <w:t xml:space="preserve"> победители и призеры определяются по наименьшей сумме мест участника из детско-юношеской категории + взрослого участника по месту в абсолюте на соответствующей дистанции. В случае равенства мест у двух и более команд, выше становится семья, имеющая лучший результат в детско-юношеской категории. Награждаются первые шесть мест.</w:t>
      </w:r>
    </w:p>
    <w:p w14:paraId="1D604E53" w14:textId="77777777" w:rsidR="005F2A69" w:rsidRDefault="005F2A69">
      <w:pPr>
        <w:ind w:firstLine="709"/>
        <w:jc w:val="both"/>
        <w:rPr>
          <w:rFonts w:ascii="Helvetica Neue" w:eastAsia="Helvetica Neue" w:hAnsi="Helvetica Neue" w:cs="Helvetica Neue"/>
        </w:rPr>
      </w:pPr>
    </w:p>
    <w:p w14:paraId="12A99475" w14:textId="77777777" w:rsidR="005F2A69" w:rsidRDefault="005F2A69">
      <w:pPr>
        <w:ind w:firstLine="709"/>
        <w:jc w:val="both"/>
        <w:rPr>
          <w:rFonts w:ascii="Helvetica Neue" w:eastAsia="Helvetica Neue" w:hAnsi="Helvetica Neue" w:cs="Helvetica Neue"/>
        </w:rPr>
      </w:pPr>
    </w:p>
    <w:p w14:paraId="0EB0F8DD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Результаты соревнований</w:t>
      </w:r>
    </w:p>
    <w:p w14:paraId="3647FE24" w14:textId="77777777" w:rsidR="005F2A69" w:rsidRDefault="005F2A69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b/>
          <w:bCs/>
          <w:sz w:val="24"/>
          <w:szCs w:val="24"/>
        </w:rPr>
      </w:pPr>
    </w:p>
    <w:p w14:paraId="02ED8C57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ind w:firstLine="570"/>
        <w:jc w:val="both"/>
        <w:rPr>
          <w:sz w:val="24"/>
          <w:szCs w:val="24"/>
          <w:u w:color="16181F"/>
        </w:rPr>
      </w:pPr>
      <w:r>
        <w:rPr>
          <w:sz w:val="24"/>
          <w:szCs w:val="24"/>
          <w:u w:color="16181F"/>
        </w:rPr>
        <w:t xml:space="preserve">Результат участников фиксируется: </w:t>
      </w:r>
    </w:p>
    <w:p w14:paraId="6E2D903D" w14:textId="77777777" w:rsidR="005F2A69" w:rsidRDefault="00000000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u w:color="16181F"/>
        </w:rPr>
        <w:t xml:space="preserve">электронной системой хронометража </w:t>
      </w:r>
      <w:proofErr w:type="spellStart"/>
      <w:r>
        <w:rPr>
          <w:sz w:val="24"/>
          <w:szCs w:val="24"/>
          <w:u w:color="16181F"/>
        </w:rPr>
        <w:t>Racetime</w:t>
      </w:r>
      <w:proofErr w:type="spellEnd"/>
      <w:r>
        <w:rPr>
          <w:sz w:val="24"/>
          <w:szCs w:val="24"/>
          <w:u w:color="16181F"/>
        </w:rPr>
        <w:t xml:space="preserve">; </w:t>
      </w:r>
    </w:p>
    <w:p w14:paraId="65035B90" w14:textId="77777777" w:rsidR="005F2A69" w:rsidRDefault="00000000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u w:color="16181F"/>
        </w:rPr>
        <w:t>ручной записью прохода финишной черты судьями;</w:t>
      </w:r>
    </w:p>
    <w:p w14:paraId="4CDC8757" w14:textId="77777777" w:rsidR="005F2A69" w:rsidRDefault="005F2A69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ind w:firstLine="720"/>
        <w:jc w:val="both"/>
        <w:rPr>
          <w:sz w:val="24"/>
          <w:szCs w:val="24"/>
          <w:u w:color="16181F"/>
        </w:rPr>
      </w:pPr>
    </w:p>
    <w:p w14:paraId="43410140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ind w:firstLine="566"/>
        <w:jc w:val="both"/>
        <w:rPr>
          <w:rStyle w:val="a9"/>
          <w:sz w:val="24"/>
          <w:szCs w:val="24"/>
          <w:u w:color="16181F"/>
        </w:rPr>
      </w:pPr>
      <w:r>
        <w:rPr>
          <w:sz w:val="24"/>
          <w:szCs w:val="24"/>
          <w:u w:color="16181F"/>
        </w:rPr>
        <w:t xml:space="preserve">Итоговые результаты публикуются на </w:t>
      </w:r>
      <w:proofErr w:type="spellStart"/>
      <w:r>
        <w:rPr>
          <w:sz w:val="24"/>
          <w:szCs w:val="24"/>
          <w:u w:color="16181F"/>
        </w:rPr>
        <w:t>сайте</w:t>
      </w:r>
      <w:proofErr w:type="spellEnd"/>
      <w:r>
        <w:rPr>
          <w:sz w:val="24"/>
          <w:szCs w:val="24"/>
          <w:u w:color="16181F"/>
        </w:rPr>
        <w:t xml:space="preserve">: </w:t>
      </w:r>
      <w:hyperlink r:id="rId8" w:history="1">
        <w:r>
          <w:rPr>
            <w:rStyle w:val="Hyperlink1"/>
            <w:sz w:val="24"/>
            <w:szCs w:val="24"/>
          </w:rPr>
          <w:t>https</w:t>
        </w:r>
        <w:r w:rsidRPr="00D70D7F">
          <w:rPr>
            <w:rStyle w:val="Hyperlink1"/>
            <w:sz w:val="24"/>
            <w:szCs w:val="24"/>
            <w:lang w:val="ru-RU"/>
          </w:rPr>
          <w:t>://</w:t>
        </w:r>
        <w:proofErr w:type="spellStart"/>
        <w:r>
          <w:rPr>
            <w:rStyle w:val="Hyperlink1"/>
            <w:sz w:val="24"/>
            <w:szCs w:val="24"/>
          </w:rPr>
          <w:t>racetime</w:t>
        </w:r>
        <w:proofErr w:type="spellEnd"/>
        <w:r w:rsidRPr="00D70D7F">
          <w:rPr>
            <w:rStyle w:val="Hyperlink1"/>
            <w:sz w:val="24"/>
            <w:szCs w:val="24"/>
            <w:lang w:val="ru-RU"/>
          </w:rPr>
          <w:t>.</w:t>
        </w:r>
        <w:proofErr w:type="spellStart"/>
        <w:r>
          <w:rPr>
            <w:rStyle w:val="Hyperlink1"/>
            <w:sz w:val="24"/>
            <w:szCs w:val="24"/>
          </w:rPr>
          <w:t>limetime</w:t>
        </w:r>
        <w:proofErr w:type="spellEnd"/>
        <w:r w:rsidRPr="00D70D7F">
          <w:rPr>
            <w:rStyle w:val="Hyperlink1"/>
            <w:sz w:val="24"/>
            <w:szCs w:val="24"/>
            <w:lang w:val="ru-RU"/>
          </w:rPr>
          <w:t>.</w:t>
        </w:r>
        <w:r>
          <w:rPr>
            <w:rStyle w:val="Hyperlink1"/>
            <w:sz w:val="24"/>
            <w:szCs w:val="24"/>
          </w:rPr>
          <w:t>io</w:t>
        </w:r>
        <w:r w:rsidRPr="00D70D7F">
          <w:rPr>
            <w:rStyle w:val="Hyperlink1"/>
            <w:sz w:val="24"/>
            <w:szCs w:val="24"/>
            <w:lang w:val="ru-RU"/>
          </w:rPr>
          <w:t>/</w:t>
        </w:r>
      </w:hyperlink>
      <w:r>
        <w:rPr>
          <w:rStyle w:val="a9"/>
          <w:sz w:val="24"/>
          <w:szCs w:val="24"/>
          <w:u w:color="16181F"/>
        </w:rPr>
        <w:t xml:space="preserve"> </w:t>
      </w:r>
    </w:p>
    <w:p w14:paraId="2FD9DCA0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ind w:firstLine="566"/>
        <w:jc w:val="both"/>
        <w:rPr>
          <w:rStyle w:val="a9"/>
          <w:sz w:val="24"/>
          <w:szCs w:val="24"/>
          <w:u w:color="16181F"/>
        </w:rPr>
      </w:pPr>
      <w:r>
        <w:rPr>
          <w:rStyle w:val="a9"/>
          <w:sz w:val="24"/>
          <w:szCs w:val="24"/>
          <w:u w:color="16181F"/>
        </w:rPr>
        <w:t>Оргкомитет Гонки не гарантирует получение личного результата участником в следующих случаях:</w:t>
      </w:r>
    </w:p>
    <w:p w14:paraId="53F1C0F0" w14:textId="77777777" w:rsidR="005F2A69" w:rsidRDefault="00000000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  <w:u w:color="16181F"/>
        </w:rPr>
        <w:t xml:space="preserve">повреждение электронного чипа хронометража; </w:t>
      </w:r>
    </w:p>
    <w:p w14:paraId="7C8396B8" w14:textId="77777777" w:rsidR="005F2A69" w:rsidRDefault="00000000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  <w:u w:color="16181F"/>
        </w:rPr>
        <w:t xml:space="preserve">утрата стартового номера; </w:t>
      </w:r>
    </w:p>
    <w:p w14:paraId="5F3A0162" w14:textId="77777777" w:rsidR="005F2A69" w:rsidRDefault="00000000">
      <w:pPr>
        <w:pStyle w:val="A6"/>
        <w:numPr>
          <w:ilvl w:val="0"/>
          <w:numId w:val="3"/>
        </w:numPr>
        <w:spacing w:after="100"/>
        <w:jc w:val="both"/>
        <w:rPr>
          <w:sz w:val="24"/>
          <w:szCs w:val="24"/>
        </w:rPr>
      </w:pPr>
      <w:r>
        <w:rPr>
          <w:rStyle w:val="a9"/>
          <w:sz w:val="24"/>
          <w:szCs w:val="24"/>
          <w:u w:color="16181F"/>
        </w:rPr>
        <w:t xml:space="preserve">дисквалификация участника. </w:t>
      </w:r>
    </w:p>
    <w:p w14:paraId="4F540636" w14:textId="77777777" w:rsidR="005F2A69" w:rsidRDefault="005F2A69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jc w:val="both"/>
        <w:rPr>
          <w:sz w:val="24"/>
          <w:szCs w:val="24"/>
          <w:u w:color="16181F"/>
        </w:rPr>
      </w:pPr>
    </w:p>
    <w:p w14:paraId="657F17E3" w14:textId="77777777" w:rsidR="005F2A69" w:rsidRDefault="00000000">
      <w:pPr>
        <w:pStyle w:val="A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center"/>
        <w:rPr>
          <w:rStyle w:val="a9"/>
          <w:b/>
          <w:bCs/>
          <w:sz w:val="24"/>
          <w:szCs w:val="24"/>
        </w:rPr>
      </w:pPr>
      <w:r>
        <w:rPr>
          <w:rStyle w:val="a9"/>
          <w:b/>
          <w:bCs/>
          <w:sz w:val="24"/>
          <w:szCs w:val="24"/>
        </w:rPr>
        <w:t>Протесты и претензии</w:t>
      </w:r>
    </w:p>
    <w:p w14:paraId="57C44A3D" w14:textId="77777777" w:rsidR="005F2A69" w:rsidRDefault="005F2A69">
      <w:pPr>
        <w:pStyle w:val="A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center"/>
        <w:rPr>
          <w:b/>
          <w:bCs/>
          <w:sz w:val="24"/>
          <w:szCs w:val="24"/>
        </w:rPr>
      </w:pPr>
    </w:p>
    <w:p w14:paraId="2060D9C8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ind w:firstLine="566"/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Участник вправе подать протест или претензию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 xml:space="preserve">которые рассматриваются </w:t>
      </w:r>
      <w:proofErr w:type="spellStart"/>
      <w:r>
        <w:rPr>
          <w:rStyle w:val="a9"/>
          <w:sz w:val="24"/>
          <w:szCs w:val="24"/>
        </w:rPr>
        <w:t>судейской</w:t>
      </w:r>
      <w:proofErr w:type="spellEnd"/>
      <w:r>
        <w:rPr>
          <w:rStyle w:val="a9"/>
          <w:sz w:val="24"/>
          <w:szCs w:val="24"/>
        </w:rPr>
        <w:t xml:space="preserve"> коллегией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в состав которой входят главный судья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старший судья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 xml:space="preserve">судья </w:t>
      </w:r>
      <w:proofErr w:type="spellStart"/>
      <w:r>
        <w:rPr>
          <w:rStyle w:val="a9"/>
          <w:sz w:val="24"/>
          <w:szCs w:val="24"/>
        </w:rPr>
        <w:t>стартово</w:t>
      </w:r>
      <w:r>
        <w:rPr>
          <w:sz w:val="24"/>
          <w:szCs w:val="24"/>
        </w:rPr>
        <w:t>-</w:t>
      </w:r>
      <w:r>
        <w:rPr>
          <w:rStyle w:val="a9"/>
          <w:sz w:val="24"/>
          <w:szCs w:val="24"/>
        </w:rPr>
        <w:t>финишнои</w:t>
      </w:r>
      <w:proofErr w:type="spellEnd"/>
      <w:r>
        <w:rPr>
          <w:rStyle w:val="a9"/>
          <w:sz w:val="24"/>
          <w:szCs w:val="24"/>
        </w:rPr>
        <w:t>̆ зоны и главный секретарь</w:t>
      </w:r>
      <w:r>
        <w:rPr>
          <w:sz w:val="24"/>
          <w:szCs w:val="24"/>
        </w:rPr>
        <w:t>.</w:t>
      </w:r>
    </w:p>
    <w:p w14:paraId="3E8F9C68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ind w:firstLine="566"/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К протестам и претензиям могут относиться</w:t>
      </w:r>
      <w:r>
        <w:rPr>
          <w:sz w:val="24"/>
          <w:szCs w:val="24"/>
        </w:rPr>
        <w:t xml:space="preserve">: </w:t>
      </w:r>
    </w:p>
    <w:p w14:paraId="267017F3" w14:textId="77777777" w:rsidR="005F2A69" w:rsidRDefault="00000000">
      <w:pPr>
        <w:pStyle w:val="A6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lastRenderedPageBreak/>
        <w:t>протесты и претензии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влияющие на распределение призовых мест</w:t>
      </w:r>
      <w:r>
        <w:rPr>
          <w:sz w:val="24"/>
          <w:szCs w:val="24"/>
        </w:rPr>
        <w:t>;</w:t>
      </w:r>
    </w:p>
    <w:p w14:paraId="35539AC6" w14:textId="77777777" w:rsidR="005F2A69" w:rsidRDefault="00000000">
      <w:pPr>
        <w:pStyle w:val="A6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протесты и претензии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касающиеся неточности в измерении времени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за которое участник преодолел дистанцию</w:t>
      </w:r>
      <w:r>
        <w:rPr>
          <w:sz w:val="24"/>
          <w:szCs w:val="24"/>
        </w:rPr>
        <w:t>;</w:t>
      </w:r>
    </w:p>
    <w:p w14:paraId="63655B12" w14:textId="77777777" w:rsidR="005F2A69" w:rsidRDefault="00000000">
      <w:pPr>
        <w:pStyle w:val="A6"/>
        <w:numPr>
          <w:ilvl w:val="0"/>
          <w:numId w:val="5"/>
        </w:numPr>
        <w:spacing w:after="200"/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протесты и претензии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касающиеся дисквалификации участника за неспортивное поведение</w:t>
      </w:r>
      <w:r>
        <w:rPr>
          <w:sz w:val="24"/>
          <w:szCs w:val="24"/>
        </w:rPr>
        <w:t>.</w:t>
      </w:r>
    </w:p>
    <w:p w14:paraId="4263A3C5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/>
        <w:ind w:firstLine="566"/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 xml:space="preserve">Остальные претензии могут быть проигнорированы комиссией в силу их незначительности </w:t>
      </w:r>
      <w:r>
        <w:rPr>
          <w:sz w:val="24"/>
          <w:szCs w:val="24"/>
        </w:rPr>
        <w:t>(</w:t>
      </w:r>
      <w:r>
        <w:rPr>
          <w:rStyle w:val="a9"/>
          <w:sz w:val="24"/>
          <w:szCs w:val="24"/>
        </w:rPr>
        <w:t>сюда относятся опечатки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некорректные анкетные данные и другое</w:t>
      </w:r>
      <w:r>
        <w:rPr>
          <w:sz w:val="24"/>
          <w:szCs w:val="24"/>
        </w:rPr>
        <w:t xml:space="preserve">). </w:t>
      </w:r>
    </w:p>
    <w:p w14:paraId="038E9B6E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ind w:firstLine="566"/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При подаче претензии необходимо указать следующие данные</w:t>
      </w:r>
      <w:r>
        <w:rPr>
          <w:sz w:val="24"/>
          <w:szCs w:val="24"/>
        </w:rPr>
        <w:t xml:space="preserve">: </w:t>
      </w:r>
    </w:p>
    <w:p w14:paraId="10ED7CCB" w14:textId="77777777" w:rsidR="005F2A69" w:rsidRDefault="00000000">
      <w:pPr>
        <w:pStyle w:val="A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фамилия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имя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 xml:space="preserve">команда </w:t>
      </w:r>
      <w:r>
        <w:rPr>
          <w:sz w:val="24"/>
          <w:szCs w:val="24"/>
        </w:rPr>
        <w:t>(</w:t>
      </w:r>
      <w:r>
        <w:rPr>
          <w:rStyle w:val="a9"/>
          <w:sz w:val="24"/>
          <w:szCs w:val="24"/>
        </w:rPr>
        <w:t>если имеется</w:t>
      </w:r>
      <w:r>
        <w:rPr>
          <w:rStyle w:val="a9"/>
          <w:sz w:val="24"/>
          <w:szCs w:val="24"/>
          <w:lang w:val="it-IT"/>
        </w:rPr>
        <w:t xml:space="preserve">); </w:t>
      </w:r>
    </w:p>
    <w:p w14:paraId="01D92335" w14:textId="77777777" w:rsidR="005F2A69" w:rsidRDefault="00000000">
      <w:pPr>
        <w:pStyle w:val="A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 xml:space="preserve">суть претензии </w:t>
      </w:r>
      <w:r>
        <w:rPr>
          <w:sz w:val="24"/>
          <w:szCs w:val="24"/>
        </w:rPr>
        <w:t>(</w:t>
      </w:r>
      <w:r>
        <w:rPr>
          <w:rStyle w:val="a9"/>
          <w:sz w:val="24"/>
          <w:szCs w:val="24"/>
        </w:rPr>
        <w:t>в чем состоит претензия</w:t>
      </w:r>
      <w:r>
        <w:rPr>
          <w:rStyle w:val="a9"/>
          <w:sz w:val="24"/>
          <w:szCs w:val="24"/>
          <w:lang w:val="it-IT"/>
        </w:rPr>
        <w:t xml:space="preserve">); </w:t>
      </w:r>
    </w:p>
    <w:p w14:paraId="02286939" w14:textId="77777777" w:rsidR="005F2A69" w:rsidRDefault="00000000">
      <w:pPr>
        <w:pStyle w:val="A6"/>
        <w:numPr>
          <w:ilvl w:val="0"/>
          <w:numId w:val="7"/>
        </w:numPr>
        <w:spacing w:after="100"/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материалы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 xml:space="preserve">доказывающие ошибку </w:t>
      </w:r>
      <w:r>
        <w:rPr>
          <w:sz w:val="24"/>
          <w:szCs w:val="24"/>
        </w:rPr>
        <w:t>(</w:t>
      </w:r>
      <w:r>
        <w:rPr>
          <w:rStyle w:val="a9"/>
          <w:sz w:val="24"/>
          <w:szCs w:val="24"/>
        </w:rPr>
        <w:t>фото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видео материалы</w:t>
      </w:r>
      <w:r>
        <w:rPr>
          <w:sz w:val="24"/>
          <w:szCs w:val="24"/>
        </w:rPr>
        <w:t xml:space="preserve">). </w:t>
      </w:r>
    </w:p>
    <w:p w14:paraId="63594F54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ind w:firstLine="566"/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Данные индивидуальных измерителей времени к рассмотрению не принимаются</w:t>
      </w:r>
      <w:r>
        <w:rPr>
          <w:sz w:val="24"/>
          <w:szCs w:val="24"/>
        </w:rPr>
        <w:t>.</w:t>
      </w:r>
    </w:p>
    <w:p w14:paraId="74452D03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ind w:firstLine="566"/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Претензии принимаются только от участников Гонки или от третьих лиц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являющихся официальными представителями участников</w:t>
      </w:r>
      <w:r>
        <w:rPr>
          <w:sz w:val="24"/>
          <w:szCs w:val="24"/>
        </w:rPr>
        <w:t>.</w:t>
      </w:r>
    </w:p>
    <w:p w14:paraId="1CDCCD0B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00"/>
        <w:ind w:firstLine="566"/>
        <w:jc w:val="both"/>
        <w:rPr>
          <w:rStyle w:val="a9"/>
          <w:sz w:val="24"/>
          <w:szCs w:val="24"/>
          <w:u w:color="16181F"/>
        </w:rPr>
      </w:pPr>
      <w:r>
        <w:rPr>
          <w:rStyle w:val="a9"/>
          <w:sz w:val="24"/>
          <w:szCs w:val="24"/>
        </w:rPr>
        <w:t>По остальным вопросам участник вправе подать протест или претензию в период с момента окончания Гонки</w:t>
      </w:r>
      <w:r>
        <w:rPr>
          <w:rStyle w:val="a9"/>
          <w:b/>
          <w:bCs/>
          <w:sz w:val="24"/>
          <w:szCs w:val="24"/>
        </w:rPr>
        <w:t>.</w:t>
      </w:r>
      <w:r>
        <w:rPr>
          <w:rStyle w:val="a9"/>
          <w:sz w:val="24"/>
          <w:szCs w:val="24"/>
        </w:rPr>
        <w:t xml:space="preserve"> Протест или претензия должны быть направлены в письменной форме на адрес электронной почты </w:t>
      </w:r>
      <w:r>
        <w:rPr>
          <w:rStyle w:val="a9"/>
          <w:b/>
          <w:bCs/>
          <w:sz w:val="24"/>
          <w:szCs w:val="24"/>
          <w:u w:color="16181F"/>
        </w:rPr>
        <w:t>racetime@inbox.ru</w:t>
      </w:r>
      <w:r>
        <w:rPr>
          <w:rStyle w:val="a9"/>
          <w:sz w:val="24"/>
          <w:szCs w:val="24"/>
        </w:rPr>
        <w:t xml:space="preserve"> и непосредственно Главному судье Соревнования</w:t>
      </w:r>
      <w:r>
        <w:rPr>
          <w:sz w:val="24"/>
          <w:szCs w:val="24"/>
        </w:rPr>
        <w:t>.</w:t>
      </w:r>
    </w:p>
    <w:p w14:paraId="5DB2E9B3" w14:textId="77777777" w:rsidR="005F2A69" w:rsidRDefault="005F2A69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ind w:left="720"/>
        <w:jc w:val="both"/>
        <w:rPr>
          <w:sz w:val="24"/>
          <w:szCs w:val="24"/>
          <w:u w:color="16181F"/>
        </w:rPr>
      </w:pPr>
    </w:p>
    <w:p w14:paraId="33BC558A" w14:textId="77777777" w:rsidR="005F2A69" w:rsidRDefault="00000000">
      <w:pPr>
        <w:pStyle w:val="A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center"/>
        <w:rPr>
          <w:rStyle w:val="a9"/>
          <w:b/>
          <w:bCs/>
          <w:sz w:val="24"/>
          <w:szCs w:val="24"/>
        </w:rPr>
      </w:pPr>
      <w:r>
        <w:rPr>
          <w:rStyle w:val="a9"/>
          <w:b/>
          <w:bCs/>
          <w:sz w:val="24"/>
          <w:szCs w:val="24"/>
        </w:rPr>
        <w:t>Дисквалификация</w:t>
      </w:r>
    </w:p>
    <w:p w14:paraId="5B2A5CFB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/>
        <w:ind w:firstLine="566"/>
        <w:jc w:val="both"/>
        <w:rPr>
          <w:sz w:val="24"/>
          <w:szCs w:val="24"/>
        </w:rPr>
      </w:pPr>
      <w:proofErr w:type="spellStart"/>
      <w:r>
        <w:rPr>
          <w:rStyle w:val="a9"/>
          <w:sz w:val="24"/>
          <w:szCs w:val="24"/>
        </w:rPr>
        <w:t>Судейская</w:t>
      </w:r>
      <w:proofErr w:type="spellEnd"/>
      <w:r>
        <w:rPr>
          <w:rStyle w:val="a9"/>
          <w:sz w:val="24"/>
          <w:szCs w:val="24"/>
        </w:rPr>
        <w:t xml:space="preserve"> коллегия оставляет за </w:t>
      </w:r>
      <w:proofErr w:type="spellStart"/>
      <w:r>
        <w:rPr>
          <w:rStyle w:val="a9"/>
          <w:sz w:val="24"/>
          <w:szCs w:val="24"/>
        </w:rPr>
        <w:t>собои</w:t>
      </w:r>
      <w:proofErr w:type="spellEnd"/>
      <w:r>
        <w:rPr>
          <w:rStyle w:val="a9"/>
          <w:sz w:val="24"/>
          <w:szCs w:val="24"/>
        </w:rPr>
        <w:t>̆ право дисквалифицировать участника</w:t>
      </w:r>
      <w:r>
        <w:rPr>
          <w:sz w:val="24"/>
          <w:szCs w:val="24"/>
        </w:rPr>
        <w:t>/</w:t>
      </w:r>
      <w:r>
        <w:rPr>
          <w:rStyle w:val="a9"/>
          <w:sz w:val="24"/>
          <w:szCs w:val="24"/>
        </w:rPr>
        <w:t>команды</w:t>
      </w:r>
      <w:r>
        <w:rPr>
          <w:sz w:val="24"/>
          <w:szCs w:val="24"/>
        </w:rPr>
        <w:t xml:space="preserve">: </w:t>
      </w:r>
    </w:p>
    <w:p w14:paraId="033DFED3" w14:textId="77777777" w:rsidR="005F2A69" w:rsidRDefault="00000000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в случае участия под стартовым номером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зарегистрированным на другого участника</w:t>
      </w:r>
      <w:r>
        <w:rPr>
          <w:sz w:val="24"/>
          <w:szCs w:val="24"/>
        </w:rPr>
        <w:t xml:space="preserve">; </w:t>
      </w:r>
    </w:p>
    <w:p w14:paraId="7C659EDE" w14:textId="77777777" w:rsidR="005F2A69" w:rsidRDefault="00000000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в случае участия без стартового номера</w:t>
      </w:r>
      <w:r>
        <w:rPr>
          <w:sz w:val="24"/>
          <w:szCs w:val="24"/>
        </w:rPr>
        <w:t xml:space="preserve">; </w:t>
      </w:r>
    </w:p>
    <w:p w14:paraId="618CB005" w14:textId="77777777" w:rsidR="005F2A69" w:rsidRDefault="00000000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 xml:space="preserve">в случае внесения любых изменений в </w:t>
      </w:r>
      <w:proofErr w:type="spellStart"/>
      <w:r>
        <w:rPr>
          <w:rStyle w:val="a9"/>
          <w:sz w:val="24"/>
          <w:szCs w:val="24"/>
        </w:rPr>
        <w:t>стартовыи</w:t>
      </w:r>
      <w:proofErr w:type="spellEnd"/>
      <w:r>
        <w:rPr>
          <w:rStyle w:val="a9"/>
          <w:sz w:val="24"/>
          <w:szCs w:val="24"/>
        </w:rPr>
        <w:t>̆ номер участника</w:t>
      </w:r>
      <w:r>
        <w:rPr>
          <w:sz w:val="24"/>
          <w:szCs w:val="24"/>
        </w:rPr>
        <w:t xml:space="preserve">; </w:t>
      </w:r>
    </w:p>
    <w:p w14:paraId="6D49AD05" w14:textId="77777777" w:rsidR="005F2A69" w:rsidRDefault="00000000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в случае если участник начал забег до официального старта Забега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 xml:space="preserve">после закрытия старта или участник не </w:t>
      </w:r>
      <w:proofErr w:type="spellStart"/>
      <w:r>
        <w:rPr>
          <w:rStyle w:val="a9"/>
          <w:sz w:val="24"/>
          <w:szCs w:val="24"/>
        </w:rPr>
        <w:t>пересёк</w:t>
      </w:r>
      <w:proofErr w:type="spellEnd"/>
      <w:r>
        <w:rPr>
          <w:rStyle w:val="a9"/>
          <w:sz w:val="24"/>
          <w:szCs w:val="24"/>
        </w:rPr>
        <w:t xml:space="preserve"> линию старта</w:t>
      </w:r>
      <w:r>
        <w:rPr>
          <w:sz w:val="24"/>
          <w:szCs w:val="24"/>
        </w:rPr>
        <w:t>;</w:t>
      </w:r>
    </w:p>
    <w:p w14:paraId="3E7F86A9" w14:textId="77777777" w:rsidR="005F2A69" w:rsidRDefault="00000000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в случае выявления фактов сокращения участником дистанции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использования любых механических средств передвижения</w:t>
      </w:r>
      <w:r>
        <w:rPr>
          <w:sz w:val="24"/>
          <w:szCs w:val="24"/>
        </w:rPr>
        <w:t>;</w:t>
      </w:r>
    </w:p>
    <w:p w14:paraId="3D5DE653" w14:textId="77777777" w:rsidR="005F2A69" w:rsidRDefault="00000000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в случае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если врач Забега принял решение о снятии участника с дистанции по состоянию здоровья</w:t>
      </w:r>
      <w:r>
        <w:rPr>
          <w:sz w:val="24"/>
          <w:szCs w:val="24"/>
        </w:rPr>
        <w:t>;</w:t>
      </w:r>
    </w:p>
    <w:p w14:paraId="5659CB54" w14:textId="77777777" w:rsidR="005F2A69" w:rsidRDefault="00000000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в случае</w:t>
      </w:r>
      <w:r>
        <w:rPr>
          <w:sz w:val="24"/>
          <w:szCs w:val="24"/>
        </w:rPr>
        <w:t xml:space="preserve">, </w:t>
      </w:r>
      <w:r>
        <w:rPr>
          <w:rStyle w:val="a9"/>
          <w:sz w:val="24"/>
          <w:szCs w:val="24"/>
        </w:rPr>
        <w:t>если участник не укладывается в контрольное время закрытия участков дистанции Забега</w:t>
      </w:r>
      <w:r>
        <w:rPr>
          <w:sz w:val="24"/>
          <w:szCs w:val="24"/>
        </w:rPr>
        <w:t xml:space="preserve">; </w:t>
      </w:r>
    </w:p>
    <w:p w14:paraId="4DDA32CD" w14:textId="77777777" w:rsidR="005F2A69" w:rsidRDefault="00000000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 xml:space="preserve">в случае финиша на дистанции </w:t>
      </w:r>
      <w:proofErr w:type="spellStart"/>
      <w:r>
        <w:rPr>
          <w:rStyle w:val="a9"/>
          <w:sz w:val="24"/>
          <w:szCs w:val="24"/>
        </w:rPr>
        <w:t>отличнои</w:t>
      </w:r>
      <w:proofErr w:type="spellEnd"/>
      <w:r>
        <w:rPr>
          <w:rStyle w:val="a9"/>
          <w:sz w:val="24"/>
          <w:szCs w:val="24"/>
        </w:rPr>
        <w:t xml:space="preserve">̆ от </w:t>
      </w:r>
      <w:proofErr w:type="spellStart"/>
      <w:r>
        <w:rPr>
          <w:rStyle w:val="a9"/>
          <w:sz w:val="24"/>
          <w:szCs w:val="24"/>
        </w:rPr>
        <w:t>заявленнои</w:t>
      </w:r>
      <w:proofErr w:type="spellEnd"/>
      <w:r>
        <w:rPr>
          <w:rStyle w:val="a9"/>
          <w:sz w:val="24"/>
          <w:szCs w:val="24"/>
        </w:rPr>
        <w:t xml:space="preserve">̆ при регистрации и        </w:t>
      </w:r>
      <w:proofErr w:type="spellStart"/>
      <w:r>
        <w:rPr>
          <w:rStyle w:val="a9"/>
          <w:sz w:val="24"/>
          <w:szCs w:val="24"/>
        </w:rPr>
        <w:t>указаннои</w:t>
      </w:r>
      <w:proofErr w:type="spellEnd"/>
      <w:r>
        <w:rPr>
          <w:rStyle w:val="a9"/>
          <w:sz w:val="24"/>
          <w:szCs w:val="24"/>
        </w:rPr>
        <w:t>̆ на стартовом номере</w:t>
      </w:r>
      <w:r>
        <w:rPr>
          <w:sz w:val="24"/>
          <w:szCs w:val="24"/>
        </w:rPr>
        <w:t xml:space="preserve">; </w:t>
      </w:r>
    </w:p>
    <w:p w14:paraId="46DBC1C8" w14:textId="77777777" w:rsidR="005F2A69" w:rsidRDefault="00000000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в случае если участник финишировал после закрытия финиша</w:t>
      </w:r>
      <w:r>
        <w:rPr>
          <w:sz w:val="24"/>
          <w:szCs w:val="24"/>
        </w:rPr>
        <w:t xml:space="preserve">; </w:t>
      </w:r>
    </w:p>
    <w:p w14:paraId="77A5F14A" w14:textId="77777777" w:rsidR="005F2A69" w:rsidRDefault="00000000">
      <w:pPr>
        <w:pStyle w:val="A6"/>
        <w:numPr>
          <w:ilvl w:val="0"/>
          <w:numId w:val="9"/>
        </w:numPr>
        <w:spacing w:after="300"/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в случае если участник стартовал после закрытия старта</w:t>
      </w:r>
      <w:r>
        <w:rPr>
          <w:sz w:val="24"/>
          <w:szCs w:val="24"/>
        </w:rPr>
        <w:t>.</w:t>
      </w:r>
    </w:p>
    <w:p w14:paraId="3426A9B5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400" w:after="200"/>
        <w:ind w:firstLine="566"/>
        <w:jc w:val="center"/>
        <w:rPr>
          <w:rStyle w:val="a9"/>
          <w:b/>
          <w:bCs/>
          <w:sz w:val="24"/>
          <w:szCs w:val="24"/>
        </w:rPr>
      </w:pPr>
      <w:r>
        <w:rPr>
          <w:rStyle w:val="a9"/>
          <w:b/>
          <w:bCs/>
          <w:sz w:val="24"/>
          <w:szCs w:val="24"/>
        </w:rPr>
        <w:t>Перерегистрация и возврат</w:t>
      </w:r>
    </w:p>
    <w:p w14:paraId="4A49481D" w14:textId="77777777" w:rsidR="005F2A69" w:rsidRDefault="005F2A69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sz w:val="24"/>
          <w:szCs w:val="24"/>
        </w:rPr>
      </w:pPr>
    </w:p>
    <w:p w14:paraId="786065AF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6"/>
        <w:rPr>
          <w:rStyle w:val="a9"/>
          <w:sz w:val="24"/>
          <w:szCs w:val="24"/>
          <w:u w:color="16181F"/>
        </w:rPr>
      </w:pPr>
      <w:r>
        <w:rPr>
          <w:rStyle w:val="a9"/>
          <w:sz w:val="24"/>
          <w:szCs w:val="24"/>
          <w:u w:color="16181F"/>
        </w:rPr>
        <w:t>Возврат стартовых взносов не осуществляется.</w:t>
      </w:r>
    </w:p>
    <w:p w14:paraId="2529F305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566"/>
        <w:rPr>
          <w:rStyle w:val="a9"/>
          <w:sz w:val="24"/>
          <w:szCs w:val="24"/>
          <w:u w:color="16181F"/>
        </w:rPr>
      </w:pPr>
      <w:r>
        <w:rPr>
          <w:rStyle w:val="a9"/>
          <w:sz w:val="24"/>
          <w:szCs w:val="24"/>
          <w:u w:color="16181F"/>
        </w:rPr>
        <w:t>Возможна перерегистрация участников.</w:t>
      </w:r>
    </w:p>
    <w:p w14:paraId="555CD7D0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00"/>
        <w:ind w:firstLine="566"/>
        <w:jc w:val="both"/>
        <w:rPr>
          <w:rStyle w:val="a9"/>
          <w:sz w:val="24"/>
          <w:szCs w:val="24"/>
          <w:u w:color="16181F"/>
        </w:rPr>
      </w:pPr>
      <w:r>
        <w:rPr>
          <w:rStyle w:val="a9"/>
          <w:sz w:val="24"/>
          <w:szCs w:val="24"/>
          <w:u w:color="16181F"/>
        </w:rPr>
        <w:lastRenderedPageBreak/>
        <w:t xml:space="preserve">Для перерегистрации участникам необходимо написать на электронную почту организатора </w:t>
      </w:r>
      <w:r>
        <w:rPr>
          <w:rStyle w:val="a9"/>
          <w:b/>
          <w:bCs/>
          <w:sz w:val="24"/>
          <w:szCs w:val="24"/>
          <w:u w:color="16181F"/>
        </w:rPr>
        <w:t>racetime@inbox.ru</w:t>
      </w:r>
      <w:r>
        <w:rPr>
          <w:rStyle w:val="a9"/>
          <w:sz w:val="24"/>
          <w:szCs w:val="24"/>
          <w:u w:color="16181F"/>
          <w:shd w:val="clear" w:color="auto" w:fill="FFFFFF"/>
        </w:rPr>
        <w:t xml:space="preserve"> </w:t>
      </w:r>
      <w:r>
        <w:rPr>
          <w:rStyle w:val="a9"/>
          <w:sz w:val="24"/>
          <w:szCs w:val="24"/>
          <w:u w:color="16181F"/>
        </w:rPr>
        <w:t>письмо с текстом: «</w:t>
      </w:r>
      <w:r>
        <w:rPr>
          <w:rStyle w:val="a9"/>
          <w:sz w:val="24"/>
          <w:szCs w:val="24"/>
          <w:u w:val="single" w:color="16181F"/>
        </w:rPr>
        <w:t>Перерегистрация на «</w:t>
      </w:r>
      <w:r>
        <w:rPr>
          <w:rStyle w:val="a9"/>
          <w:sz w:val="24"/>
          <w:szCs w:val="24"/>
          <w:u w:val="single" w:color="16181F"/>
          <w:lang w:val="en-US"/>
        </w:rPr>
        <w:t>TOPSKI</w:t>
      </w:r>
      <w:r w:rsidRPr="00D70D7F">
        <w:rPr>
          <w:rStyle w:val="a9"/>
          <w:sz w:val="24"/>
          <w:szCs w:val="24"/>
          <w:u w:val="single" w:color="16181F"/>
        </w:rPr>
        <w:t xml:space="preserve"> </w:t>
      </w:r>
      <w:r>
        <w:rPr>
          <w:rStyle w:val="a9"/>
          <w:sz w:val="24"/>
          <w:szCs w:val="24"/>
          <w:u w:val="single" w:color="16181F"/>
          <w:lang w:val="en-US"/>
        </w:rPr>
        <w:t>Family</w:t>
      </w:r>
      <w:r>
        <w:rPr>
          <w:rStyle w:val="a9"/>
          <w:sz w:val="24"/>
          <w:szCs w:val="24"/>
          <w:u w:color="16181F"/>
        </w:rPr>
        <w:t xml:space="preserve">». В тексте письма указать ФИО и дистанцию участника и ниже указать ФИО, дату рождения, клуб, мобильный телефон и электронную почту нового участника. Заявления о перерегистрации не принимаются от незарегистрированных участников. </w:t>
      </w:r>
      <w:r>
        <w:rPr>
          <w:rStyle w:val="a9"/>
          <w:sz w:val="24"/>
          <w:szCs w:val="24"/>
          <w:u w:color="16181F"/>
        </w:rPr>
        <w:br/>
      </w:r>
      <w:r>
        <w:rPr>
          <w:rStyle w:val="a9"/>
          <w:sz w:val="24"/>
          <w:szCs w:val="24"/>
          <w:u w:color="16181F"/>
        </w:rPr>
        <w:tab/>
      </w:r>
    </w:p>
    <w:p w14:paraId="65D02DF6" w14:textId="77777777" w:rsidR="005F2A69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00"/>
        <w:ind w:firstLine="566"/>
        <w:jc w:val="both"/>
        <w:rPr>
          <w:rStyle w:val="a9"/>
          <w:b/>
          <w:bCs/>
          <w:sz w:val="24"/>
          <w:szCs w:val="24"/>
        </w:rPr>
      </w:pPr>
      <w:r>
        <w:rPr>
          <w:rStyle w:val="a9"/>
          <w:b/>
          <w:bCs/>
          <w:sz w:val="24"/>
          <w:szCs w:val="24"/>
        </w:rPr>
        <w:t>Обеспечение</w:t>
      </w:r>
      <w:r>
        <w:rPr>
          <w:rStyle w:val="a9"/>
          <w:b/>
          <w:bCs/>
          <w:spacing w:val="3"/>
          <w:sz w:val="24"/>
          <w:szCs w:val="24"/>
        </w:rPr>
        <w:t xml:space="preserve"> </w:t>
      </w:r>
      <w:r>
        <w:rPr>
          <w:rStyle w:val="a9"/>
          <w:b/>
          <w:bCs/>
          <w:sz w:val="24"/>
          <w:szCs w:val="24"/>
        </w:rPr>
        <w:t>безопасности</w:t>
      </w:r>
      <w:r>
        <w:rPr>
          <w:rStyle w:val="a9"/>
          <w:b/>
          <w:bCs/>
          <w:spacing w:val="6"/>
          <w:sz w:val="24"/>
          <w:szCs w:val="24"/>
        </w:rPr>
        <w:t xml:space="preserve"> </w:t>
      </w:r>
      <w:r>
        <w:rPr>
          <w:rStyle w:val="a9"/>
          <w:b/>
          <w:bCs/>
          <w:sz w:val="24"/>
          <w:szCs w:val="24"/>
        </w:rPr>
        <w:t>участников</w:t>
      </w:r>
      <w:r>
        <w:rPr>
          <w:rStyle w:val="a9"/>
          <w:b/>
          <w:bCs/>
          <w:spacing w:val="7"/>
          <w:sz w:val="24"/>
          <w:szCs w:val="24"/>
        </w:rPr>
        <w:t xml:space="preserve"> </w:t>
      </w:r>
      <w:r>
        <w:rPr>
          <w:rStyle w:val="a9"/>
          <w:b/>
          <w:bCs/>
          <w:sz w:val="24"/>
          <w:szCs w:val="24"/>
        </w:rPr>
        <w:t>и зрителей Мероприятия</w:t>
      </w:r>
    </w:p>
    <w:p w14:paraId="7E8029AE" w14:textId="77777777" w:rsidR="005F2A69" w:rsidRDefault="00000000">
      <w:pPr>
        <w:tabs>
          <w:tab w:val="left" w:pos="360"/>
        </w:tabs>
        <w:ind w:firstLine="709"/>
        <w:jc w:val="both"/>
        <w:rPr>
          <w:rStyle w:val="a9"/>
          <w:rFonts w:ascii="Helvetica Neue" w:eastAsia="Helvetica Neue" w:hAnsi="Helvetica Neue" w:cs="Helvetica Neue"/>
        </w:rPr>
      </w:pPr>
      <w:r>
        <w:rPr>
          <w:rStyle w:val="a9"/>
          <w:rFonts w:ascii="Helvetica Neue" w:hAnsi="Helvetica Neue"/>
        </w:rPr>
        <w:t xml:space="preserve">Общее   требование    по   обеспечению    безопасности    участников и зрителей: </w:t>
      </w:r>
    </w:p>
    <w:p w14:paraId="15CBE6F5" w14:textId="77777777" w:rsidR="005F2A69" w:rsidRDefault="00000000">
      <w:pPr>
        <w:tabs>
          <w:tab w:val="left" w:pos="360"/>
        </w:tabs>
        <w:ind w:firstLine="709"/>
        <w:jc w:val="both"/>
        <w:rPr>
          <w:rStyle w:val="a9"/>
          <w:rFonts w:ascii="Helvetica Neue" w:eastAsia="Helvetica Neue" w:hAnsi="Helvetica Neue" w:cs="Helvetica Neue"/>
        </w:rPr>
      </w:pPr>
      <w:r>
        <w:rPr>
          <w:rStyle w:val="a9"/>
          <w:rFonts w:ascii="Helvetica Neue" w:hAnsi="Helvetica Neue"/>
        </w:rPr>
        <w:t>- спортивное мероприятие проводится на спортивном объекте, отвечающем требованиям соответствующих нормативных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4A680A76" w14:textId="77777777" w:rsidR="005F2A69" w:rsidRDefault="00000000">
      <w:pPr>
        <w:tabs>
          <w:tab w:val="left" w:pos="360"/>
        </w:tabs>
        <w:ind w:firstLine="709"/>
        <w:jc w:val="both"/>
        <w:rPr>
          <w:rStyle w:val="a9"/>
          <w:rFonts w:ascii="Helvetica Neue" w:eastAsia="Helvetica Neue" w:hAnsi="Helvetica Neue" w:cs="Helvetica Neue"/>
        </w:rPr>
      </w:pPr>
      <w:r>
        <w:rPr>
          <w:rStyle w:val="a9"/>
          <w:rFonts w:ascii="Helvetica Neue" w:hAnsi="Helvetica Neue"/>
        </w:rPr>
        <w:t>При проведении спортивного соревнования, строго руководствоваться:</w:t>
      </w:r>
    </w:p>
    <w:p w14:paraId="14663952" w14:textId="77777777" w:rsidR="005F2A69" w:rsidRDefault="00000000">
      <w:pPr>
        <w:tabs>
          <w:tab w:val="left" w:pos="360"/>
        </w:tabs>
        <w:ind w:firstLine="709"/>
        <w:jc w:val="both"/>
        <w:rPr>
          <w:rStyle w:val="a9"/>
          <w:rFonts w:ascii="Helvetica Neue" w:eastAsia="Helvetica Neue" w:hAnsi="Helvetica Neue" w:cs="Helvetica Neue"/>
        </w:rPr>
      </w:pPr>
      <w:r>
        <w:rPr>
          <w:rStyle w:val="a9"/>
          <w:rFonts w:ascii="Helvetica Neue" w:hAnsi="Helvetica Neue"/>
        </w:rPr>
        <w:t>- Постановлением Правительства Российской Федерации от 18 апреля 2014 года № 353 «Об утверждении Правил обеспечений безопасности при проведении официальных спортивных соревнований»;</w:t>
      </w:r>
    </w:p>
    <w:p w14:paraId="30B1BA35" w14:textId="77777777" w:rsidR="005F2A69" w:rsidRDefault="00000000">
      <w:pPr>
        <w:tabs>
          <w:tab w:val="left" w:pos="360"/>
        </w:tabs>
        <w:ind w:firstLine="709"/>
        <w:jc w:val="both"/>
        <w:rPr>
          <w:rStyle w:val="a9"/>
          <w:rFonts w:ascii="Helvetica Neue" w:eastAsia="Helvetica Neue" w:hAnsi="Helvetica Neue" w:cs="Helvetica Neue"/>
        </w:rPr>
      </w:pPr>
      <w:r>
        <w:rPr>
          <w:rStyle w:val="a9"/>
          <w:rFonts w:ascii="Helvetica Neue" w:hAnsi="Helvetica Neue"/>
        </w:rPr>
        <w:t xml:space="preserve">- Приказом Минспорта России от 26 ноября 2014 г.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соревнований»; </w:t>
      </w:r>
    </w:p>
    <w:p w14:paraId="2D415EAB" w14:textId="77777777" w:rsidR="005F2A69" w:rsidRDefault="00000000">
      <w:pPr>
        <w:tabs>
          <w:tab w:val="left" w:pos="360"/>
        </w:tabs>
        <w:ind w:firstLine="709"/>
        <w:jc w:val="both"/>
        <w:rPr>
          <w:rStyle w:val="a9"/>
          <w:rFonts w:ascii="Helvetica Neue" w:eastAsia="Helvetica Neue" w:hAnsi="Helvetica Neue" w:cs="Helvetica Neue"/>
        </w:rPr>
      </w:pPr>
      <w:r>
        <w:rPr>
          <w:rStyle w:val="a9"/>
          <w:rFonts w:ascii="Helvetica Neue" w:hAnsi="Helvetica Neue"/>
        </w:rPr>
        <w:t>- Приказом Министерства внутренних дел Российской Федерации от 17 ноября 2015 г. № 1092 «Об утверждении требований к отдельным объектам инфраструктуры мест проведения проведении официальных спортивных соревнований и техническому оснащению стадионов для общественного порядка, и общественной безопасности»;</w:t>
      </w:r>
    </w:p>
    <w:p w14:paraId="3FD990AD" w14:textId="77777777" w:rsidR="005F2A69" w:rsidRDefault="00000000">
      <w:pPr>
        <w:tabs>
          <w:tab w:val="left" w:pos="360"/>
        </w:tabs>
        <w:ind w:firstLine="709"/>
        <w:jc w:val="both"/>
        <w:rPr>
          <w:rStyle w:val="a9"/>
          <w:rFonts w:ascii="Helvetica Neue" w:eastAsia="Helvetica Neue" w:hAnsi="Helvetica Neue" w:cs="Helvetica Neue"/>
        </w:rPr>
      </w:pPr>
      <w:r>
        <w:rPr>
          <w:rStyle w:val="a9"/>
          <w:rFonts w:ascii="Helvetica Neue" w:hAnsi="Helvetica Neue"/>
        </w:rPr>
        <w:t>- 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18900C6D" w14:textId="77777777" w:rsidR="005F2A69" w:rsidRDefault="00000000">
      <w:pPr>
        <w:tabs>
          <w:tab w:val="left" w:pos="360"/>
        </w:tabs>
        <w:ind w:firstLine="709"/>
        <w:jc w:val="both"/>
        <w:rPr>
          <w:rStyle w:val="a9"/>
          <w:rFonts w:ascii="Helvetica Neue" w:eastAsia="Helvetica Neue" w:hAnsi="Helvetica Neue" w:cs="Helvetica Neue"/>
        </w:rPr>
      </w:pPr>
      <w:r>
        <w:rPr>
          <w:rStyle w:val="a9"/>
          <w:rFonts w:ascii="Helvetica Neue" w:hAnsi="Helvetica Neue"/>
        </w:rPr>
        <w:t xml:space="preserve">Общее требование по медицинскому обеспечению участников: при проведении соревнования присутствует квалифицированный медицинский работник с набором необходимых для оказания первой медицинской помощи лекарств, материалов и приборов. </w:t>
      </w:r>
    </w:p>
    <w:p w14:paraId="69396153" w14:textId="77777777" w:rsidR="005F2A69" w:rsidRDefault="005F2A69">
      <w:pPr>
        <w:rPr>
          <w:rFonts w:ascii="Helvetica Neue" w:eastAsia="Helvetica Neue" w:hAnsi="Helvetica Neue" w:cs="Helvetica Neue"/>
          <w:b/>
          <w:bCs/>
        </w:rPr>
      </w:pPr>
    </w:p>
    <w:p w14:paraId="5957A20A" w14:textId="77777777" w:rsidR="005F2A69" w:rsidRDefault="00000000">
      <w:pPr>
        <w:jc w:val="center"/>
        <w:rPr>
          <w:rStyle w:val="a9"/>
          <w:rFonts w:ascii="Helvetica Neue" w:eastAsia="Helvetica Neue" w:hAnsi="Helvetica Neue" w:cs="Helvetica Neue"/>
          <w:b/>
          <w:bCs/>
        </w:rPr>
      </w:pPr>
      <w:r>
        <w:rPr>
          <w:rStyle w:val="a9"/>
          <w:rFonts w:ascii="Helvetica Neue" w:hAnsi="Helvetica Neue"/>
          <w:b/>
          <w:bCs/>
        </w:rPr>
        <w:t>Адрес проведения мероприятия и проезд</w:t>
      </w:r>
    </w:p>
    <w:p w14:paraId="11F04143" w14:textId="77777777" w:rsidR="005F2A69" w:rsidRDefault="005F2A69">
      <w:pPr>
        <w:jc w:val="both"/>
        <w:rPr>
          <w:rStyle w:val="a9"/>
          <w:rFonts w:ascii="Helvetica Neue" w:eastAsia="Helvetica Neue" w:hAnsi="Helvetica Neue" w:cs="Helvetica Neue"/>
          <w:b/>
          <w:bCs/>
        </w:rPr>
      </w:pPr>
    </w:p>
    <w:p w14:paraId="490462D5" w14:textId="77777777" w:rsidR="005F2A69" w:rsidRDefault="005F2A69">
      <w:pPr>
        <w:jc w:val="both"/>
        <w:rPr>
          <w:rStyle w:val="a9"/>
          <w:rFonts w:ascii="Helvetica Neue" w:eastAsia="Helvetica Neue" w:hAnsi="Helvetica Neue" w:cs="Helvetica Neue"/>
          <w:b/>
          <w:bCs/>
        </w:rPr>
      </w:pPr>
    </w:p>
    <w:p w14:paraId="485067C2" w14:textId="77777777" w:rsidR="005F2A69" w:rsidRDefault="00000000">
      <w:pPr>
        <w:jc w:val="both"/>
      </w:pPr>
      <w:r>
        <w:rPr>
          <w:rStyle w:val="a9"/>
          <w:rFonts w:ascii="Helvetica Neue" w:hAnsi="Helvetica Neue"/>
        </w:rPr>
        <w:t>Московская область, Одинцовский район, Парк Малевича.</w:t>
      </w:r>
    </w:p>
    <w:sectPr w:rsidR="005F2A69">
      <w:headerReference w:type="default" r:id="rId9"/>
      <w:footerReference w:type="default" r:id="rId10"/>
      <w:pgSz w:w="12240" w:h="15840"/>
      <w:pgMar w:top="851" w:right="758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503F" w14:textId="77777777" w:rsidR="005957DA" w:rsidRDefault="005957DA">
      <w:r>
        <w:separator/>
      </w:r>
    </w:p>
  </w:endnote>
  <w:endnote w:type="continuationSeparator" w:id="0">
    <w:p w14:paraId="2D977E33" w14:textId="77777777" w:rsidR="005957DA" w:rsidRDefault="0059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1FFB" w14:textId="77777777" w:rsidR="005F2A69" w:rsidRDefault="005F2A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0B52" w14:textId="77777777" w:rsidR="005957DA" w:rsidRDefault="005957DA">
      <w:r>
        <w:separator/>
      </w:r>
    </w:p>
  </w:footnote>
  <w:footnote w:type="continuationSeparator" w:id="0">
    <w:p w14:paraId="1B8D1F81" w14:textId="77777777" w:rsidR="005957DA" w:rsidRDefault="00595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89D5" w14:textId="77777777" w:rsidR="005F2A69" w:rsidRDefault="005F2A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590"/>
    <w:multiLevelType w:val="hybridMultilevel"/>
    <w:tmpl w:val="8B023170"/>
    <w:numStyleLink w:val="12"/>
  </w:abstractNum>
  <w:abstractNum w:abstractNumId="1" w15:restartNumberingAfterBreak="0">
    <w:nsid w:val="2B4657E0"/>
    <w:multiLevelType w:val="hybridMultilevel"/>
    <w:tmpl w:val="B67C6BBA"/>
    <w:numStyleLink w:val="14"/>
  </w:abstractNum>
  <w:abstractNum w:abstractNumId="2" w15:restartNumberingAfterBreak="0">
    <w:nsid w:val="335D3653"/>
    <w:multiLevelType w:val="hybridMultilevel"/>
    <w:tmpl w:val="933AA50A"/>
    <w:styleLink w:val="13"/>
    <w:lvl w:ilvl="0" w:tplc="02D6244A">
      <w:start w:val="1"/>
      <w:numFmt w:val="bullet"/>
      <w:lvlText w:val="●"/>
      <w:lvlJc w:val="left"/>
      <w:pPr>
        <w:tabs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2E2D96">
      <w:start w:val="1"/>
      <w:numFmt w:val="bullet"/>
      <w:lvlText w:val="o"/>
      <w:lvlJc w:val="left"/>
      <w:pPr>
        <w:tabs>
          <w:tab w:val="left" w:pos="720"/>
          <w:tab w:val="left" w:pos="144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firstLine="3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D2306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num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92570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firstLine="3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68A3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0" w:firstLine="3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147CE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10C0CC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040" w:firstLine="3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B43BC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firstLine="3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E6234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7200"/>
          <w:tab w:val="left" w:pos="7920"/>
          <w:tab w:val="left" w:pos="8640"/>
          <w:tab w:val="left" w:pos="9360"/>
          <w:tab w:val="left" w:pos="10080"/>
        </w:tabs>
        <w:ind w:left="648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7796546"/>
    <w:multiLevelType w:val="hybridMultilevel"/>
    <w:tmpl w:val="19BED714"/>
    <w:styleLink w:val="15"/>
    <w:lvl w:ilvl="0" w:tplc="BEDA3CAA">
      <w:start w:val="1"/>
      <w:numFmt w:val="bullet"/>
      <w:lvlText w:val="●"/>
      <w:lvlJc w:val="left"/>
      <w:pPr>
        <w:tabs>
          <w:tab w:val="left" w:pos="720"/>
          <w:tab w:val="left" w:pos="144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firstLine="28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6A4166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num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634EA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967C6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0" w:firstLine="35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7E7146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3A94F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04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1E74CA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firstLine="35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06C796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7200"/>
          <w:tab w:val="left" w:pos="7920"/>
          <w:tab w:val="left" w:pos="8640"/>
          <w:tab w:val="left" w:pos="9360"/>
          <w:tab w:val="left" w:pos="10080"/>
        </w:tabs>
        <w:ind w:left="648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F2F90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920"/>
          <w:tab w:val="left" w:pos="8640"/>
          <w:tab w:val="left" w:pos="9360"/>
          <w:tab w:val="left" w:pos="10080"/>
        </w:tabs>
        <w:ind w:left="720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E76742E"/>
    <w:multiLevelType w:val="hybridMultilevel"/>
    <w:tmpl w:val="B67C6BBA"/>
    <w:styleLink w:val="14"/>
    <w:lvl w:ilvl="0" w:tplc="4094F9C0">
      <w:start w:val="1"/>
      <w:numFmt w:val="bullet"/>
      <w:lvlText w:val="●"/>
      <w:lvlJc w:val="left"/>
      <w:pPr>
        <w:tabs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46D054">
      <w:start w:val="1"/>
      <w:numFmt w:val="bullet"/>
      <w:lvlText w:val="o"/>
      <w:lvlJc w:val="left"/>
      <w:pPr>
        <w:tabs>
          <w:tab w:val="left" w:pos="720"/>
          <w:tab w:val="left" w:pos="144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firstLine="3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1A2CC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num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46181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firstLine="3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3CE95A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0" w:firstLine="3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805C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45700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040" w:firstLine="3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C4FBDA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firstLine="3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9E8CB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num" w:pos="7200"/>
          <w:tab w:val="left" w:pos="7920"/>
          <w:tab w:val="left" w:pos="8640"/>
          <w:tab w:val="left" w:pos="9360"/>
          <w:tab w:val="left" w:pos="10080"/>
        </w:tabs>
        <w:ind w:left="6480" w:firstLine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6647A09"/>
    <w:multiLevelType w:val="hybridMultilevel"/>
    <w:tmpl w:val="933AA50A"/>
    <w:numStyleLink w:val="13"/>
  </w:abstractNum>
  <w:abstractNum w:abstractNumId="6" w15:restartNumberingAfterBreak="0">
    <w:nsid w:val="66936FFE"/>
    <w:multiLevelType w:val="hybridMultilevel"/>
    <w:tmpl w:val="8B023170"/>
    <w:styleLink w:val="12"/>
    <w:lvl w:ilvl="0" w:tplc="E51C257C">
      <w:start w:val="1"/>
      <w:numFmt w:val="bullet"/>
      <w:lvlText w:val="●"/>
      <w:lvlJc w:val="left"/>
      <w:pPr>
        <w:tabs>
          <w:tab w:val="num" w:pos="1429"/>
        </w:tabs>
        <w:ind w:left="720" w:firstLine="27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0E009E">
      <w:start w:val="1"/>
      <w:numFmt w:val="bullet"/>
      <w:lvlText w:val="○"/>
      <w:lvlJc w:val="left"/>
      <w:pPr>
        <w:tabs>
          <w:tab w:val="num" w:pos="2149"/>
        </w:tabs>
        <w:ind w:left="1440" w:firstLine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1C83B2">
      <w:start w:val="1"/>
      <w:numFmt w:val="bullet"/>
      <w:lvlText w:val="■"/>
      <w:lvlJc w:val="left"/>
      <w:pPr>
        <w:tabs>
          <w:tab w:val="num" w:pos="2869"/>
        </w:tabs>
        <w:ind w:left="2160" w:firstLine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CA7D46">
      <w:start w:val="1"/>
      <w:numFmt w:val="bullet"/>
      <w:lvlText w:val="●"/>
      <w:lvlJc w:val="left"/>
      <w:pPr>
        <w:tabs>
          <w:tab w:val="num" w:pos="3589"/>
        </w:tabs>
        <w:ind w:left="2880" w:firstLine="34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C8DE70">
      <w:start w:val="1"/>
      <w:numFmt w:val="bullet"/>
      <w:lvlText w:val="○"/>
      <w:lvlJc w:val="left"/>
      <w:pPr>
        <w:tabs>
          <w:tab w:val="num" w:pos="4309"/>
        </w:tabs>
        <w:ind w:left="3600" w:firstLine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6007BC">
      <w:start w:val="1"/>
      <w:numFmt w:val="bullet"/>
      <w:lvlText w:val="■"/>
      <w:lvlJc w:val="left"/>
      <w:pPr>
        <w:tabs>
          <w:tab w:val="num" w:pos="5029"/>
        </w:tabs>
        <w:ind w:left="4320" w:firstLine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5C422C">
      <w:start w:val="1"/>
      <w:numFmt w:val="bullet"/>
      <w:lvlText w:val="●"/>
      <w:lvlJc w:val="left"/>
      <w:pPr>
        <w:tabs>
          <w:tab w:val="num" w:pos="5749"/>
        </w:tabs>
        <w:ind w:left="5040" w:firstLine="34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AE5872">
      <w:start w:val="1"/>
      <w:numFmt w:val="bullet"/>
      <w:lvlText w:val="○"/>
      <w:lvlJc w:val="left"/>
      <w:pPr>
        <w:tabs>
          <w:tab w:val="num" w:pos="6469"/>
        </w:tabs>
        <w:ind w:left="5760" w:firstLine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168500">
      <w:start w:val="1"/>
      <w:numFmt w:val="bullet"/>
      <w:lvlText w:val="■"/>
      <w:lvlJc w:val="left"/>
      <w:pPr>
        <w:tabs>
          <w:tab w:val="num" w:pos="7189"/>
        </w:tabs>
        <w:ind w:left="6480" w:firstLine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55C18FA"/>
    <w:multiLevelType w:val="hybridMultilevel"/>
    <w:tmpl w:val="19BED714"/>
    <w:numStyleLink w:val="15"/>
  </w:abstractNum>
  <w:num w:numId="1" w16cid:durableId="484513062">
    <w:abstractNumId w:val="6"/>
  </w:num>
  <w:num w:numId="2" w16cid:durableId="179592455">
    <w:abstractNumId w:val="0"/>
  </w:num>
  <w:num w:numId="3" w16cid:durableId="1412309946">
    <w:abstractNumId w:val="0"/>
    <w:lvlOverride w:ilvl="0">
      <w:lvl w:ilvl="0" w:tplc="582CE1C4">
        <w:start w:val="1"/>
        <w:numFmt w:val="bullet"/>
        <w:lvlText w:val="●"/>
        <w:lvlJc w:val="left"/>
        <w:pPr>
          <w:tabs>
            <w:tab w:val="left" w:pos="720"/>
            <w:tab w:val="num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720" w:firstLine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0C64FE">
        <w:start w:val="1"/>
        <w:numFmt w:val="bullet"/>
        <w:lvlText w:val="○"/>
        <w:lvlJc w:val="left"/>
        <w:pPr>
          <w:tabs>
            <w:tab w:val="left" w:pos="720"/>
            <w:tab w:val="left" w:pos="1440"/>
            <w:tab w:val="num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1440" w:firstLine="35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DADAC6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160"/>
            <w:tab w:val="num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2160" w:firstLine="35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24786C">
        <w:start w:val="1"/>
        <w:numFmt w:val="bullet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num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2880" w:firstLine="35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FAC0A6">
        <w:start w:val="1"/>
        <w:numFmt w:val="bullet"/>
        <w:lvlText w:val="○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3600" w:firstLine="35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DCAC44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num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4320" w:firstLine="35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E0F472">
        <w:start w:val="1"/>
        <w:numFmt w:val="bullet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5040" w:firstLine="35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BEBCC4">
        <w:start w:val="1"/>
        <w:numFmt w:val="bullet"/>
        <w:lvlText w:val="○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5760" w:firstLine="35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5AEFD6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num" w:pos="7200"/>
            <w:tab w:val="left" w:pos="7920"/>
            <w:tab w:val="left" w:pos="8640"/>
            <w:tab w:val="left" w:pos="9360"/>
            <w:tab w:val="left" w:pos="10080"/>
          </w:tabs>
          <w:ind w:left="6480" w:firstLine="35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45073761">
    <w:abstractNumId w:val="2"/>
  </w:num>
  <w:num w:numId="5" w16cid:durableId="1909803225">
    <w:abstractNumId w:val="5"/>
  </w:num>
  <w:num w:numId="6" w16cid:durableId="99380236">
    <w:abstractNumId w:val="4"/>
  </w:num>
  <w:num w:numId="7" w16cid:durableId="429668817">
    <w:abstractNumId w:val="1"/>
  </w:num>
  <w:num w:numId="8" w16cid:durableId="188378378">
    <w:abstractNumId w:val="3"/>
  </w:num>
  <w:num w:numId="9" w16cid:durableId="17170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69"/>
    <w:rsid w:val="005957DA"/>
    <w:rsid w:val="005B623B"/>
    <w:rsid w:val="005F2A69"/>
    <w:rsid w:val="00D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7701"/>
  <w15:docId w15:val="{7E94BEAB-3B75-4407-A510-39D55E70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uiPriority w:val="9"/>
    <w:unhideWhenUsed/>
    <w:qFormat/>
    <w:pPr>
      <w:widowControl w:val="0"/>
      <w:ind w:left="627"/>
      <w:outlineLvl w:val="2"/>
    </w:pPr>
    <w:rPr>
      <w:rFonts w:eastAsia="Times New Roman"/>
      <w:color w:val="000000"/>
      <w:sz w:val="29"/>
      <w:szCs w:val="29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ой текст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2">
    <w:name w:val="Импортированный стиль 12"/>
    <w:pPr>
      <w:numPr>
        <w:numId w:val="1"/>
      </w:numPr>
    </w:pPr>
  </w:style>
  <w:style w:type="paragraph" w:customStyle="1" w:styleId="a7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00"/>
      <w:u w:val="single" w:color="0000FF"/>
    </w:rPr>
  </w:style>
  <w:style w:type="character" w:customStyle="1" w:styleId="a9">
    <w:name w:val="Нет"/>
  </w:style>
  <w:style w:type="character" w:customStyle="1" w:styleId="Hyperlink1">
    <w:name w:val="Hyperlink.1"/>
    <w:basedOn w:val="a9"/>
    <w:rPr>
      <w:b/>
      <w:bCs/>
      <w:outline w:val="0"/>
      <w:color w:val="9A403E"/>
      <w:u w:val="single" w:color="1155CC"/>
      <w:lang w:val="en-US"/>
    </w:rPr>
  </w:style>
  <w:style w:type="numbering" w:customStyle="1" w:styleId="13">
    <w:name w:val="Импортированный стиль 13"/>
    <w:pPr>
      <w:numPr>
        <w:numId w:val="4"/>
      </w:numPr>
    </w:pPr>
  </w:style>
  <w:style w:type="numbering" w:customStyle="1" w:styleId="14">
    <w:name w:val="Импортированный стиль 14"/>
    <w:pPr>
      <w:numPr>
        <w:numId w:val="6"/>
      </w:numPr>
    </w:pPr>
  </w:style>
  <w:style w:type="numbering" w:customStyle="1" w:styleId="15">
    <w:name w:val="Импортированный стиль 1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cetime.limetime.i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cetime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1972</Words>
  <Characters>11241</Characters>
  <Application>Microsoft Office Word</Application>
  <DocSecurity>0</DocSecurity>
  <Lines>93</Lines>
  <Paragraphs>26</Paragraphs>
  <ScaleCrop>false</ScaleCrop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kdonec</dc:creator>
  <cp:lastModifiedBy>kdonec</cp:lastModifiedBy>
  <cp:revision>2</cp:revision>
  <dcterms:created xsi:type="dcterms:W3CDTF">2025-03-04T13:21:00Z</dcterms:created>
  <dcterms:modified xsi:type="dcterms:W3CDTF">2025-03-04T13:21:00Z</dcterms:modified>
</cp:coreProperties>
</file>