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Gen1"/>
        <w:tblW w:w="963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5010"/>
        <w:gridCol w:w="4629"/>
      </w:tblGrid>
      <w:tr w:rsidR="00E31BBA" w14:paraId="63559EAC" w14:textId="77777777">
        <w:trPr>
          <w:trHeight w:val="2630"/>
        </w:trPr>
        <w:tc>
          <w:tcPr>
            <w:tcW w:w="5010" w:type="dxa"/>
            <w:shd w:val="clear" w:color="auto" w:fill="auto"/>
          </w:tcPr>
          <w:p w14:paraId="2DBD5DD2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14:paraId="54C51C53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АНО «Оператор спортивных </w:t>
            </w:r>
          </w:p>
          <w:p w14:paraId="28DC9098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 Удмуртии»</w:t>
            </w:r>
          </w:p>
          <w:p w14:paraId="30A3D509" w14:textId="77777777" w:rsidR="00E31BBA" w:rsidRDefault="00E31BBA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08E7E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Дмитриев И.И.</w:t>
            </w:r>
          </w:p>
          <w:p w14:paraId="19D7318C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2025 г.</w:t>
            </w:r>
          </w:p>
        </w:tc>
        <w:tc>
          <w:tcPr>
            <w:tcW w:w="4629" w:type="dxa"/>
            <w:shd w:val="clear" w:color="auto" w:fill="auto"/>
          </w:tcPr>
          <w:p w14:paraId="6F947D0E" w14:textId="77777777" w:rsidR="00E31BBA" w:rsidRDefault="000B0079">
            <w:pPr>
              <w:pStyle w:val="2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8E80F1" w14:textId="77777777" w:rsidR="00E31BBA" w:rsidRDefault="000B0079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Глава муниципального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Ижевск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F564F6" w14:textId="77777777" w:rsidR="00E31BBA" w:rsidRDefault="00E31BBA">
            <w:pPr>
              <w:pStyle w:val="2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2EE8D1" w14:textId="77777777" w:rsidR="00E31BBA" w:rsidRDefault="000B0079">
            <w:pPr>
              <w:pStyle w:val="2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 Чистяков Д.А.</w:t>
            </w:r>
          </w:p>
          <w:p w14:paraId="22A65D4A" w14:textId="77777777" w:rsidR="00E31BBA" w:rsidRDefault="000B0079">
            <w:pPr>
              <w:pStyle w:val="2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31BBA" w14:paraId="124BF4D4" w14:textId="77777777">
        <w:trPr>
          <w:trHeight w:val="2630"/>
        </w:trPr>
        <w:tc>
          <w:tcPr>
            <w:tcW w:w="5010" w:type="dxa"/>
            <w:shd w:val="clear" w:color="auto" w:fill="auto"/>
          </w:tcPr>
          <w:p w14:paraId="66B51CF3" w14:textId="77777777" w:rsidR="00E31BBA" w:rsidRDefault="00E31BBA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488C4" w14:textId="77777777" w:rsidR="00E31BBA" w:rsidRDefault="000B0079">
            <w:pPr>
              <w:pStyle w:val="20"/>
              <w:spacing w:before="90" w:line="24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9FB607" w14:textId="77777777" w:rsidR="00E31BBA" w:rsidRDefault="000B0079">
            <w:pPr>
              <w:pStyle w:val="20"/>
              <w:spacing w:line="240" w:lineRule="auto"/>
              <w:ind w:firstLine="42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физической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4316D075" w14:textId="77777777" w:rsidR="00E31BBA" w:rsidRDefault="000B0079">
            <w:pPr>
              <w:pStyle w:val="20"/>
              <w:spacing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спорту Удмуртской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  <w:p w14:paraId="5D47EEE5" w14:textId="77777777" w:rsidR="00E31BBA" w:rsidRDefault="00E31BBA">
            <w:pPr>
              <w:pStyle w:val="20"/>
              <w:spacing w:line="240" w:lineRule="auto"/>
              <w:ind w:firstLine="425"/>
              <w:jc w:val="both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</w:p>
          <w:p w14:paraId="2BA4B197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Парахин Д.В.</w:t>
            </w:r>
          </w:p>
          <w:p w14:paraId="683DC4FF" w14:textId="77777777" w:rsidR="00E31BBA" w:rsidRDefault="000B0079">
            <w:pPr>
              <w:pStyle w:val="20"/>
              <w:spacing w:line="24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2025 г.</w:t>
            </w:r>
          </w:p>
          <w:p w14:paraId="24BB4DFE" w14:textId="77777777" w:rsidR="00E31BBA" w:rsidRDefault="00E31BBA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BDD91" w14:textId="77777777" w:rsidR="00E31BBA" w:rsidRDefault="00E31BBA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FEAC8" w14:textId="77777777" w:rsidR="00E31BBA" w:rsidRDefault="00E31BBA">
            <w:pPr>
              <w:pStyle w:val="20"/>
              <w:spacing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  <w:shd w:val="clear" w:color="auto" w:fill="auto"/>
          </w:tcPr>
          <w:p w14:paraId="26BEABBC" w14:textId="77777777" w:rsidR="00E31BBA" w:rsidRDefault="00E31BBA">
            <w:pPr>
              <w:pStyle w:val="2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F2429" w14:textId="77777777" w:rsidR="00E31BBA" w:rsidRDefault="00E31BBA">
            <w:pPr>
              <w:pStyle w:val="2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B2311" w14:textId="77777777" w:rsidR="00E31BBA" w:rsidRDefault="00E31BBA">
            <w:pPr>
              <w:pStyle w:val="2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D2BDA" w14:textId="77777777" w:rsidR="00E31BBA" w:rsidRDefault="00E31BBA">
            <w:pPr>
              <w:pStyle w:val="20"/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81A85" w14:textId="77777777" w:rsidR="00E31BBA" w:rsidRDefault="00E31BBA">
            <w:pPr>
              <w:pStyle w:val="2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E2F5E" w14:textId="77777777" w:rsidR="00E31BBA" w:rsidRDefault="00E31BBA">
            <w:pPr>
              <w:pStyle w:val="2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FC2E07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7E8130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EBC37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F78982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63200F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D1C581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92A8A0" w14:textId="77777777" w:rsidR="00E31BBA" w:rsidRDefault="000B0079">
      <w:pPr>
        <w:pStyle w:val="2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14:paraId="495BD5E6" w14:textId="77777777" w:rsidR="00E31BBA" w:rsidRDefault="000B0079">
      <w:pPr>
        <w:pStyle w:val="2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o проведении Фестиваля легкой атлетики «Времена года», </w:t>
      </w:r>
    </w:p>
    <w:p w14:paraId="6329A5E1" w14:textId="77777777" w:rsidR="00E31BBA" w:rsidRDefault="000B0079">
      <w:pPr>
        <w:pStyle w:val="2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посвященный празднованию 185-летия П.И. Чайковского</w:t>
      </w:r>
    </w:p>
    <w:p w14:paraId="4FCD93F6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B21B70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D34DB5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591789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E8A321" w14:textId="62976DB4" w:rsidR="00E31BBA" w:rsidRDefault="002A53BE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8A52EF" wp14:editId="5187D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9028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anchor distT="0" distB="0" distL="115189" distR="115189" simplePos="0" relativeHeight="251658240" behindDoc="1" locked="0" layoutInCell="1" allowOverlap="1" wp14:anchorId="669C6813" wp14:editId="66586C4D">
            <wp:simplePos x="0" y="0"/>
            <wp:positionH relativeFrom="column">
              <wp:posOffset>960120</wp:posOffset>
            </wp:positionH>
            <wp:positionV relativeFrom="paragraph">
              <wp:posOffset>89535</wp:posOffset>
            </wp:positionV>
            <wp:extent cx="4225290" cy="1663065"/>
            <wp:effectExtent l="0" t="0" r="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166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72A52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F3AEB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42CE0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EA6F9C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2C86C2B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DEA85CF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91C4E63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DF7ECEE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B492C71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13ADDEA" w14:textId="77777777" w:rsidR="00E31BBA" w:rsidRDefault="00E31BBA">
      <w:pPr>
        <w:pStyle w:val="2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604560" w14:textId="77777777" w:rsidR="00E31BBA" w:rsidRDefault="00E31BBA">
      <w:pPr>
        <w:pStyle w:val="2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27F51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9EB219D" w14:textId="77777777" w:rsidR="00E31BBA" w:rsidRDefault="00E31BBA">
      <w:pPr>
        <w:pStyle w:val="2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5600C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DF2884B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C63A094" w14:textId="77777777" w:rsidR="00E31BBA" w:rsidRDefault="000B0079">
      <w:pPr>
        <w:pStyle w:val="2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Ижевск, 2025 г.</w:t>
      </w:r>
      <w:r>
        <w:rPr>
          <w:sz w:val="24"/>
          <w:szCs w:val="24"/>
        </w:rPr>
        <w:br w:type="page" w:clear="all"/>
      </w:r>
    </w:p>
    <w:p w14:paraId="75142701" w14:textId="77777777" w:rsidR="00E31BBA" w:rsidRDefault="000B0079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21293804" w14:textId="77777777" w:rsidR="00E31BBA" w:rsidRDefault="00E31BBA">
      <w:pPr>
        <w:pStyle w:val="20"/>
        <w:spacing w:line="240" w:lineRule="auto"/>
        <w:ind w:firstLine="567"/>
        <w:jc w:val="center"/>
        <w:rPr>
          <w:sz w:val="24"/>
          <w:szCs w:val="24"/>
        </w:rPr>
      </w:pPr>
    </w:p>
    <w:p w14:paraId="4556C599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0" w:name="_Hlk205812572"/>
      <w:r>
        <w:rPr>
          <w:rFonts w:ascii="Times New Roman" w:eastAsia="Times New Roman" w:hAnsi="Times New Roman" w:cs="Times New Roman"/>
          <w:sz w:val="24"/>
          <w:szCs w:val="24"/>
        </w:rPr>
        <w:t xml:space="preserve">Фестиваль легкой атлетики «Времена года», посвященный празднованию 185-летия П.И. Чайковского (далее – Фестиваль)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проводятся в соответствии с Календарным планом официальных физкультурных мероприятий и спортивных мероприятий Удмуртской Республики на 2025 г. </w:t>
      </w:r>
    </w:p>
    <w:p w14:paraId="2CE757C0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14:paraId="421E1A12" w14:textId="16B2746E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популяризации легкой атлетики среди </w:t>
      </w:r>
      <w:r w:rsidR="009705EC">
        <w:rPr>
          <w:rFonts w:ascii="Times New Roman" w:eastAsia="Times New Roman" w:hAnsi="Times New Roman" w:cs="Times New Roman"/>
          <w:sz w:val="24"/>
          <w:szCs w:val="24"/>
        </w:rPr>
        <w:t>всех категорий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DAFCA8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пропаганды здорового образа жизни и приобщения населения к активным занятиям физической культурой и спортом;</w:t>
      </w:r>
    </w:p>
    <w:p w14:paraId="471B83E2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развития массового спорта.</w:t>
      </w:r>
    </w:p>
    <w:p w14:paraId="059F608D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7C6D5" w14:textId="77777777" w:rsidR="00E31BBA" w:rsidRDefault="000B0079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МЕСТО И СРОКИ ПРОВЕДЕНИЯ</w:t>
      </w:r>
    </w:p>
    <w:p w14:paraId="32A3A967" w14:textId="77777777" w:rsidR="00E31BBA" w:rsidRDefault="00E31BBA">
      <w:pPr>
        <w:pStyle w:val="20"/>
        <w:spacing w:line="240" w:lineRule="auto"/>
        <w:ind w:firstLine="567"/>
        <w:jc w:val="center"/>
        <w:rPr>
          <w:sz w:val="24"/>
          <w:szCs w:val="24"/>
        </w:rPr>
      </w:pPr>
    </w:p>
    <w:p w14:paraId="4BA6ADF5" w14:textId="77777777" w:rsidR="00E31BBA" w:rsidRDefault="000B0079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Фестиваль проводятся в городе Ижевск </w:t>
      </w:r>
      <w:r>
        <w:rPr>
          <w:rFonts w:ascii="Times New Roman" w:eastAsia="Times New Roman" w:hAnsi="Times New Roman" w:cs="Times New Roman"/>
          <w:sz w:val="24"/>
          <w:szCs w:val="24"/>
        </w:rPr>
        <w:t>30 августа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546C6C2A" w14:textId="77777777" w:rsidR="00E31BBA" w:rsidRDefault="000B0079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 фестиваля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ВФЛА 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Центральная площадь (зона перголы).</w:t>
      </w:r>
    </w:p>
    <w:p w14:paraId="5E7E7121" w14:textId="77777777" w:rsidR="00E31BBA" w:rsidRDefault="000B0079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Официальная церемония открытия прыжков в длину и прыжков с шестом в 13:00.</w:t>
      </w:r>
    </w:p>
    <w:p w14:paraId="33C6F214" w14:textId="77777777" w:rsidR="00E31BBA" w:rsidRPr="00FD7E5D" w:rsidRDefault="000B0079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забега </w:t>
      </w:r>
      <w:r w:rsidR="00FD7E5D" w:rsidRPr="00FD7E5D">
        <w:rPr>
          <w:rFonts w:ascii="Times New Roman" w:eastAsia="Times New Roman" w:hAnsi="Times New Roman" w:cs="Times New Roman"/>
          <w:sz w:val="24"/>
          <w:szCs w:val="24"/>
        </w:rPr>
        <w:t>Центральные улицы г. Ижевска, старт забега с ул. Наговицына.</w:t>
      </w:r>
    </w:p>
    <w:p w14:paraId="7241C31A" w14:textId="77777777" w:rsidR="00E31BBA" w:rsidRDefault="000B0079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Официальная церемония открытия забега в 10.00.</w:t>
      </w:r>
    </w:p>
    <w:p w14:paraId="5FE6B47B" w14:textId="77777777" w:rsidR="00E31BBA" w:rsidRDefault="000B0079">
      <w:pPr>
        <w:pStyle w:val="2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 забега в 10.30.</w:t>
      </w:r>
    </w:p>
    <w:p w14:paraId="30A6AC39" w14:textId="77777777" w:rsidR="00E31BBA" w:rsidRDefault="000B0079">
      <w:pPr>
        <w:pStyle w:val="20"/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0529E2DF" w14:textId="77777777" w:rsidR="00E31BBA" w:rsidRDefault="000B0079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ОРГАНИЗАТОРЫ</w:t>
      </w:r>
    </w:p>
    <w:p w14:paraId="32F14886" w14:textId="77777777" w:rsidR="00E31BBA" w:rsidRDefault="00E31BBA">
      <w:pPr>
        <w:pStyle w:val="20"/>
        <w:spacing w:line="240" w:lineRule="auto"/>
        <w:ind w:firstLine="567"/>
        <w:jc w:val="center"/>
        <w:rPr>
          <w:sz w:val="24"/>
          <w:szCs w:val="24"/>
        </w:rPr>
      </w:pPr>
    </w:p>
    <w:p w14:paraId="6D780967" w14:textId="77777777" w:rsidR="00E31BBA" w:rsidRDefault="000B0079">
      <w:pPr>
        <w:pStyle w:val="af6"/>
        <w:spacing w:before="49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Фестиваля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некоммерческая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«Оператор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Удмуртии»,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Удмуртской Республики,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Ижевска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«Калашников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Спорт».</w:t>
      </w:r>
    </w:p>
    <w:p w14:paraId="310DB49F" w14:textId="77777777" w:rsidR="00E31BBA" w:rsidRDefault="000B0079">
      <w:pPr>
        <w:pStyle w:val="af6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Фестиваля возлагается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АНО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«Оператор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спортивных стартов Удмуртии» и главную судейскую коллегию. </w:t>
      </w:r>
    </w:p>
    <w:p w14:paraId="75D70981" w14:textId="77777777" w:rsidR="00E31BBA" w:rsidRDefault="000B0079">
      <w:pPr>
        <w:pStyle w:val="af6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Забега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Воронов Алексей Юрьевич.</w:t>
      </w:r>
    </w:p>
    <w:p w14:paraId="5594A095" w14:textId="77777777" w:rsidR="00E31BBA" w:rsidRPr="00FD7E5D" w:rsidRDefault="000B0079">
      <w:pPr>
        <w:pStyle w:val="af6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E5D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Pr="00FD7E5D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 ВФЛА</w:t>
      </w:r>
      <w:r w:rsidRPr="00FD7E5D">
        <w:rPr>
          <w:rFonts w:ascii="Times New Roman" w:hAnsi="Times New Roman" w:cs="Times New Roman"/>
          <w:sz w:val="24"/>
          <w:szCs w:val="24"/>
        </w:rPr>
        <w:t xml:space="preserve"> - Антонов Вячеслав Андреевич.</w:t>
      </w:r>
    </w:p>
    <w:p w14:paraId="41E164BF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подготовкой и проведением Соревнований, рассмотрением официальных протестов и решением спорных вопросов, а также рассмотрение документов и допуск к участию в Соревновании возлагается на главного судью Соревнований.</w:t>
      </w:r>
    </w:p>
    <w:p w14:paraId="7EE2CD72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09B5A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4BF28" w14:textId="77777777" w:rsidR="00E31BBA" w:rsidRDefault="000B0079">
      <w:pPr>
        <w:pStyle w:val="20"/>
        <w:spacing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ПРОГРАММА МЕРОПРИЯТИЯ</w:t>
      </w:r>
    </w:p>
    <w:p w14:paraId="69A65E36" w14:textId="77777777" w:rsidR="00E31BBA" w:rsidRDefault="00E31BBA">
      <w:pPr>
        <w:pStyle w:val="20"/>
        <w:spacing w:line="240" w:lineRule="auto"/>
        <w:ind w:firstLine="567"/>
        <w:jc w:val="center"/>
        <w:rPr>
          <w:sz w:val="24"/>
          <w:szCs w:val="24"/>
        </w:rPr>
      </w:pPr>
    </w:p>
    <w:p w14:paraId="2E79210C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 августа 2025 г.</w:t>
      </w:r>
    </w:p>
    <w:p w14:paraId="77F5A49E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8:30-10:00 – Мандатная комиссия, выдача стартовых пакетов;</w:t>
      </w:r>
    </w:p>
    <w:p w14:paraId="25B94ABE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10:30- Старт детских забегов;</w:t>
      </w:r>
    </w:p>
    <w:p w14:paraId="507532EA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 – Старт 5 км и 10 км;</w:t>
      </w:r>
    </w:p>
    <w:p w14:paraId="3B2F1752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*Награждение по мере выявления победителей и призеров</w:t>
      </w:r>
    </w:p>
    <w:p w14:paraId="189E763D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13:00 – Церемония открытия </w:t>
      </w:r>
    </w:p>
    <w:p w14:paraId="122AC6A6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13:10 – церемония представления прыгунов в длину</w:t>
      </w:r>
    </w:p>
    <w:p w14:paraId="0E138288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13:15 – прыжок в длину мужчины и женщины финал</w:t>
      </w:r>
    </w:p>
    <w:p w14:paraId="1D83660A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14:30 – церемония награждения прыгунов в длину</w:t>
      </w:r>
    </w:p>
    <w:p w14:paraId="54EE3DD0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15:25 – церемония представления прыгунов с шестом</w:t>
      </w:r>
    </w:p>
    <w:p w14:paraId="52C62689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15:30 – прыжок с шестом мужчины и женщины финал</w:t>
      </w:r>
    </w:p>
    <w:p w14:paraId="16C124AC" w14:textId="77777777" w:rsidR="00E31BBA" w:rsidRDefault="000B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17:15 – церемония награждения прыгунов с шестом</w:t>
      </w:r>
    </w:p>
    <w:p w14:paraId="560252A8" w14:textId="77777777" w:rsidR="00131BA1" w:rsidRDefault="00131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A8983B" w14:textId="77777777" w:rsidR="00E31BBA" w:rsidRDefault="000B0079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V. ТРЕБОВАНИЯ К УЧАСТНИКАМ И УСЛОВИЯ ИХ ДОПУСКА</w:t>
      </w:r>
    </w:p>
    <w:p w14:paraId="00E4B653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участникам Забега:</w:t>
      </w:r>
    </w:p>
    <w:p w14:paraId="61334C0B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1752669"/>
      <w:r>
        <w:rPr>
          <w:rFonts w:ascii="Times New Roman" w:eastAsia="Times New Roman" w:hAnsi="Times New Roman" w:cs="Times New Roman"/>
          <w:bCs/>
          <w:sz w:val="24"/>
          <w:szCs w:val="24"/>
        </w:rPr>
        <w:t>К участию в детском забеге на дистанции 300м допускаются мальчики и девочки от 0 до 6 лет.</w:t>
      </w:r>
      <w:bookmarkEnd w:id="1"/>
    </w:p>
    <w:p w14:paraId="07F91D30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0-6 лет забег носит развлекательный характер, награждения не предусматривает</w:t>
      </w:r>
    </w:p>
    <w:p w14:paraId="7AE17B8C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201752689"/>
    </w:p>
    <w:p w14:paraId="374DA425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205813886"/>
      <w:bookmarkEnd w:id="2"/>
      <w:r>
        <w:rPr>
          <w:rFonts w:ascii="Times New Roman" w:eastAsia="Times New Roman" w:hAnsi="Times New Roman" w:cs="Times New Roman"/>
          <w:bCs/>
          <w:sz w:val="24"/>
          <w:szCs w:val="24"/>
        </w:rPr>
        <w:t>К участию в детском забеге на дистанции 600м допускаются мальчики и девочки от 7 до 12 лет.</w:t>
      </w:r>
    </w:p>
    <w:p w14:paraId="389EE3B4" w14:textId="77777777" w:rsidR="00E31BBA" w:rsidRDefault="000B0079">
      <w:pPr>
        <w:pStyle w:val="20"/>
        <w:tabs>
          <w:tab w:val="left" w:pos="7174"/>
        </w:tabs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Возрастные группы: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2923613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7-9 лет</w:t>
      </w:r>
      <w:bookmarkEnd w:id="3"/>
    </w:p>
    <w:p w14:paraId="7E314DE4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10-12 лет</w:t>
      </w:r>
    </w:p>
    <w:p w14:paraId="44861F9C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778035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участию в детском забеге на дистанции 800м допускаются юноши и девушки от 13 до 15 лет.</w:t>
      </w:r>
    </w:p>
    <w:p w14:paraId="4B7E579B" w14:textId="77777777" w:rsidR="00E31BBA" w:rsidRDefault="000B0079">
      <w:pPr>
        <w:pStyle w:val="20"/>
        <w:tabs>
          <w:tab w:val="left" w:pos="7174"/>
        </w:tabs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Возрастные группы: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8F3B3CB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13-15 лет</w:t>
      </w:r>
    </w:p>
    <w:p w14:paraId="48454E75" w14:textId="77777777" w:rsidR="00E31BBA" w:rsidRDefault="00E31BBA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205812827"/>
    </w:p>
    <w:p w14:paraId="25DFC4EF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участию на дистанции 5 км допускаются женщины и мужчины от 16 лет и старше.</w:t>
      </w:r>
      <w:bookmarkEnd w:id="4"/>
    </w:p>
    <w:p w14:paraId="1492C3EB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Возрастные группы:</w:t>
      </w:r>
    </w:p>
    <w:p w14:paraId="5D72BF99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16-34 лет</w:t>
      </w:r>
    </w:p>
    <w:p w14:paraId="162D3763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35-49 лет</w:t>
      </w:r>
    </w:p>
    <w:p w14:paraId="5FB28C88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 лет и старше</w:t>
      </w:r>
    </w:p>
    <w:p w14:paraId="5FC626C1" w14:textId="77777777" w:rsidR="00E31BBA" w:rsidRDefault="00E31BBA">
      <w:pPr>
        <w:pStyle w:val="2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C9A2CA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участию на дистанции 10 км допускаются участники от 18 лет и старше.</w:t>
      </w:r>
    </w:p>
    <w:p w14:paraId="0576EFB6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18-34 лет</w:t>
      </w:r>
    </w:p>
    <w:p w14:paraId="3ED6C1CE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35-49 лет</w:t>
      </w:r>
    </w:p>
    <w:p w14:paraId="4FD5C783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50-64 лет</w:t>
      </w:r>
    </w:p>
    <w:p w14:paraId="5753D7F6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 лет и старше</w:t>
      </w:r>
    </w:p>
    <w:p w14:paraId="4690DD5F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959A8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Возраст участников определяется по состоянию на 31.12.2025.</w:t>
      </w:r>
    </w:p>
    <w:p w14:paraId="36415B32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46CDA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соревнованиях является платным. </w:t>
      </w:r>
    </w:p>
    <w:p w14:paraId="35E098F3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 стартового взноса:</w:t>
      </w:r>
    </w:p>
    <w:p w14:paraId="04586D22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забег 300 м-600 рублей</w:t>
      </w:r>
    </w:p>
    <w:p w14:paraId="4F5F766F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забег 600 м-600 рублей</w:t>
      </w:r>
    </w:p>
    <w:p w14:paraId="1C4F6C4C" w14:textId="77777777" w:rsidR="00E31BBA" w:rsidRDefault="000B0079">
      <w:pPr>
        <w:pStyle w:val="20"/>
        <w:tabs>
          <w:tab w:val="left" w:pos="304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забег 800 м-600 рублей</w:t>
      </w:r>
    </w:p>
    <w:p w14:paraId="2DFA6FA2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км-1000 рублей</w:t>
      </w:r>
    </w:p>
    <w:p w14:paraId="7B997363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км-1400 рублей</w:t>
      </w:r>
    </w:p>
    <w:p w14:paraId="48EC9F7D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стоимость регистрационного взноса включена комиссия за перевод денежных средств.</w:t>
      </w:r>
    </w:p>
    <w:p w14:paraId="38AF686F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Стартовый взнос можно оплатить на сайте </w:t>
      </w:r>
      <w:r>
        <w:rPr>
          <w:rFonts w:ascii="Times New Roman" w:hAnsi="Times New Roman" w:cs="Times New Roman"/>
          <w:sz w:val="24"/>
          <w:szCs w:val="24"/>
        </w:rPr>
        <w:t>https://reg.russiarunning.com/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644FD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Возврат денежных средств, оплаченных в счет регистрационного взноса, не осуществляется согласно Договору публичной оферты, принимаемому участником при регистрации.</w:t>
      </w:r>
    </w:p>
    <w:p w14:paraId="6ED16F81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средства, собранные организаторами от стартовых взносов участников, расходуется в полной мере на организацию и проведение соревнований</w:t>
      </w:r>
    </w:p>
    <w:p w14:paraId="73AFA0A5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3B2D2A7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Требования к участникам фестиваля ВФЛА:</w:t>
      </w:r>
    </w:p>
    <w:p w14:paraId="6E481C1E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Участники в прыжках в длину и в прыжках с шестом допускаются по официальному вызову от организаторов.</w:t>
      </w:r>
    </w:p>
    <w:p w14:paraId="5F6BA7BA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прыжках в длину и прыжках с шестом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0E7C16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06BB38F4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Общие требования Фестиваля.</w:t>
      </w:r>
    </w:p>
    <w:p w14:paraId="57849DC4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В день проведения соревнований участники должны иметь и предоставить в мандатную комиссию следующие документы:</w:t>
      </w:r>
    </w:p>
    <w:p w14:paraId="15A539BA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Документ, удостоверяющий личность;</w:t>
      </w:r>
    </w:p>
    <w:p w14:paraId="7EA46005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Медицинская справка, выданная не ранее, чем за 6 месяцев до даты соревнований (если в справке не указан меньший срок действия);</w:t>
      </w:r>
    </w:p>
    <w:p w14:paraId="03049CA7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– Оригинал договора о страховании жизни и здоровья (спортивная защита).</w:t>
      </w:r>
    </w:p>
    <w:p w14:paraId="62FA5775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Медицинские справки не возвращаются. Ксерокопия медицинской справки принимается Организаторами только при предъявлении оригинала.</w:t>
      </w:r>
    </w:p>
    <w:p w14:paraId="38FA0477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обязаны соблюдать правила соревнований, озвученные на брифинге перед началом соревнований главным судьей соревнований. </w:t>
      </w:r>
    </w:p>
    <w:p w14:paraId="6A8A155B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число участников Соревнования: 800 человек</w:t>
      </w:r>
    </w:p>
    <w:p w14:paraId="4E6232E1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участию в соревнованиях допускаются женщины граждане Российской Федерации и иностранных государств. </w:t>
      </w:r>
    </w:p>
    <w:p w14:paraId="2846AE04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Предварительная регистрация осуществляется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 23:59 28.08.2025 г. по местному времени.</w:t>
      </w:r>
    </w:p>
    <w:p w14:paraId="3A8EA5D9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D39DF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Участники, стартующие не под своим именем, дисквалифицируются. </w:t>
      </w:r>
    </w:p>
    <w:p w14:paraId="1821D0CB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3B8BC" w14:textId="77777777" w:rsidR="00E31BBA" w:rsidRDefault="000B0079">
      <w:pPr>
        <w:pStyle w:val="20"/>
        <w:spacing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УСЛОВИЯ ПОДВЕДЕНИЯ ИТОГОВ И НАГРАЖДЕНИЕ</w:t>
      </w:r>
    </w:p>
    <w:p w14:paraId="7AE2FEF4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участников Забега фиксируются:</w:t>
      </w:r>
    </w:p>
    <w:p w14:paraId="715BBDBD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системой электронного хронометража </w:t>
      </w:r>
    </w:p>
    <w:p w14:paraId="678AF976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Итоговый протокол будет опубликован на странице в группе ВК не позднее 17:00 02.09.2025.</w:t>
      </w:r>
    </w:p>
    <w:p w14:paraId="5991232B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Итоговый протокол является окончательным и изменениям не подлежит.</w:t>
      </w:r>
    </w:p>
    <w:p w14:paraId="2FFF19C4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Забега не гарантирует получение личного результата участником в следующих случаях:</w:t>
      </w:r>
    </w:p>
    <w:p w14:paraId="688C3251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утрата стартового номера или чипа;</w:t>
      </w:r>
    </w:p>
    <w:p w14:paraId="65733D84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дисквалификация участника.</w:t>
      </w:r>
    </w:p>
    <w:p w14:paraId="110BE6F8" w14:textId="33255C0E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Каждому участнику Забега выдается медаль.</w:t>
      </w:r>
    </w:p>
    <w:p w14:paraId="10A86ECB" w14:textId="2EB1BEF5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07022701"/>
      <w:r>
        <w:rPr>
          <w:rFonts w:ascii="Times New Roman" w:eastAsia="Times New Roman" w:hAnsi="Times New Roman" w:cs="Times New Roman"/>
          <w:sz w:val="24"/>
          <w:szCs w:val="24"/>
        </w:rPr>
        <w:t xml:space="preserve">Награждение победителей и призеров </w:t>
      </w:r>
      <w:r w:rsidR="00D537DA">
        <w:rPr>
          <w:rFonts w:ascii="Times New Roman" w:eastAsia="Times New Roman" w:hAnsi="Times New Roman" w:cs="Times New Roman"/>
          <w:sz w:val="24"/>
          <w:szCs w:val="24"/>
        </w:rPr>
        <w:t>забега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возрастных категориях производится с 1 по 3 место. Получают медали и дипломы.</w:t>
      </w:r>
    </w:p>
    <w:bookmarkEnd w:id="5"/>
    <w:p w14:paraId="4F2C3839" w14:textId="61D1DBBF" w:rsidR="00D537DA" w:rsidRPr="00D537DA" w:rsidRDefault="000B0079" w:rsidP="00D537D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Награждение победителей и призеров состоится 30 августа 2025 года на месте проведения соревнований. </w:t>
      </w:r>
    </w:p>
    <w:p w14:paraId="633D95CE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8DE2C" w14:textId="77777777" w:rsidR="00E31BBA" w:rsidRDefault="000B0079">
      <w:pPr>
        <w:pStyle w:val="20"/>
        <w:spacing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ПРОТЕСТЫ И ПРЕТЕНЗИИ. СРОКИ ПОДАЧИ ПРОТЕСТОВ И ПРЕТЕНЗИИ</w:t>
      </w:r>
    </w:p>
    <w:p w14:paraId="05600BC4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Судейство Соревнований осуществляется по правилам ВФЛА/ IAAF.</w:t>
      </w:r>
    </w:p>
    <w:p w14:paraId="50B00025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вправе подать протест или претензию, которые рассматриваются судейской коллегией, в состав которой входят главный судья, старший судья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-финишной зоны и главный секретарь.</w:t>
      </w:r>
    </w:p>
    <w:p w14:paraId="0B027026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протестам и претензиям могут относиться:</w:t>
      </w:r>
    </w:p>
    <w:p w14:paraId="77951A13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протесты и претензии, влияющие на распределение призовых мест;</w:t>
      </w:r>
    </w:p>
    <w:p w14:paraId="2E16348D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протесты и претензии, касающиеся дисквалификации участника за неспортивное поведение.</w:t>
      </w:r>
    </w:p>
    <w:p w14:paraId="24EAE38F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претензии могут быть проигнорированы комиссией в силу их незначительности (сюда относятся опечатки, некорректные анкетные данные и другое).</w:t>
      </w:r>
    </w:p>
    <w:p w14:paraId="6228B2B9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подаче претензии необходимо указать следующие данные:</w:t>
      </w:r>
    </w:p>
    <w:p w14:paraId="4E5D51E0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фамилия и имя (анонимные претензии не рассматриваются);</w:t>
      </w:r>
    </w:p>
    <w:p w14:paraId="6D1AE314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суть претензии (в чем состоит претензия);</w:t>
      </w:r>
    </w:p>
    <w:p w14:paraId="3B8654E7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материалы, доказывающие ошибку (фото, видео материалы).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Данные индивидуальных измерителей времени к рассмотрению не принимаются.</w:t>
      </w:r>
    </w:p>
    <w:p w14:paraId="2B73E548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Претензии принимаются только от участников Соревнования или от третьих лиц, являющихся официальными представителями участников.</w:t>
      </w:r>
    </w:p>
    <w:p w14:paraId="182FB9F3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Судейская коллегия оставляет за собой право дисквалифицировать участника:</w:t>
      </w:r>
    </w:p>
    <w:p w14:paraId="79FD5AFE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 случае участия под стартовым номером, зарегистрированным на другого участника;</w:t>
      </w:r>
    </w:p>
    <w:p w14:paraId="0798B990" w14:textId="77777777" w:rsidR="00E31BBA" w:rsidRDefault="000B0079">
      <w:pPr>
        <w:pStyle w:val="2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 случае участия без стартового номера;</w:t>
      </w:r>
    </w:p>
    <w:p w14:paraId="09138363" w14:textId="77777777" w:rsidR="00E31BBA" w:rsidRDefault="000B0079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 случае если врач Соревнования принял решение о снятии участника с дистанции по состоянию здоровья.</w:t>
      </w:r>
    </w:p>
    <w:p w14:paraId="4CA417AC" w14:textId="77777777" w:rsidR="00E31BBA" w:rsidRDefault="000B0079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Спортсмен может быть дисквалифицирован за неспортивное поведение на Соревновании. Решение о дисквалификации принимается главным судьей в соответствии с пунктом 145.2 IAAF.</w:t>
      </w:r>
    </w:p>
    <w:p w14:paraId="4E2D0FDA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60D64" w14:textId="77777777" w:rsidR="00E31BBA" w:rsidRDefault="000B0079">
      <w:pPr>
        <w:pStyle w:val="20"/>
        <w:spacing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УСЛОВИЯ ФИНАНСИРОВАНИЯ</w:t>
      </w:r>
    </w:p>
    <w:p w14:paraId="15FC7E16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Фестиваля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осуществляется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счет средств бюджета Удмуртской Республики, в рамках освоения целевой субсидии АНО и внебюджетных источников в соответствии с законодательством РФ. </w:t>
      </w:r>
    </w:p>
    <w:p w14:paraId="127DD3C8" w14:textId="77777777" w:rsidR="00E31BBA" w:rsidRPr="00FD7E5D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командированию участников и представителей на Забег (страховка, проезд в оба конца, суточные в пути, размещение и питание в дни соревнований) несут сами </w:t>
      </w:r>
      <w:r w:rsidRPr="00FD7E5D">
        <w:rPr>
          <w:rFonts w:ascii="Times New Roman" w:eastAsia="Times New Roman" w:hAnsi="Times New Roman" w:cs="Times New Roman"/>
          <w:sz w:val="24"/>
          <w:szCs w:val="24"/>
        </w:rPr>
        <w:t>участники или командируемые организации.</w:t>
      </w:r>
    </w:p>
    <w:p w14:paraId="00326592" w14:textId="77777777" w:rsidR="00E31BBA" w:rsidRPr="00FD7E5D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E5D">
        <w:rPr>
          <w:rFonts w:ascii="Times New Roman" w:eastAsia="Times New Roman" w:hAnsi="Times New Roman" w:cs="Times New Roman"/>
          <w:sz w:val="24"/>
          <w:szCs w:val="24"/>
        </w:rPr>
        <w:t>Расходы по командированию участников на фестиваль ВФЛА несут Организаторы.</w:t>
      </w:r>
    </w:p>
    <w:p w14:paraId="286F3136" w14:textId="77777777" w:rsidR="00E31BBA" w:rsidRDefault="00E31BBA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BFADAC" w14:textId="77777777" w:rsidR="00E31BBA" w:rsidRDefault="000B0079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ОБЕСПЕЧЕНИЕ БЕЗОПАСНОСТИ</w:t>
      </w:r>
    </w:p>
    <w:p w14:paraId="70768B87" w14:textId="77777777" w:rsidR="00E31BBA" w:rsidRDefault="000B0079">
      <w:pPr>
        <w:pStyle w:val="20"/>
        <w:spacing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УЧАСТНИКОВ И ЗРИТЕЛЕЙ</w:t>
      </w:r>
    </w:p>
    <w:p w14:paraId="0ED3B767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безопасности участников Соревнования осуществляется в соответствии со следующими нормативно-правовыми актами:</w:t>
      </w:r>
    </w:p>
    <w:p w14:paraId="6B2F998C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постановлением Правительства РФ от 18.04.2014 № 353 «Об утверждении Правил обеспечения безопасности при проведении официальных спортивных соревнований»;</w:t>
      </w:r>
    </w:p>
    <w:p w14:paraId="1C22735E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14:paraId="70B09903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обеспечение медицинского сопровождения несет Главный судья Соревнований.</w:t>
      </w:r>
    </w:p>
    <w:p w14:paraId="41EB0D50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жизнь и здоровье участников соревнований в пути следования, выполнение участниками соревнований правил техники безопасности, соблюдение дисциплины и порядка во время соревнований несут сами участники.</w:t>
      </w:r>
    </w:p>
    <w:p w14:paraId="716A8E66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5E52E" w14:textId="77777777" w:rsidR="00E31BBA" w:rsidRDefault="000B0079">
      <w:pPr>
        <w:pStyle w:val="20"/>
        <w:spacing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 СТРАХОВАНИЕ УЧАСТНИКОВ</w:t>
      </w:r>
    </w:p>
    <w:p w14:paraId="5195CE95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мандатную комиссию по допуску участников к соревнованиям. Участие в соревнованиях осуществляется только при наличии договора (оригинала) о страховании жизни и здоровья от несчастных случаев. Страхование участников соревнований осуществляется командирующими организациями.</w:t>
      </w:r>
    </w:p>
    <w:p w14:paraId="7B22FECB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5BBB1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E3835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F5154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FB199" w14:textId="77777777" w:rsidR="00E31BBA" w:rsidRDefault="000B0079">
      <w:pPr>
        <w:pStyle w:val="20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ПРИМЕЧАНИЯ</w:t>
      </w:r>
    </w:p>
    <w:p w14:paraId="3DFD0942" w14:textId="77777777" w:rsidR="00E31BBA" w:rsidRDefault="000B0079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вопросам организации Соревнования, программы и условий проведения обращаться:</w:t>
      </w:r>
    </w:p>
    <w:p w14:paraId="2F58F82D" w14:textId="77777777" w:rsidR="00E31BBA" w:rsidRDefault="000B0079">
      <w:pPr>
        <w:pStyle w:val="20"/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Е-мэйл: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kalashnikov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14:paraId="0335AFF7" w14:textId="77777777" w:rsidR="00E31BBA" w:rsidRDefault="00E31BBA">
      <w:pPr>
        <w:pStyle w:val="20"/>
        <w:spacing w:line="240" w:lineRule="auto"/>
        <w:ind w:firstLine="567"/>
        <w:jc w:val="center"/>
        <w:rPr>
          <w:sz w:val="24"/>
          <w:szCs w:val="24"/>
        </w:rPr>
      </w:pPr>
    </w:p>
    <w:p w14:paraId="3DAC537F" w14:textId="77777777" w:rsidR="00E31BBA" w:rsidRDefault="00E31BBA">
      <w:pPr>
        <w:pStyle w:val="2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0C14E5" w14:textId="77777777" w:rsidR="00E31BBA" w:rsidRDefault="000B0079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Настоящее Положение может быть изменено или прекращено Организаторами в одностороннем порядке без предварительного уведомления участников и без выплаты какой- либо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компенсации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связи с этим.</w:t>
      </w:r>
    </w:p>
    <w:sectPr w:rsidR="00E31BBA" w:rsidSect="00E31BBA">
      <w:pgSz w:w="11906" w:h="16838"/>
      <w:pgMar w:top="1015" w:right="828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A448" w14:textId="77777777" w:rsidR="00E37E26" w:rsidRDefault="00E37E26">
      <w:pPr>
        <w:pStyle w:val="20"/>
        <w:spacing w:line="240" w:lineRule="auto"/>
      </w:pPr>
      <w:r>
        <w:separator/>
      </w:r>
    </w:p>
  </w:endnote>
  <w:endnote w:type="continuationSeparator" w:id="0">
    <w:p w14:paraId="78D5214F" w14:textId="77777777" w:rsidR="00E37E26" w:rsidRDefault="00E37E26">
      <w:pPr>
        <w:pStyle w:val="2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B891" w14:textId="77777777" w:rsidR="00E37E26" w:rsidRDefault="00E37E26">
      <w:pPr>
        <w:pStyle w:val="20"/>
        <w:spacing w:line="240" w:lineRule="auto"/>
      </w:pPr>
      <w:r>
        <w:separator/>
      </w:r>
    </w:p>
  </w:footnote>
  <w:footnote w:type="continuationSeparator" w:id="0">
    <w:p w14:paraId="31E96398" w14:textId="77777777" w:rsidR="00E37E26" w:rsidRDefault="00E37E26">
      <w:pPr>
        <w:pStyle w:val="20"/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BA"/>
    <w:rsid w:val="000B0079"/>
    <w:rsid w:val="000F758D"/>
    <w:rsid w:val="00131BA1"/>
    <w:rsid w:val="002A53BE"/>
    <w:rsid w:val="00323C20"/>
    <w:rsid w:val="005C3361"/>
    <w:rsid w:val="005E65F8"/>
    <w:rsid w:val="00782ACA"/>
    <w:rsid w:val="008B19C7"/>
    <w:rsid w:val="0092476C"/>
    <w:rsid w:val="009705EC"/>
    <w:rsid w:val="00B8236B"/>
    <w:rsid w:val="00B85D8E"/>
    <w:rsid w:val="00C91598"/>
    <w:rsid w:val="00D537DA"/>
    <w:rsid w:val="00DC7E48"/>
    <w:rsid w:val="00E31BBA"/>
    <w:rsid w:val="00E37E26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C8E9"/>
  <w15:docId w15:val="{D5E00DC7-5325-4FCF-8B43-F64C2F9D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31BB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1BB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1BB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1BB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31BB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31BB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31BB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31BB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31BB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1BB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1BBA"/>
    <w:rPr>
      <w:sz w:val="24"/>
      <w:szCs w:val="24"/>
    </w:rPr>
  </w:style>
  <w:style w:type="character" w:customStyle="1" w:styleId="QuoteChar">
    <w:name w:val="Quote Char"/>
    <w:uiPriority w:val="29"/>
    <w:rsid w:val="00E31BBA"/>
    <w:rPr>
      <w:i/>
    </w:rPr>
  </w:style>
  <w:style w:type="character" w:customStyle="1" w:styleId="IntenseQuoteChar">
    <w:name w:val="Intense Quote Char"/>
    <w:uiPriority w:val="30"/>
    <w:rsid w:val="00E31BBA"/>
    <w:rPr>
      <w:i/>
    </w:rPr>
  </w:style>
  <w:style w:type="character" w:customStyle="1" w:styleId="HeaderChar">
    <w:name w:val="Header Char"/>
    <w:basedOn w:val="a0"/>
    <w:uiPriority w:val="99"/>
    <w:rsid w:val="00E31BBA"/>
  </w:style>
  <w:style w:type="character" w:customStyle="1" w:styleId="CaptionChar">
    <w:name w:val="Caption Char"/>
    <w:uiPriority w:val="99"/>
    <w:rsid w:val="00E31BBA"/>
  </w:style>
  <w:style w:type="character" w:customStyle="1" w:styleId="FootnoteTextChar">
    <w:name w:val="Footnote Text Char"/>
    <w:uiPriority w:val="99"/>
    <w:rsid w:val="00E31BBA"/>
    <w:rPr>
      <w:sz w:val="18"/>
    </w:rPr>
  </w:style>
  <w:style w:type="character" w:customStyle="1" w:styleId="EndnoteTextChar">
    <w:name w:val="Endnote Text Char"/>
    <w:uiPriority w:val="99"/>
    <w:rsid w:val="00E31BB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E31BBA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E31BBA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E31B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E31B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E31BBA"/>
    <w:pPr>
      <w:keepNext/>
      <w:keepLines/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E31BBA"/>
    <w:pPr>
      <w:keepNext/>
      <w:keepLines/>
      <w:spacing w:before="240" w:after="80"/>
      <w:outlineLvl w:val="5"/>
    </w:pPr>
    <w:rPr>
      <w:i/>
      <w:color w:val="666666"/>
    </w:rPr>
  </w:style>
  <w:style w:type="paragraph" w:customStyle="1" w:styleId="71">
    <w:name w:val="Заголовок 71"/>
    <w:basedOn w:val="20"/>
    <w:next w:val="20"/>
    <w:link w:val="7"/>
    <w:uiPriority w:val="9"/>
    <w:unhideWhenUsed/>
    <w:qFormat/>
    <w:rsid w:val="00E31BBA"/>
    <w:pPr>
      <w:keepNext/>
      <w:keepLines/>
      <w:spacing w:before="320" w:after="200"/>
      <w:outlineLvl w:val="6"/>
    </w:pPr>
    <w:rPr>
      <w:b/>
      <w:bCs/>
      <w:i/>
      <w:iCs/>
    </w:rPr>
  </w:style>
  <w:style w:type="paragraph" w:customStyle="1" w:styleId="81">
    <w:name w:val="Заголовок 81"/>
    <w:basedOn w:val="20"/>
    <w:next w:val="20"/>
    <w:link w:val="8"/>
    <w:uiPriority w:val="9"/>
    <w:unhideWhenUsed/>
    <w:qFormat/>
    <w:rsid w:val="00E31BBA"/>
    <w:pPr>
      <w:keepNext/>
      <w:keepLines/>
      <w:spacing w:before="320" w:after="200"/>
      <w:outlineLvl w:val="7"/>
    </w:pPr>
    <w:rPr>
      <w:i/>
      <w:iCs/>
    </w:rPr>
  </w:style>
  <w:style w:type="paragraph" w:customStyle="1" w:styleId="91">
    <w:name w:val="Заголовок 91"/>
    <w:basedOn w:val="20"/>
    <w:next w:val="20"/>
    <w:link w:val="9"/>
    <w:uiPriority w:val="9"/>
    <w:unhideWhenUsed/>
    <w:qFormat/>
    <w:rsid w:val="00E31BBA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E31BB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E31BB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E31BB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E31BB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E31BB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E31BB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E31BB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E31BB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E31BB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20"/>
    <w:uiPriority w:val="34"/>
    <w:qFormat/>
    <w:rsid w:val="00E31BBA"/>
    <w:pPr>
      <w:ind w:left="720"/>
      <w:contextualSpacing/>
    </w:pPr>
  </w:style>
  <w:style w:type="paragraph" w:styleId="a4">
    <w:name w:val="No Spacing"/>
    <w:uiPriority w:val="1"/>
    <w:qFormat/>
    <w:rsid w:val="00E31BBA"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sid w:val="00E31BBA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E31BBA"/>
    <w:rPr>
      <w:sz w:val="24"/>
      <w:szCs w:val="24"/>
    </w:rPr>
  </w:style>
  <w:style w:type="paragraph" w:styleId="22">
    <w:name w:val="Quote"/>
    <w:basedOn w:val="20"/>
    <w:next w:val="20"/>
    <w:link w:val="23"/>
    <w:uiPriority w:val="29"/>
    <w:qFormat/>
    <w:rsid w:val="00E31BB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31BBA"/>
    <w:rPr>
      <w:i/>
    </w:rPr>
  </w:style>
  <w:style w:type="paragraph" w:styleId="a9">
    <w:name w:val="Intense Quote"/>
    <w:basedOn w:val="20"/>
    <w:next w:val="20"/>
    <w:link w:val="aa"/>
    <w:uiPriority w:val="30"/>
    <w:qFormat/>
    <w:rsid w:val="00E31B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1BBA"/>
    <w:rPr>
      <w:i/>
    </w:rPr>
  </w:style>
  <w:style w:type="paragraph" w:customStyle="1" w:styleId="10">
    <w:name w:val="Верхний колонтитул1"/>
    <w:basedOn w:val="20"/>
    <w:link w:val="ab"/>
    <w:uiPriority w:val="99"/>
    <w:unhideWhenUsed/>
    <w:rsid w:val="00E31BBA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10"/>
    <w:uiPriority w:val="99"/>
    <w:rsid w:val="00E31BBA"/>
  </w:style>
  <w:style w:type="paragraph" w:customStyle="1" w:styleId="12">
    <w:name w:val="Нижний колонтитул1"/>
    <w:basedOn w:val="20"/>
    <w:link w:val="ac"/>
    <w:uiPriority w:val="99"/>
    <w:unhideWhenUsed/>
    <w:rsid w:val="00E31BBA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E31BBA"/>
  </w:style>
  <w:style w:type="character" w:customStyle="1" w:styleId="ac">
    <w:name w:val="Нижний колонтитул Знак"/>
    <w:link w:val="12"/>
    <w:uiPriority w:val="99"/>
    <w:rsid w:val="00E31BBA"/>
  </w:style>
  <w:style w:type="table" w:styleId="ad">
    <w:name w:val="Table Grid"/>
    <w:basedOn w:val="a1"/>
    <w:uiPriority w:val="59"/>
    <w:rsid w:val="00E31BBA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1BB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31BB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E31BBA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1BBA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1BB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20"/>
    <w:link w:val="af"/>
    <w:uiPriority w:val="99"/>
    <w:semiHidden/>
    <w:unhideWhenUsed/>
    <w:rsid w:val="00E31BBA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E31BBA"/>
    <w:rPr>
      <w:sz w:val="18"/>
    </w:rPr>
  </w:style>
  <w:style w:type="character" w:styleId="af0">
    <w:name w:val="footnote reference"/>
    <w:basedOn w:val="a0"/>
    <w:uiPriority w:val="99"/>
    <w:unhideWhenUsed/>
    <w:rsid w:val="00E31BBA"/>
    <w:rPr>
      <w:vertAlign w:val="superscript"/>
    </w:rPr>
  </w:style>
  <w:style w:type="paragraph" w:styleId="af1">
    <w:name w:val="endnote text"/>
    <w:basedOn w:val="20"/>
    <w:link w:val="af2"/>
    <w:uiPriority w:val="99"/>
    <w:semiHidden/>
    <w:unhideWhenUsed/>
    <w:rsid w:val="00E31BBA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E31BBA"/>
    <w:rPr>
      <w:sz w:val="20"/>
    </w:rPr>
  </w:style>
  <w:style w:type="character" w:styleId="af3">
    <w:name w:val="endnote reference"/>
    <w:basedOn w:val="a0"/>
    <w:uiPriority w:val="99"/>
    <w:semiHidden/>
    <w:unhideWhenUsed/>
    <w:rsid w:val="00E31BBA"/>
    <w:rPr>
      <w:vertAlign w:val="superscript"/>
    </w:rPr>
  </w:style>
  <w:style w:type="paragraph" w:styleId="13">
    <w:name w:val="toc 1"/>
    <w:basedOn w:val="20"/>
    <w:next w:val="20"/>
    <w:uiPriority w:val="39"/>
    <w:unhideWhenUsed/>
    <w:rsid w:val="00E31BBA"/>
    <w:pPr>
      <w:spacing w:after="57"/>
    </w:pPr>
  </w:style>
  <w:style w:type="paragraph" w:styleId="24">
    <w:name w:val="toc 2"/>
    <w:basedOn w:val="20"/>
    <w:next w:val="20"/>
    <w:uiPriority w:val="39"/>
    <w:unhideWhenUsed/>
    <w:rsid w:val="00E31BBA"/>
    <w:pPr>
      <w:spacing w:after="57"/>
      <w:ind w:left="283"/>
    </w:pPr>
  </w:style>
  <w:style w:type="paragraph" w:styleId="30">
    <w:name w:val="toc 3"/>
    <w:basedOn w:val="20"/>
    <w:next w:val="20"/>
    <w:uiPriority w:val="39"/>
    <w:unhideWhenUsed/>
    <w:rsid w:val="00E31BBA"/>
    <w:pPr>
      <w:spacing w:after="57"/>
      <w:ind w:left="567"/>
    </w:pPr>
  </w:style>
  <w:style w:type="paragraph" w:styleId="40">
    <w:name w:val="toc 4"/>
    <w:basedOn w:val="20"/>
    <w:next w:val="20"/>
    <w:uiPriority w:val="39"/>
    <w:unhideWhenUsed/>
    <w:rsid w:val="00E31BBA"/>
    <w:pPr>
      <w:spacing w:after="57"/>
      <w:ind w:left="850"/>
    </w:pPr>
  </w:style>
  <w:style w:type="paragraph" w:styleId="50">
    <w:name w:val="toc 5"/>
    <w:basedOn w:val="20"/>
    <w:next w:val="20"/>
    <w:uiPriority w:val="39"/>
    <w:unhideWhenUsed/>
    <w:rsid w:val="00E31BBA"/>
    <w:pPr>
      <w:spacing w:after="57"/>
      <w:ind w:left="1134"/>
    </w:pPr>
  </w:style>
  <w:style w:type="paragraph" w:styleId="60">
    <w:name w:val="toc 6"/>
    <w:basedOn w:val="20"/>
    <w:next w:val="20"/>
    <w:uiPriority w:val="39"/>
    <w:unhideWhenUsed/>
    <w:rsid w:val="00E31BBA"/>
    <w:pPr>
      <w:spacing w:after="57"/>
      <w:ind w:left="1417"/>
    </w:pPr>
  </w:style>
  <w:style w:type="paragraph" w:styleId="70">
    <w:name w:val="toc 7"/>
    <w:basedOn w:val="20"/>
    <w:next w:val="20"/>
    <w:uiPriority w:val="39"/>
    <w:unhideWhenUsed/>
    <w:rsid w:val="00E31BBA"/>
    <w:pPr>
      <w:spacing w:after="57"/>
      <w:ind w:left="1701"/>
    </w:pPr>
  </w:style>
  <w:style w:type="paragraph" w:styleId="80">
    <w:name w:val="toc 8"/>
    <w:basedOn w:val="20"/>
    <w:next w:val="20"/>
    <w:uiPriority w:val="39"/>
    <w:unhideWhenUsed/>
    <w:rsid w:val="00E31BBA"/>
    <w:pPr>
      <w:spacing w:after="57"/>
      <w:ind w:left="1984"/>
    </w:pPr>
  </w:style>
  <w:style w:type="paragraph" w:styleId="90">
    <w:name w:val="toc 9"/>
    <w:basedOn w:val="20"/>
    <w:next w:val="20"/>
    <w:uiPriority w:val="39"/>
    <w:unhideWhenUsed/>
    <w:rsid w:val="00E31BBA"/>
    <w:pPr>
      <w:spacing w:after="57"/>
      <w:ind w:left="2268"/>
    </w:pPr>
  </w:style>
  <w:style w:type="paragraph" w:styleId="af4">
    <w:name w:val="TOC Heading"/>
    <w:uiPriority w:val="39"/>
    <w:unhideWhenUsed/>
    <w:rsid w:val="00E31BBA"/>
  </w:style>
  <w:style w:type="paragraph" w:styleId="af5">
    <w:name w:val="table of figures"/>
    <w:basedOn w:val="20"/>
    <w:next w:val="20"/>
    <w:uiPriority w:val="99"/>
    <w:unhideWhenUsed/>
    <w:rsid w:val="00E31BBA"/>
  </w:style>
  <w:style w:type="paragraph" w:customStyle="1" w:styleId="14">
    <w:name w:val="Обычный1"/>
    <w:rsid w:val="00E31BBA"/>
  </w:style>
  <w:style w:type="table" w:customStyle="1" w:styleId="TableNormal">
    <w:name w:val="Table Normal"/>
    <w:rsid w:val="00E31B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f6"/>
    <w:link w:val="a5"/>
    <w:uiPriority w:val="10"/>
    <w:qFormat/>
    <w:rsid w:val="00E31BBA"/>
    <w:pPr>
      <w:keepNext/>
      <w:keepLines/>
      <w:spacing w:after="60"/>
    </w:pPr>
    <w:rPr>
      <w:sz w:val="52"/>
      <w:szCs w:val="52"/>
    </w:rPr>
  </w:style>
  <w:style w:type="paragraph" w:customStyle="1" w:styleId="20">
    <w:name w:val="Обычный2"/>
    <w:rsid w:val="00E31BBA"/>
  </w:style>
  <w:style w:type="table" w:customStyle="1" w:styleId="TableNormal0">
    <w:name w:val="Table Normal"/>
    <w:rsid w:val="00E31B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Текст выноски Знак"/>
    <w:basedOn w:val="a0"/>
    <w:uiPriority w:val="99"/>
    <w:semiHidden/>
    <w:qFormat/>
    <w:rsid w:val="00E31BB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31BBA"/>
    <w:rPr>
      <w:rFonts w:ascii="Times New Roman" w:eastAsia="Times New Roman" w:hAnsi="Times New Roman" w:cs="Times New Roman"/>
      <w:color w:val="1155CC"/>
      <w:sz w:val="28"/>
      <w:szCs w:val="28"/>
      <w:u w:val="single"/>
    </w:rPr>
  </w:style>
  <w:style w:type="character" w:customStyle="1" w:styleId="-">
    <w:name w:val="Интернет-ссылка"/>
    <w:rsid w:val="00E31BBA"/>
    <w:rPr>
      <w:color w:val="000080"/>
      <w:u w:val="single"/>
    </w:rPr>
  </w:style>
  <w:style w:type="character" w:customStyle="1" w:styleId="ListLabel2">
    <w:name w:val="ListLabel 2"/>
    <w:qFormat/>
    <w:rsid w:val="00E31BBA"/>
    <w:rPr>
      <w:rFonts w:ascii="Times New Roman" w:eastAsia="Times New Roman" w:hAnsi="Times New Roman" w:cs="Times New Roman"/>
      <w:color w:val="1155CC"/>
      <w:sz w:val="28"/>
      <w:szCs w:val="28"/>
      <w:u w:val="single"/>
    </w:rPr>
  </w:style>
  <w:style w:type="character" w:customStyle="1" w:styleId="ListLabel3">
    <w:name w:val="ListLabel 3"/>
    <w:qFormat/>
    <w:rsid w:val="00E31BBA"/>
    <w:rPr>
      <w:rFonts w:ascii="Times New Roman" w:eastAsia="Times New Roman" w:hAnsi="Times New Roman" w:cs="Times New Roman"/>
      <w:color w:val="1155CC"/>
      <w:sz w:val="28"/>
      <w:szCs w:val="28"/>
      <w:u w:val="single"/>
    </w:rPr>
  </w:style>
  <w:style w:type="character" w:customStyle="1" w:styleId="ListLabel4">
    <w:name w:val="ListLabel 4"/>
    <w:qFormat/>
    <w:rsid w:val="00E31BBA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">
    <w:name w:val="ListLabel 5"/>
    <w:qFormat/>
    <w:rsid w:val="00E31BBA"/>
    <w:rPr>
      <w:rFonts w:ascii="Times New Roman" w:eastAsia="Times New Roman" w:hAnsi="Times New Roman" w:cs="Times New Roman"/>
      <w:color w:val="1155CC"/>
      <w:sz w:val="28"/>
      <w:szCs w:val="28"/>
      <w:u w:val="single"/>
    </w:rPr>
  </w:style>
  <w:style w:type="character" w:customStyle="1" w:styleId="ListLabel6">
    <w:name w:val="ListLabel 6"/>
    <w:qFormat/>
    <w:rsid w:val="00E31BBA"/>
    <w:rPr>
      <w:rFonts w:ascii="Times New Roman" w:eastAsia="Times New Roman" w:hAnsi="Times New Roman" w:cs="Times New Roman"/>
      <w:color w:val="1155CC"/>
      <w:sz w:val="28"/>
      <w:szCs w:val="28"/>
      <w:u w:val="single"/>
    </w:rPr>
  </w:style>
  <w:style w:type="paragraph" w:styleId="af6">
    <w:name w:val="Body Text"/>
    <w:basedOn w:val="a"/>
    <w:rsid w:val="00E31BBA"/>
    <w:pPr>
      <w:spacing w:after="140"/>
    </w:pPr>
  </w:style>
  <w:style w:type="paragraph" w:styleId="af8">
    <w:name w:val="List"/>
    <w:basedOn w:val="af6"/>
    <w:rsid w:val="00E31BBA"/>
  </w:style>
  <w:style w:type="paragraph" w:customStyle="1" w:styleId="15">
    <w:name w:val="Название объекта1"/>
    <w:basedOn w:val="a"/>
    <w:qFormat/>
    <w:rsid w:val="00E31BBA"/>
    <w:pPr>
      <w:suppressLineNumbers/>
      <w:spacing w:before="120" w:after="120"/>
    </w:pPr>
    <w:rPr>
      <w:i/>
      <w:iCs/>
      <w:sz w:val="24"/>
      <w:szCs w:val="24"/>
    </w:rPr>
  </w:style>
  <w:style w:type="paragraph" w:styleId="af9">
    <w:name w:val="index heading"/>
    <w:basedOn w:val="a"/>
    <w:qFormat/>
    <w:rsid w:val="00E31BBA"/>
    <w:pPr>
      <w:suppressLineNumbers/>
    </w:pPr>
  </w:style>
  <w:style w:type="paragraph" w:styleId="a8">
    <w:name w:val="Subtitle"/>
    <w:basedOn w:val="20"/>
    <w:next w:val="20"/>
    <w:link w:val="a7"/>
    <w:rsid w:val="00E31BB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20"/>
    </w:pPr>
    <w:rPr>
      <w:color w:val="666666"/>
      <w:sz w:val="30"/>
      <w:szCs w:val="30"/>
    </w:rPr>
  </w:style>
  <w:style w:type="paragraph" w:styleId="afa">
    <w:name w:val="Balloon Text"/>
    <w:basedOn w:val="a"/>
    <w:uiPriority w:val="99"/>
    <w:semiHidden/>
    <w:unhideWhenUsed/>
    <w:qFormat/>
    <w:rsid w:val="00E31BBA"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TableNormal1">
    <w:name w:val="Table Normal"/>
    <w:rsid w:val="00E31B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Hyperlink"/>
    <w:basedOn w:val="a0"/>
    <w:uiPriority w:val="99"/>
    <w:unhideWhenUsed/>
    <w:rsid w:val="00E31BBA"/>
    <w:rPr>
      <w:color w:val="0000FF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31BBA"/>
    <w:rPr>
      <w:color w:val="605E5C"/>
      <w:shd w:val="clear" w:color="auto" w:fill="E1DFDD"/>
    </w:rPr>
  </w:style>
  <w:style w:type="table" w:customStyle="1" w:styleId="StGen0">
    <w:name w:val="StGen0"/>
    <w:basedOn w:val="TableNormal1"/>
    <w:rsid w:val="00E31B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1"/>
    <w:rsid w:val="00E31B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gaNE/R3Kj+BOMtfcxyDzOwdlg==">CgMxLjA4AHIhMXpCY2RheWFMeVFJN1NrVW9adll5UGdwdGZmbFFLTEt1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8792</Characters>
  <Application>Microsoft Office Word</Application>
  <DocSecurity>0</DocSecurity>
  <Lines>73</Lines>
  <Paragraphs>20</Paragraphs>
  <ScaleCrop>false</ScaleCrop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Ульенко Ирина Николаевна</dc:creator>
  <cp:lastModifiedBy>User</cp:lastModifiedBy>
  <cp:revision>2</cp:revision>
  <dcterms:created xsi:type="dcterms:W3CDTF">2025-08-25T15:11:00Z</dcterms:created>
  <dcterms:modified xsi:type="dcterms:W3CDTF">2025-08-25T15:11:00Z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