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915" w:type="dxa"/>
        <w:tblInd w:w="-8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86"/>
        <w:gridCol w:w="3685"/>
        <w:gridCol w:w="3544"/>
      </w:tblGrid>
      <w:tr w:rsidR="00953C8B" w:rsidRPr="003810F4" w14:paraId="284C61AB" w14:textId="77777777" w:rsidTr="00953C8B">
        <w:tc>
          <w:tcPr>
            <w:tcW w:w="3686" w:type="dxa"/>
          </w:tcPr>
          <w:p w14:paraId="56AEB4BE" w14:textId="77777777" w:rsidR="00953C8B" w:rsidRPr="00953C8B" w:rsidRDefault="00953C8B" w:rsidP="00D94C64">
            <w:pPr>
              <w:jc w:val="center"/>
              <w:rPr>
                <w:sz w:val="24"/>
                <w:szCs w:val="24"/>
              </w:rPr>
            </w:pPr>
            <w:r w:rsidRPr="00953C8B">
              <w:rPr>
                <w:sz w:val="24"/>
                <w:szCs w:val="24"/>
              </w:rPr>
              <w:t>СОГЛАСОВАНО</w:t>
            </w:r>
          </w:p>
          <w:p w14:paraId="0758D284" w14:textId="77777777" w:rsidR="00953C8B" w:rsidRPr="00953C8B" w:rsidRDefault="00953C8B" w:rsidP="00D94C64">
            <w:pPr>
              <w:jc w:val="center"/>
              <w:rPr>
                <w:sz w:val="24"/>
                <w:szCs w:val="24"/>
              </w:rPr>
            </w:pPr>
            <w:r w:rsidRPr="00953C8B">
              <w:rPr>
                <w:sz w:val="24"/>
                <w:szCs w:val="24"/>
              </w:rPr>
              <w:t>Начальник отдела спорта</w:t>
            </w:r>
          </w:p>
          <w:p w14:paraId="7590BE3C" w14:textId="77777777" w:rsidR="00953C8B" w:rsidRPr="00953C8B" w:rsidRDefault="00953C8B" w:rsidP="00D94C64">
            <w:pPr>
              <w:jc w:val="center"/>
              <w:rPr>
                <w:sz w:val="24"/>
                <w:szCs w:val="24"/>
              </w:rPr>
            </w:pPr>
            <w:r w:rsidRPr="00953C8B">
              <w:rPr>
                <w:sz w:val="24"/>
                <w:szCs w:val="24"/>
              </w:rPr>
              <w:t xml:space="preserve">Администрации муниципального района </w:t>
            </w:r>
            <w:proofErr w:type="spellStart"/>
            <w:r w:rsidRPr="00953C8B">
              <w:rPr>
                <w:sz w:val="24"/>
                <w:szCs w:val="24"/>
              </w:rPr>
              <w:t>Туймазинский</w:t>
            </w:r>
            <w:proofErr w:type="spellEnd"/>
            <w:r w:rsidRPr="00953C8B">
              <w:rPr>
                <w:sz w:val="24"/>
                <w:szCs w:val="24"/>
              </w:rPr>
              <w:t xml:space="preserve"> район</w:t>
            </w:r>
          </w:p>
          <w:p w14:paraId="4CDEEB0C" w14:textId="77777777" w:rsidR="00953C8B" w:rsidRPr="00953C8B" w:rsidRDefault="00953C8B" w:rsidP="00D94C64">
            <w:pPr>
              <w:jc w:val="center"/>
              <w:rPr>
                <w:sz w:val="24"/>
                <w:szCs w:val="24"/>
              </w:rPr>
            </w:pPr>
            <w:r w:rsidRPr="00953C8B">
              <w:rPr>
                <w:sz w:val="24"/>
                <w:szCs w:val="24"/>
              </w:rPr>
              <w:t>Республики Башкортостан</w:t>
            </w:r>
          </w:p>
          <w:p w14:paraId="1EEC10E4" w14:textId="77777777" w:rsidR="00953C8B" w:rsidRPr="00953C8B" w:rsidRDefault="00953C8B" w:rsidP="00D94C64">
            <w:pPr>
              <w:jc w:val="center"/>
              <w:rPr>
                <w:sz w:val="24"/>
                <w:szCs w:val="24"/>
              </w:rPr>
            </w:pPr>
            <w:r w:rsidRPr="00953C8B">
              <w:rPr>
                <w:sz w:val="24"/>
                <w:szCs w:val="24"/>
              </w:rPr>
              <w:t>_____________ В.В. Чернов</w:t>
            </w:r>
          </w:p>
          <w:p w14:paraId="6150B306" w14:textId="77777777" w:rsidR="00953C8B" w:rsidRPr="00953C8B" w:rsidRDefault="00953C8B" w:rsidP="00D94C64">
            <w:pPr>
              <w:rPr>
                <w:sz w:val="24"/>
                <w:szCs w:val="24"/>
              </w:rPr>
            </w:pPr>
            <w:r w:rsidRPr="00953C8B">
              <w:rPr>
                <w:sz w:val="24"/>
                <w:szCs w:val="24"/>
              </w:rPr>
              <w:t>«____» ____________2024 год</w:t>
            </w:r>
          </w:p>
        </w:tc>
        <w:tc>
          <w:tcPr>
            <w:tcW w:w="3685" w:type="dxa"/>
          </w:tcPr>
          <w:p w14:paraId="6FF0CFDC" w14:textId="77777777" w:rsidR="00953C8B" w:rsidRPr="00953C8B" w:rsidRDefault="00953C8B" w:rsidP="00D94C64">
            <w:pPr>
              <w:jc w:val="center"/>
              <w:rPr>
                <w:sz w:val="24"/>
                <w:szCs w:val="24"/>
              </w:rPr>
            </w:pPr>
            <w:r w:rsidRPr="00953C8B">
              <w:rPr>
                <w:sz w:val="24"/>
                <w:szCs w:val="24"/>
              </w:rPr>
              <w:t>СОГЛАСОВАНО</w:t>
            </w:r>
          </w:p>
          <w:p w14:paraId="04630D3B" w14:textId="29F58028" w:rsidR="00953C8B" w:rsidRPr="00953C8B" w:rsidRDefault="00953C8B" w:rsidP="00D94C64">
            <w:pPr>
              <w:jc w:val="center"/>
              <w:rPr>
                <w:sz w:val="24"/>
                <w:szCs w:val="24"/>
              </w:rPr>
            </w:pPr>
            <w:bookmarkStart w:id="0" w:name="_Hlk171416265"/>
            <w:r w:rsidRPr="00953C8B">
              <w:rPr>
                <w:sz w:val="24"/>
                <w:szCs w:val="24"/>
              </w:rPr>
              <w:t xml:space="preserve">Исполняющий обязанности директора ГБУ Дирекция по ООПТ Республики Башкортостан  </w:t>
            </w:r>
          </w:p>
          <w:p w14:paraId="66FF4FE5" w14:textId="77777777" w:rsidR="00953C8B" w:rsidRPr="00953C8B" w:rsidRDefault="00953C8B" w:rsidP="00D94C64">
            <w:pPr>
              <w:jc w:val="center"/>
              <w:rPr>
                <w:sz w:val="24"/>
                <w:szCs w:val="24"/>
              </w:rPr>
            </w:pPr>
          </w:p>
          <w:p w14:paraId="6BA8FE9F" w14:textId="19AEBE38" w:rsidR="00953C8B" w:rsidRPr="00953C8B" w:rsidRDefault="00953C8B" w:rsidP="00D94C64">
            <w:pPr>
              <w:jc w:val="center"/>
              <w:rPr>
                <w:sz w:val="24"/>
                <w:szCs w:val="24"/>
              </w:rPr>
            </w:pPr>
            <w:r w:rsidRPr="00953C8B">
              <w:rPr>
                <w:sz w:val="24"/>
                <w:szCs w:val="24"/>
              </w:rPr>
              <w:t>___________ А.Н.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3E3C3A">
              <w:rPr>
                <w:sz w:val="24"/>
                <w:szCs w:val="24"/>
              </w:rPr>
              <w:t>Валетдинов</w:t>
            </w:r>
            <w:proofErr w:type="spellEnd"/>
          </w:p>
          <w:p w14:paraId="4D3D1252" w14:textId="77777777" w:rsidR="00953C8B" w:rsidRPr="00953C8B" w:rsidRDefault="00953C8B" w:rsidP="00D94C64">
            <w:pPr>
              <w:jc w:val="center"/>
              <w:rPr>
                <w:sz w:val="24"/>
                <w:szCs w:val="24"/>
              </w:rPr>
            </w:pPr>
            <w:r w:rsidRPr="00953C8B">
              <w:rPr>
                <w:sz w:val="24"/>
                <w:szCs w:val="24"/>
              </w:rPr>
              <w:t>«____» ____________2024 год</w:t>
            </w:r>
          </w:p>
          <w:bookmarkEnd w:id="0"/>
          <w:p w14:paraId="3AF4B7AB" w14:textId="77777777" w:rsidR="00953C8B" w:rsidRPr="00953C8B" w:rsidRDefault="00953C8B" w:rsidP="00D94C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5936F9D4" w14:textId="77777777" w:rsidR="00953C8B" w:rsidRPr="00953C8B" w:rsidRDefault="00953C8B" w:rsidP="00D94C64">
            <w:pPr>
              <w:jc w:val="center"/>
              <w:rPr>
                <w:sz w:val="24"/>
                <w:szCs w:val="24"/>
              </w:rPr>
            </w:pPr>
            <w:r w:rsidRPr="00953C8B">
              <w:rPr>
                <w:sz w:val="24"/>
                <w:szCs w:val="24"/>
              </w:rPr>
              <w:t>УТВЕРЖДАЮ</w:t>
            </w:r>
          </w:p>
          <w:p w14:paraId="2D1B2AA2" w14:textId="77777777" w:rsidR="00953C8B" w:rsidRPr="00953C8B" w:rsidRDefault="00953C8B" w:rsidP="00D94C64">
            <w:pPr>
              <w:jc w:val="center"/>
              <w:rPr>
                <w:sz w:val="24"/>
                <w:szCs w:val="24"/>
              </w:rPr>
            </w:pPr>
            <w:r w:rsidRPr="00953C8B">
              <w:rPr>
                <w:sz w:val="24"/>
                <w:szCs w:val="24"/>
              </w:rPr>
              <w:t xml:space="preserve">Глава Администрации муниципального района </w:t>
            </w:r>
            <w:proofErr w:type="spellStart"/>
            <w:r w:rsidRPr="00953C8B">
              <w:rPr>
                <w:sz w:val="24"/>
                <w:szCs w:val="24"/>
              </w:rPr>
              <w:t>Туймазинский</w:t>
            </w:r>
            <w:proofErr w:type="spellEnd"/>
            <w:r w:rsidRPr="00953C8B">
              <w:rPr>
                <w:sz w:val="24"/>
                <w:szCs w:val="24"/>
              </w:rPr>
              <w:t xml:space="preserve"> район </w:t>
            </w:r>
          </w:p>
          <w:p w14:paraId="063F62EB" w14:textId="77777777" w:rsidR="00953C8B" w:rsidRPr="00953C8B" w:rsidRDefault="00953C8B" w:rsidP="00D94C64">
            <w:pPr>
              <w:jc w:val="center"/>
              <w:rPr>
                <w:sz w:val="24"/>
                <w:szCs w:val="24"/>
              </w:rPr>
            </w:pPr>
            <w:r w:rsidRPr="00953C8B">
              <w:rPr>
                <w:sz w:val="24"/>
                <w:szCs w:val="24"/>
              </w:rPr>
              <w:t>Республики Башкортостан</w:t>
            </w:r>
          </w:p>
          <w:p w14:paraId="48C29196" w14:textId="1BA91557" w:rsidR="00953C8B" w:rsidRPr="00953C8B" w:rsidRDefault="00953C8B" w:rsidP="00D94C64">
            <w:pPr>
              <w:jc w:val="center"/>
              <w:rPr>
                <w:sz w:val="24"/>
                <w:szCs w:val="24"/>
              </w:rPr>
            </w:pPr>
            <w:r w:rsidRPr="00953C8B">
              <w:rPr>
                <w:sz w:val="24"/>
                <w:szCs w:val="24"/>
              </w:rPr>
              <w:t>____________Б.М. Мусин</w:t>
            </w:r>
          </w:p>
          <w:p w14:paraId="6B57F484" w14:textId="77777777" w:rsidR="00953C8B" w:rsidRPr="00953C8B" w:rsidRDefault="00953C8B" w:rsidP="00D94C64">
            <w:pPr>
              <w:jc w:val="center"/>
              <w:rPr>
                <w:sz w:val="24"/>
                <w:szCs w:val="24"/>
              </w:rPr>
            </w:pPr>
            <w:r w:rsidRPr="00953C8B">
              <w:rPr>
                <w:sz w:val="24"/>
                <w:szCs w:val="24"/>
              </w:rPr>
              <w:t>«____» ___________2024 год</w:t>
            </w:r>
          </w:p>
        </w:tc>
      </w:tr>
      <w:tr w:rsidR="00953C8B" w:rsidRPr="003810F4" w14:paraId="21F8F3E2" w14:textId="77777777" w:rsidTr="00953C8B">
        <w:trPr>
          <w:trHeight w:val="80"/>
        </w:trPr>
        <w:tc>
          <w:tcPr>
            <w:tcW w:w="3686" w:type="dxa"/>
          </w:tcPr>
          <w:p w14:paraId="154B9E63" w14:textId="77777777" w:rsidR="00953C8B" w:rsidRPr="00953C8B" w:rsidRDefault="00953C8B" w:rsidP="00D94C64">
            <w:pPr>
              <w:jc w:val="center"/>
              <w:rPr>
                <w:sz w:val="24"/>
                <w:szCs w:val="24"/>
              </w:rPr>
            </w:pPr>
          </w:p>
          <w:p w14:paraId="1107F776" w14:textId="77777777" w:rsidR="00953C8B" w:rsidRPr="00953C8B" w:rsidRDefault="00953C8B" w:rsidP="00D94C64">
            <w:pPr>
              <w:jc w:val="center"/>
              <w:rPr>
                <w:sz w:val="24"/>
                <w:szCs w:val="24"/>
              </w:rPr>
            </w:pPr>
            <w:r w:rsidRPr="00953C8B">
              <w:rPr>
                <w:sz w:val="24"/>
                <w:szCs w:val="24"/>
              </w:rPr>
              <w:t>СОГЛАСОВАНО</w:t>
            </w:r>
          </w:p>
          <w:p w14:paraId="79AD25E2" w14:textId="77777777" w:rsidR="00953C8B" w:rsidRPr="00953C8B" w:rsidRDefault="00953C8B" w:rsidP="00D94C64">
            <w:pPr>
              <w:rPr>
                <w:sz w:val="24"/>
                <w:szCs w:val="24"/>
              </w:rPr>
            </w:pPr>
            <w:r w:rsidRPr="00953C8B">
              <w:rPr>
                <w:sz w:val="24"/>
                <w:szCs w:val="24"/>
              </w:rPr>
              <w:t xml:space="preserve">Директор МАОУДО ЦДООТ </w:t>
            </w:r>
            <w:r w:rsidRPr="00953C8B">
              <w:rPr>
                <w:sz w:val="24"/>
                <w:szCs w:val="24"/>
              </w:rPr>
              <w:br/>
              <w:t xml:space="preserve">г. Туймазы МР </w:t>
            </w:r>
            <w:proofErr w:type="spellStart"/>
            <w:r w:rsidRPr="00953C8B">
              <w:rPr>
                <w:sz w:val="24"/>
                <w:szCs w:val="24"/>
              </w:rPr>
              <w:t>Туймазинский</w:t>
            </w:r>
            <w:proofErr w:type="spellEnd"/>
            <w:r w:rsidRPr="00953C8B">
              <w:rPr>
                <w:sz w:val="24"/>
                <w:szCs w:val="24"/>
              </w:rPr>
              <w:t xml:space="preserve"> район Республики Башкортостан</w:t>
            </w:r>
          </w:p>
          <w:p w14:paraId="02933BE7" w14:textId="77777777" w:rsidR="00953C8B" w:rsidRPr="00953C8B" w:rsidRDefault="00953C8B" w:rsidP="00D94C64">
            <w:pPr>
              <w:rPr>
                <w:sz w:val="24"/>
                <w:szCs w:val="24"/>
              </w:rPr>
            </w:pPr>
            <w:r w:rsidRPr="00953C8B">
              <w:rPr>
                <w:sz w:val="24"/>
                <w:szCs w:val="24"/>
              </w:rPr>
              <w:t xml:space="preserve"> ___________Р.М. </w:t>
            </w:r>
            <w:proofErr w:type="spellStart"/>
            <w:r w:rsidRPr="00953C8B">
              <w:rPr>
                <w:sz w:val="24"/>
                <w:szCs w:val="24"/>
              </w:rPr>
              <w:t>Фаррухшин</w:t>
            </w:r>
            <w:proofErr w:type="spellEnd"/>
          </w:p>
          <w:p w14:paraId="656DB680" w14:textId="77777777" w:rsidR="00953C8B" w:rsidRPr="00953C8B" w:rsidRDefault="00953C8B" w:rsidP="00D94C64">
            <w:pPr>
              <w:rPr>
                <w:sz w:val="24"/>
                <w:szCs w:val="24"/>
              </w:rPr>
            </w:pPr>
            <w:r w:rsidRPr="00953C8B">
              <w:rPr>
                <w:sz w:val="24"/>
                <w:szCs w:val="24"/>
              </w:rPr>
              <w:t xml:space="preserve">«____» </w:t>
            </w:r>
            <w:r w:rsidRPr="00953C8B">
              <w:rPr>
                <w:sz w:val="24"/>
                <w:szCs w:val="24"/>
                <w:lang w:val="en-US"/>
              </w:rPr>
              <w:t>__</w:t>
            </w:r>
            <w:r w:rsidRPr="00953C8B">
              <w:rPr>
                <w:sz w:val="24"/>
                <w:szCs w:val="24"/>
              </w:rPr>
              <w:t>__________2024 год</w:t>
            </w:r>
          </w:p>
          <w:p w14:paraId="3CFF4570" w14:textId="77777777" w:rsidR="00953C8B" w:rsidRPr="00953C8B" w:rsidRDefault="00953C8B" w:rsidP="00D94C64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2817AA9D" w14:textId="77777777" w:rsidR="00953C8B" w:rsidRPr="00953C8B" w:rsidRDefault="00953C8B" w:rsidP="00D94C64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2EF9031B" w14:textId="77777777" w:rsidR="00953C8B" w:rsidRPr="00953C8B" w:rsidRDefault="00953C8B" w:rsidP="00D94C64">
            <w:pPr>
              <w:rPr>
                <w:sz w:val="24"/>
                <w:szCs w:val="24"/>
              </w:rPr>
            </w:pPr>
          </w:p>
        </w:tc>
      </w:tr>
    </w:tbl>
    <w:p w14:paraId="3E6276D3" w14:textId="77777777" w:rsidR="00EB541F" w:rsidRDefault="00EB541F" w:rsidP="00953C8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</w:p>
    <w:p w14:paraId="040722E3" w14:textId="794A9C7E" w:rsidR="00953C8B" w:rsidRDefault="00953C8B" w:rsidP="00953C8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П</w:t>
      </w:r>
      <w:r w:rsidRPr="00953C8B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ОЛОЖЕНИЕ</w:t>
      </w:r>
    </w:p>
    <w:p w14:paraId="164C10CD" w14:textId="170A1815" w:rsidR="00953C8B" w:rsidRPr="00953C8B" w:rsidRDefault="00953C8B" w:rsidP="00953C8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953C8B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XXVII </w:t>
      </w:r>
      <w:proofErr w:type="spellStart"/>
      <w:r w:rsidRPr="00953C8B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Кандрыкульского</w:t>
      </w:r>
      <w:proofErr w:type="spellEnd"/>
      <w:r w:rsidRPr="00953C8B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легкоатлетического полумарафона</w:t>
      </w:r>
      <w:r w:rsidR="00EB541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памяти Фарита Давлетшина</w:t>
      </w: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на территории природного парка </w:t>
      </w:r>
      <w:r w:rsidRPr="00953C8B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 w:bidi="ru-RU"/>
        </w:rPr>
        <w:t>«Кандры-Куль»</w:t>
      </w:r>
    </w:p>
    <w:p w14:paraId="7C4E7E57" w14:textId="055E7D2C" w:rsidR="00953C8B" w:rsidRPr="00953C8B" w:rsidRDefault="00953C8B" w:rsidP="003E3C3A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51C2C5" w14:textId="77777777" w:rsidR="00953C8B" w:rsidRPr="00953C8B" w:rsidRDefault="00953C8B" w:rsidP="00953C8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953C8B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I. Цели и задачи</w:t>
      </w:r>
    </w:p>
    <w:p w14:paraId="5DA9E072" w14:textId="77777777" w:rsidR="00953C8B" w:rsidRPr="00953C8B" w:rsidRDefault="00953C8B" w:rsidP="00EB541F">
      <w:pPr>
        <w:spacing w:after="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953C8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Соревнования проводятся с целью:</w:t>
      </w:r>
    </w:p>
    <w:p w14:paraId="39ADAA3E" w14:textId="77777777" w:rsidR="00EB541F" w:rsidRDefault="00EB541F" w:rsidP="00EB541F">
      <w:pPr>
        <w:spacing w:after="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- </w:t>
      </w:r>
      <w:r w:rsidR="00953C8B" w:rsidRPr="00953C8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популяризации профессионального и любительского бегового спорта среди широких слоев населения;</w:t>
      </w:r>
    </w:p>
    <w:p w14:paraId="0024E942" w14:textId="11C1CACE" w:rsidR="00953C8B" w:rsidRPr="00953C8B" w:rsidRDefault="00EB541F" w:rsidP="00EB541F">
      <w:pPr>
        <w:spacing w:after="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- </w:t>
      </w:r>
      <w:r w:rsidR="00953C8B" w:rsidRPr="00953C8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оздоровления и пропаганды здорового образа жизни среди населения;</w:t>
      </w:r>
    </w:p>
    <w:p w14:paraId="23152DB2" w14:textId="04BF224A" w:rsidR="00953C8B" w:rsidRDefault="00EB541F" w:rsidP="00EB541F">
      <w:pPr>
        <w:spacing w:after="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- </w:t>
      </w:r>
      <w:r w:rsidR="00953C8B" w:rsidRPr="00EB541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привлечения молодежи к активным занятиям спортом;</w:t>
      </w:r>
    </w:p>
    <w:p w14:paraId="7E86B94A" w14:textId="0CA1991C" w:rsidR="00953C8B" w:rsidRDefault="00EB541F" w:rsidP="00EB541F">
      <w:pPr>
        <w:spacing w:after="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- </w:t>
      </w:r>
      <w:r w:rsidR="00953C8B" w:rsidRPr="00953C8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развития массового бега и легкой атлетики в </w:t>
      </w:r>
      <w:proofErr w:type="spellStart"/>
      <w:r w:rsidR="00953C8B" w:rsidRPr="00953C8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Туймазинском</w:t>
      </w:r>
      <w:proofErr w:type="spellEnd"/>
      <w:r w:rsidR="00953C8B" w:rsidRPr="00953C8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районе и Республике Башкортостан;</w:t>
      </w:r>
    </w:p>
    <w:p w14:paraId="117F39E1" w14:textId="714900A5" w:rsidR="00953C8B" w:rsidRDefault="00EB541F" w:rsidP="00EB541F">
      <w:pPr>
        <w:spacing w:after="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- </w:t>
      </w:r>
      <w:r w:rsidR="00953C8B" w:rsidRPr="00953C8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вовлечения начинающих и любителей бега в систематические занятия физической культурой и спортом;</w:t>
      </w:r>
    </w:p>
    <w:p w14:paraId="58DC3917" w14:textId="68E950BC" w:rsidR="00953C8B" w:rsidRDefault="00EB541F" w:rsidP="00EB541F">
      <w:pPr>
        <w:spacing w:after="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- </w:t>
      </w:r>
      <w:r w:rsidR="00953C8B" w:rsidRPr="00953C8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повышения спортивного мастерства и выявления сильнейших спортсменов среди любителей и профессионалов на средних и марафонских дистанциях;</w:t>
      </w:r>
    </w:p>
    <w:p w14:paraId="138704B8" w14:textId="334AED2A" w:rsidR="00953C8B" w:rsidRDefault="00EB541F" w:rsidP="00EB541F">
      <w:pPr>
        <w:spacing w:after="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- </w:t>
      </w:r>
      <w:r w:rsidR="00953C8B" w:rsidRPr="00953C8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широкого обмена опытом между физкультурными, спортивными организациями, тренерами и спортсменами;</w:t>
      </w:r>
    </w:p>
    <w:p w14:paraId="3DCCC6C2" w14:textId="7E47FB2C" w:rsidR="00953C8B" w:rsidRDefault="00EB541F" w:rsidP="00EB541F">
      <w:pPr>
        <w:spacing w:after="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- </w:t>
      </w:r>
      <w:r w:rsidR="00953C8B" w:rsidRPr="00953C8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сохранения спортивных беговых традиций региона, передачи опыта и духа бегового спорта современному поколению;</w:t>
      </w:r>
    </w:p>
    <w:p w14:paraId="73F1D7FD" w14:textId="26836873" w:rsidR="00953C8B" w:rsidRDefault="00EB541F" w:rsidP="00EB541F">
      <w:pPr>
        <w:spacing w:after="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- </w:t>
      </w:r>
      <w:r w:rsidR="00953C8B" w:rsidRPr="00953C8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укрепления дружеских связей между бегунами из соседних районов Республики Башкортостан;</w:t>
      </w:r>
    </w:p>
    <w:p w14:paraId="1FF80B1C" w14:textId="2E0D4B18" w:rsidR="00953C8B" w:rsidRDefault="00EB541F" w:rsidP="00EB541F">
      <w:pPr>
        <w:spacing w:after="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- </w:t>
      </w:r>
      <w:r w:rsidR="00953C8B" w:rsidRPr="00953C8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повышения экологической культуры граждан, воспитания бережного отношения к окружающей среде;</w:t>
      </w:r>
    </w:p>
    <w:p w14:paraId="09CEF0F1" w14:textId="3EE465A9" w:rsidR="00953C8B" w:rsidRPr="00953C8B" w:rsidRDefault="00EB541F" w:rsidP="00EB541F">
      <w:pPr>
        <w:spacing w:after="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- </w:t>
      </w:r>
      <w:r w:rsidR="00953C8B" w:rsidRPr="00953C8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популяризации природоохранного движения и активного отдыха населения, с целью привлечения внимания к проблемам и деятельности ООПТ.</w:t>
      </w:r>
    </w:p>
    <w:p w14:paraId="430A7747" w14:textId="77777777" w:rsidR="00953C8B" w:rsidRPr="00953C8B" w:rsidRDefault="00953C8B" w:rsidP="00953C8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953C8B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lastRenderedPageBreak/>
        <w:t>II. Время и место проведения</w:t>
      </w:r>
    </w:p>
    <w:p w14:paraId="038EC41A" w14:textId="2E71DC58" w:rsidR="00953C8B" w:rsidRPr="00953C8B" w:rsidRDefault="00953C8B" w:rsidP="00EB541F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953C8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Соревнования проводятся </w:t>
      </w: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14</w:t>
      </w:r>
      <w:r w:rsidRPr="00953C8B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сентября 2025 года</w:t>
      </w:r>
      <w:r w:rsidRPr="00953C8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на территории природного парка «Кандры-Куль».</w:t>
      </w:r>
    </w:p>
    <w:p w14:paraId="1705BCBD" w14:textId="42DE5867" w:rsidR="00953C8B" w:rsidRPr="00953C8B" w:rsidRDefault="00953C8B" w:rsidP="00EB54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953C8B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Старт </w:t>
      </w:r>
      <w:r w:rsidR="00EB541F" w:rsidRPr="00953C8B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забегов на 10 км </w:t>
      </w:r>
      <w:r w:rsidR="00EB541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и </w:t>
      </w:r>
      <w:r w:rsidRPr="00953C8B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полумарафона (21.1 км)</w:t>
      </w:r>
      <w:r w:rsidRPr="00953C8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 — в 10:00 на </w:t>
      </w:r>
      <w:bookmarkStart w:id="1" w:name="_Hlk196058548"/>
      <w:r w:rsidRPr="00953C8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территории </w:t>
      </w:r>
      <w:r w:rsidR="00EB541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ГЛК </w:t>
      </w:r>
      <w:r w:rsidRPr="00953C8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Кандры</w:t>
      </w:r>
      <w:r w:rsidR="00EB541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-</w:t>
      </w:r>
      <w:r w:rsidRPr="00953C8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куль.</w:t>
      </w:r>
      <w:bookmarkEnd w:id="1"/>
    </w:p>
    <w:p w14:paraId="4410E584" w14:textId="77777777" w:rsidR="00EB541F" w:rsidRDefault="00953C8B" w:rsidP="00EB54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B541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Старт</w:t>
      </w:r>
      <w:r w:rsidRPr="00EB541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 — в 10:15 на территории </w:t>
      </w:r>
      <w:proofErr w:type="spellStart"/>
      <w:r w:rsidR="00EB541F" w:rsidRPr="00EB541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территории</w:t>
      </w:r>
      <w:proofErr w:type="spellEnd"/>
      <w:r w:rsidR="00EB541F" w:rsidRPr="00EB541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ГЛК Кандры-куль.</w:t>
      </w:r>
    </w:p>
    <w:p w14:paraId="13959A5F" w14:textId="38889E52" w:rsidR="00EB541F" w:rsidRPr="00EB541F" w:rsidRDefault="00953C8B" w:rsidP="00EB541F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EB541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Детский забег (1 км и 2 км)</w:t>
      </w:r>
      <w:r w:rsidRPr="00EB541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 — в 10:30 на территории </w:t>
      </w:r>
      <w:proofErr w:type="spellStart"/>
      <w:r w:rsidR="00EB541F" w:rsidRPr="00EB541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территории</w:t>
      </w:r>
      <w:proofErr w:type="spellEnd"/>
      <w:r w:rsidR="00EB541F" w:rsidRPr="00EB541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ГЛК</w:t>
      </w:r>
    </w:p>
    <w:p w14:paraId="6C2E7EB0" w14:textId="3823E144" w:rsidR="00EB541F" w:rsidRPr="00EB541F" w:rsidRDefault="00EB541F" w:rsidP="00EB541F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B541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Кандры-куль.</w:t>
      </w:r>
    </w:p>
    <w:p w14:paraId="7E8459EB" w14:textId="77777777" w:rsidR="00EB541F" w:rsidRDefault="00EB541F" w:rsidP="00EB541F">
      <w:pPr>
        <w:spacing w:after="0" w:line="240" w:lineRule="auto"/>
        <w:ind w:left="720"/>
        <w:outlineLvl w:val="2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B541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</w:p>
    <w:p w14:paraId="5D4DD7AA" w14:textId="17C86982" w:rsidR="00953C8B" w:rsidRPr="00EB541F" w:rsidRDefault="00953C8B" w:rsidP="00EB541F">
      <w:pPr>
        <w:spacing w:after="0" w:line="240" w:lineRule="auto"/>
        <w:ind w:left="720"/>
        <w:jc w:val="center"/>
        <w:outlineLvl w:val="2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EB541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III. Руководство соревнований</w:t>
      </w:r>
    </w:p>
    <w:p w14:paraId="0E5787C7" w14:textId="77777777" w:rsidR="00953C8B" w:rsidRPr="00953C8B" w:rsidRDefault="00953C8B" w:rsidP="00EB541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953C8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Общее руководство осуществляют:</w:t>
      </w:r>
    </w:p>
    <w:p w14:paraId="4CAF8C55" w14:textId="68AF87A5" w:rsidR="003E3C3A" w:rsidRPr="00953C8B" w:rsidRDefault="00EB541F" w:rsidP="00EB54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- л</w:t>
      </w:r>
      <w:r w:rsidR="003E3C3A" w:rsidRPr="00953C8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ыжно-биатлонный клуб «Точка старта»</w:t>
      </w:r>
      <w:r w:rsidR="003E3C3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;</w:t>
      </w:r>
    </w:p>
    <w:p w14:paraId="4F0089CD" w14:textId="0FCE316C" w:rsidR="00953C8B" w:rsidRDefault="00EB541F" w:rsidP="00EB54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- а</w:t>
      </w:r>
      <w:r w:rsidR="00953C8B" w:rsidRPr="00953C8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дминистрация муниципального района </w:t>
      </w:r>
      <w:proofErr w:type="spellStart"/>
      <w:r w:rsidR="00953C8B" w:rsidRPr="00953C8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Туймазинский</w:t>
      </w:r>
      <w:proofErr w:type="spellEnd"/>
      <w:r w:rsidR="00953C8B" w:rsidRPr="00953C8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;</w:t>
      </w:r>
    </w:p>
    <w:p w14:paraId="3A664AE7" w14:textId="721275F7" w:rsidR="00EB541F" w:rsidRPr="00953C8B" w:rsidRDefault="00EB541F" w:rsidP="00EB54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- администрация Горнолыжного комплекса Кандры-Куль.</w:t>
      </w:r>
    </w:p>
    <w:p w14:paraId="689E792F" w14:textId="77777777" w:rsidR="00EB541F" w:rsidRDefault="00EB541F" w:rsidP="00EB54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14:paraId="2DEFD498" w14:textId="2B83569C" w:rsidR="00953C8B" w:rsidRPr="00953C8B" w:rsidRDefault="00953C8B" w:rsidP="00EB54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953C8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Непосредственную организацию и проведение соревнований</w:t>
      </w:r>
      <w:r w:rsidR="00EB541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r w:rsidRPr="00953C8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осуществляет </w:t>
      </w:r>
      <w:proofErr w:type="spellStart"/>
      <w:r w:rsidRPr="00953C8B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Лубышев</w:t>
      </w:r>
      <w:proofErr w:type="spellEnd"/>
      <w:r w:rsidRPr="00953C8B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Алексей Федорович</w:t>
      </w:r>
      <w:r w:rsidRPr="00953C8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.</w:t>
      </w:r>
    </w:p>
    <w:p w14:paraId="64BB8536" w14:textId="2D1BFDE1" w:rsidR="00953C8B" w:rsidRDefault="00953C8B" w:rsidP="00EB541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953C8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Главный судья — </w:t>
      </w:r>
      <w:r w:rsidRPr="00953C8B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Суханов Сергей Алексеевич</w:t>
      </w:r>
      <w:r w:rsidRPr="00953C8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.</w:t>
      </w:r>
    </w:p>
    <w:p w14:paraId="54506D1E" w14:textId="77777777" w:rsidR="00953C8B" w:rsidRPr="00953C8B" w:rsidRDefault="00953C8B" w:rsidP="00F2528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953C8B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IV. Программа соревнований</w:t>
      </w:r>
    </w:p>
    <w:p w14:paraId="6D498D1E" w14:textId="567D7B87" w:rsidR="00953C8B" w:rsidRPr="00953C8B" w:rsidRDefault="00EB541F" w:rsidP="00EB541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- </w:t>
      </w:r>
      <w:r w:rsidR="00953C8B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13</w:t>
      </w:r>
      <w:r w:rsidR="00953C8B" w:rsidRPr="00953C8B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сентября 2025 года</w:t>
      </w:r>
      <w:r w:rsidR="00953C8B" w:rsidRPr="00953C8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с 1</w:t>
      </w: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7</w:t>
      </w:r>
      <w:r w:rsidR="00953C8B" w:rsidRPr="00953C8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:00 до 21:00</w:t>
      </w: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- </w:t>
      </w:r>
      <w:bookmarkStart w:id="2" w:name="_Hlk196061140"/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выдача стартовых номеров </w:t>
      </w:r>
      <w:bookmarkEnd w:id="2"/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Лыжная База город Туймазы Интернациональная 26, д</w:t>
      </w:r>
      <w:r w:rsidR="00953C8B" w:rsidRPr="00953C8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.</w:t>
      </w:r>
    </w:p>
    <w:p w14:paraId="579A5524" w14:textId="176D6DE6" w:rsidR="00953C8B" w:rsidRPr="00953C8B" w:rsidRDefault="00EB541F" w:rsidP="00EB541F">
      <w:pPr>
        <w:spacing w:after="0" w:line="240" w:lineRule="auto"/>
        <w:ind w:left="36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- </w:t>
      </w:r>
      <w:r w:rsidR="00953C8B" w:rsidRPr="00953C8B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1</w:t>
      </w:r>
      <w:r w:rsidR="00953C8B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4</w:t>
      </w:r>
      <w:r w:rsidR="00953C8B" w:rsidRPr="00953C8B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сентября 2025 года (суббота):</w:t>
      </w:r>
    </w:p>
    <w:p w14:paraId="56C12430" w14:textId="7FD33799" w:rsidR="00953C8B" w:rsidRPr="00953C8B" w:rsidRDefault="00EB541F" w:rsidP="00EB541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- </w:t>
      </w:r>
      <w:r w:rsidR="00953C8B" w:rsidRPr="00953C8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07:00 — открытие стартового городка (стартовой поляны).</w:t>
      </w:r>
    </w:p>
    <w:p w14:paraId="4A9624AC" w14:textId="1F843377" w:rsidR="00953C8B" w:rsidRPr="00953C8B" w:rsidRDefault="00EB541F" w:rsidP="00EB541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- </w:t>
      </w:r>
      <w:r w:rsidR="00953C8B" w:rsidRPr="00953C8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07:00–09:00 — выдача стартовых номеров в стартовом городке.</w:t>
      </w:r>
    </w:p>
    <w:p w14:paraId="7D09AF26" w14:textId="287CF975" w:rsidR="00953C8B" w:rsidRPr="00953C8B" w:rsidRDefault="00EB541F" w:rsidP="00EB541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- </w:t>
      </w:r>
      <w:r w:rsidR="00953C8B" w:rsidRPr="00953C8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09:30 — открытие соревнований.</w:t>
      </w:r>
    </w:p>
    <w:p w14:paraId="77914EBF" w14:textId="475479D0" w:rsidR="00953C8B" w:rsidRDefault="00EB541F" w:rsidP="00EB541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bookmarkStart w:id="3" w:name="_Hlk196059422"/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- </w:t>
      </w:r>
      <w:r w:rsidR="00953C8B" w:rsidRPr="00953C8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10:00 — масс-старт на </w:t>
      </w:r>
      <w:r w:rsidRPr="00953C8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дистанции 10 км.</w:t>
      </w: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и </w:t>
      </w:r>
      <w:r w:rsidR="00953C8B" w:rsidRPr="00953C8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полумарафон (21.1 км).</w:t>
      </w:r>
    </w:p>
    <w:p w14:paraId="5C4BAC70" w14:textId="526060DD" w:rsidR="00EB541F" w:rsidRPr="00EB541F" w:rsidRDefault="00EB541F" w:rsidP="00EB541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- </w:t>
      </w:r>
      <w:r w:rsidRPr="00953C8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10:0</w:t>
      </w:r>
      <w:r w:rsidR="00BC4508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5</w:t>
      </w:r>
      <w:r w:rsidRPr="00953C8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— </w:t>
      </w: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масс-старт забег безграничных возможностей (500 </w:t>
      </w:r>
      <w:r w:rsidRPr="00953C8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м).</w:t>
      </w:r>
    </w:p>
    <w:bookmarkEnd w:id="3"/>
    <w:p w14:paraId="7D18DB2C" w14:textId="0F1852BB" w:rsidR="00953C8B" w:rsidRPr="00EB541F" w:rsidRDefault="00EB541F" w:rsidP="00EB541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- </w:t>
      </w:r>
      <w:r w:rsidR="00953C8B" w:rsidRPr="00EB541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10:15 — масс-старт детского забега (1 км и 2 км).</w:t>
      </w:r>
    </w:p>
    <w:p w14:paraId="3D9D28C3" w14:textId="01845EDF" w:rsidR="00953C8B" w:rsidRPr="00953C8B" w:rsidRDefault="00EB541F" w:rsidP="00EB541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- </w:t>
      </w:r>
      <w:r w:rsidR="00953C8B" w:rsidRPr="00953C8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14:00 — закрытие трассы.</w:t>
      </w:r>
    </w:p>
    <w:p w14:paraId="51318B65" w14:textId="2B6F94DC" w:rsidR="00953C8B" w:rsidRDefault="00EB541F" w:rsidP="00EB541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- </w:t>
      </w:r>
      <w:r w:rsidR="00953C8B" w:rsidRPr="00953C8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15:00 — награждение победителей соревнований.</w:t>
      </w:r>
    </w:p>
    <w:p w14:paraId="72AE8B1E" w14:textId="77777777" w:rsidR="00EB541F" w:rsidRDefault="00EB541F" w:rsidP="00EB541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14:paraId="52936BF6" w14:textId="77777777" w:rsidR="00EB541F" w:rsidRPr="00EB541F" w:rsidRDefault="00EB541F" w:rsidP="00EB541F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течении дня соревнований дежурная скорая медицинская помощь, биотуалет, мусорные баки. А также будет ведущий, музыка, конкурсы, зона фотографирования, а также будет проведена лотерея среди всех участников </w:t>
      </w:r>
      <w:r w:rsidRPr="00EB54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стартовым номерам.</w:t>
      </w:r>
    </w:p>
    <w:p w14:paraId="5EB16AE8" w14:textId="77777777" w:rsidR="00EB541F" w:rsidRPr="00953C8B" w:rsidRDefault="00EB541F" w:rsidP="00EB541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14:paraId="22AF13CC" w14:textId="77777777" w:rsidR="00953C8B" w:rsidRPr="00953C8B" w:rsidRDefault="00953C8B" w:rsidP="003E3C3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953C8B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V. Участники соревнований</w:t>
      </w:r>
    </w:p>
    <w:p w14:paraId="29C3E829" w14:textId="61F57148" w:rsidR="00EB541F" w:rsidRPr="00EB541F" w:rsidRDefault="00EB541F" w:rsidP="00EB541F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соревнованию допускаются профессиональные спортсмены, представители спортивных клубов, ДЮСШ, представители любительских команд и любители, не имеющих ограничений по здоровью, оплатившие </w:t>
      </w:r>
      <w:r w:rsidRPr="00EB54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организационные взносы и допущенные организаторами. </w:t>
      </w:r>
    </w:p>
    <w:p w14:paraId="5BAE36B3" w14:textId="77777777" w:rsidR="00EB541F" w:rsidRPr="00EB541F" w:rsidRDefault="00EB541F" w:rsidP="00EB541F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расходы по размещению спортсменов и трансферу к месту старта несут командирующие организации или сами спортсмены. </w:t>
      </w:r>
    </w:p>
    <w:p w14:paraId="457547A5" w14:textId="1EAE2FF0" w:rsidR="00EB541F" w:rsidRPr="00EB541F" w:rsidRDefault="00EB541F" w:rsidP="00EB541F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Размещение возможно на оз. </w:t>
      </w:r>
      <w:proofErr w:type="spellStart"/>
      <w:r w:rsidRPr="00EB541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Кандрыкуль</w:t>
      </w:r>
      <w:proofErr w:type="spellEnd"/>
      <w:r w:rsidRPr="00EB5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ГЛК Кандры-куль</w:t>
      </w:r>
      <w:r w:rsidRPr="00EB5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официальному прейскуранту, а также на туристических базах оз. </w:t>
      </w:r>
      <w:proofErr w:type="spellStart"/>
      <w:r w:rsidRPr="00EB541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Кандрыкуль</w:t>
      </w:r>
      <w:proofErr w:type="spellEnd"/>
      <w:r w:rsidRPr="00EB54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F4A5DE2" w14:textId="2B7123DA" w:rsidR="00EB541F" w:rsidRPr="00EB541F" w:rsidRDefault="00EB541F" w:rsidP="00EB541F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дистанции полумарафон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10 км. </w:t>
      </w:r>
      <w:r w:rsidRPr="00EB5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допускаются мальчики и девочки </w:t>
      </w:r>
      <w:r w:rsidRPr="00EB5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16 до 19 лет</w:t>
      </w:r>
      <w:r w:rsidRPr="00EB5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мужчины и женщины от 19 лет и старше, на дистанции 2 км допускаются дети 11–15 лет, на дистанции 1 км дети 7–10 лет, строго при наличии соответствующего медицинского допуска (оригинал) и спортивного страхования по бегу. </w:t>
      </w:r>
    </w:p>
    <w:p w14:paraId="230071E2" w14:textId="77777777" w:rsidR="00EB541F" w:rsidRPr="00EB541F" w:rsidRDefault="00EB541F" w:rsidP="00EB541F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детей, принимающих участие на дистанциях 2 км и 1 км, допускается расписка от родителей об их ответственности за здоровье ребёнка. Расписка </w:t>
      </w:r>
      <w:r w:rsidRPr="00EB54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 ответственности родителей за здоровье ребенка сдается при получении стартового номера.</w:t>
      </w:r>
    </w:p>
    <w:p w14:paraId="631DA937" w14:textId="26F8D558" w:rsidR="00EB541F" w:rsidRPr="00EB541F" w:rsidRDefault="00EB541F" w:rsidP="00EB541F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участник оплативший организационный взнос лично несет ответственность за свое здоровье. Медицинская справка, помимо обязательных реквизитов (подпись врача, печать, как правило, треугольной формы «для справок» и др.), должна содержать обязательную фразу: «Допущен к соревнованиям по бегу на дистанцию ____ км (если указана большая дистанция, справка действительна на все меньшие дистанции на весь период действия медицинской справки)». Срок действия справки не должен превышать 6 (шести) месяцев, т.е. для участия в соревнованиях справка должна быть выдана после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EB5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B5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</w:p>
    <w:p w14:paraId="03F19314" w14:textId="331D48A4" w:rsidR="00EB541F" w:rsidRDefault="00EB541F" w:rsidP="00EB541F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участников ограничено (не более 300 на личное участие на 21,1км,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более 200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10 км, </w:t>
      </w:r>
      <w:r w:rsidRPr="00EB5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более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B5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на детские забеги), прием заявок может быть прекращен ранее обозначенных сроков. </w:t>
      </w:r>
      <w:bookmarkStart w:id="4" w:name="_Hlk196059846"/>
      <w:r w:rsidRPr="00EB541F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Лимитное время на дистанцию 21,1км – 4 часа (после 4 часов с начала гонки соревнования закрываются)</w:t>
      </w:r>
      <w:bookmarkEnd w:id="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B5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Лимитное время на дистанцию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EB5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км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B5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EB541F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Лимитное время на дистанцию 2 км и 1 км – 30 минут. Питание от организаторов волонтерами (вода, бананы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апельсины</w:t>
      </w:r>
      <w:r w:rsidRPr="00EB5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на 2 точках – указаны на схеме трассы. Специальные спортивные питательные гели не предоставляются. Приветствуется приглашение для поддержки и помощи в Вашем питании товарищей и друзей. </w:t>
      </w:r>
    </w:p>
    <w:p w14:paraId="6B1E97D4" w14:textId="77777777" w:rsidR="00EB541F" w:rsidRPr="00EB541F" w:rsidRDefault="00EB541F" w:rsidP="00EB541F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B4A7A6" w14:textId="02639C0E" w:rsidR="00EB541F" w:rsidRDefault="00953C8B" w:rsidP="00EB541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953C8B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Возрастные группы:</w:t>
      </w:r>
      <w:r w:rsidR="00EB541F" w:rsidRPr="00EB541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</w:t>
      </w:r>
    </w:p>
    <w:p w14:paraId="6D9E6C90" w14:textId="16E47027" w:rsidR="00EB541F" w:rsidRDefault="00EB541F" w:rsidP="00EB541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- п</w:t>
      </w:r>
      <w:r w:rsidRPr="00953C8B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олумарафон (21.1 км):</w:t>
      </w:r>
      <w:r w:rsidRPr="00953C8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мужчины и женщины от 16 лет и старше</w:t>
      </w: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;</w:t>
      </w:r>
    </w:p>
    <w:p w14:paraId="71B7B2D7" w14:textId="057893D9" w:rsidR="00EB541F" w:rsidRDefault="00EB541F" w:rsidP="00EB541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- д</w:t>
      </w:r>
      <w:r w:rsidRPr="00953C8B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истанция 10 км:</w:t>
      </w:r>
      <w:r w:rsidRPr="00953C8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мужчины и женщины от 16 лет и старше.</w:t>
      </w:r>
    </w:p>
    <w:tbl>
      <w:tblPr>
        <w:tblStyle w:val="a3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62"/>
        <w:gridCol w:w="4961"/>
      </w:tblGrid>
      <w:tr w:rsidR="00EB541F" w:rsidRPr="00EB541F" w14:paraId="408A3074" w14:textId="77777777" w:rsidTr="007408B5">
        <w:trPr>
          <w:trHeight w:val="332"/>
        </w:trPr>
        <w:tc>
          <w:tcPr>
            <w:tcW w:w="4962" w:type="dxa"/>
          </w:tcPr>
          <w:p w14:paraId="5D915136" w14:textId="77777777" w:rsidR="00EB541F" w:rsidRPr="00EB541F" w:rsidRDefault="00EB541F" w:rsidP="007408B5">
            <w:pPr>
              <w:ind w:firstLine="426"/>
              <w:jc w:val="both"/>
              <w:rPr>
                <w:sz w:val="28"/>
                <w:szCs w:val="28"/>
              </w:rPr>
            </w:pPr>
            <w:r w:rsidRPr="00EB541F">
              <w:rPr>
                <w:sz w:val="28"/>
                <w:szCs w:val="28"/>
              </w:rPr>
              <w:t>Мужчины</w:t>
            </w:r>
          </w:p>
        </w:tc>
        <w:tc>
          <w:tcPr>
            <w:tcW w:w="4961" w:type="dxa"/>
          </w:tcPr>
          <w:p w14:paraId="2AE57A1B" w14:textId="77777777" w:rsidR="00EB541F" w:rsidRPr="00EB541F" w:rsidRDefault="00EB541F" w:rsidP="007408B5">
            <w:pPr>
              <w:ind w:firstLine="426"/>
              <w:jc w:val="both"/>
              <w:rPr>
                <w:sz w:val="28"/>
                <w:szCs w:val="28"/>
              </w:rPr>
            </w:pPr>
            <w:r w:rsidRPr="00EB541F">
              <w:rPr>
                <w:sz w:val="28"/>
                <w:szCs w:val="28"/>
              </w:rPr>
              <w:t>Женщины</w:t>
            </w:r>
          </w:p>
        </w:tc>
      </w:tr>
      <w:tr w:rsidR="00EB541F" w:rsidRPr="00EB541F" w14:paraId="017320F5" w14:textId="77777777" w:rsidTr="007408B5">
        <w:tc>
          <w:tcPr>
            <w:tcW w:w="4962" w:type="dxa"/>
          </w:tcPr>
          <w:p w14:paraId="1071B965" w14:textId="77777777" w:rsidR="00EB541F" w:rsidRPr="00EB541F" w:rsidRDefault="00EB541F" w:rsidP="007408B5">
            <w:pPr>
              <w:ind w:firstLine="426"/>
              <w:jc w:val="both"/>
              <w:rPr>
                <w:sz w:val="28"/>
                <w:szCs w:val="28"/>
              </w:rPr>
            </w:pPr>
            <w:r w:rsidRPr="00EB541F">
              <w:rPr>
                <w:sz w:val="28"/>
                <w:szCs w:val="28"/>
              </w:rPr>
              <w:t>1).  абсолютное первенство (5 чел.);</w:t>
            </w:r>
          </w:p>
          <w:p w14:paraId="75E216B4" w14:textId="77777777" w:rsidR="00EB541F" w:rsidRPr="00EB541F" w:rsidRDefault="00EB541F" w:rsidP="007408B5">
            <w:pPr>
              <w:ind w:firstLine="426"/>
              <w:jc w:val="both"/>
              <w:rPr>
                <w:sz w:val="28"/>
                <w:szCs w:val="28"/>
              </w:rPr>
            </w:pPr>
            <w:r w:rsidRPr="00EB541F">
              <w:rPr>
                <w:sz w:val="28"/>
                <w:szCs w:val="28"/>
              </w:rPr>
              <w:t>2).  до 19 лет;</w:t>
            </w:r>
          </w:p>
          <w:p w14:paraId="7D8DEE60" w14:textId="77777777" w:rsidR="00EB541F" w:rsidRPr="00EB541F" w:rsidRDefault="00EB541F" w:rsidP="007408B5">
            <w:pPr>
              <w:ind w:firstLine="426"/>
              <w:jc w:val="both"/>
              <w:rPr>
                <w:sz w:val="28"/>
                <w:szCs w:val="28"/>
              </w:rPr>
            </w:pPr>
            <w:r w:rsidRPr="00EB541F">
              <w:rPr>
                <w:sz w:val="28"/>
                <w:szCs w:val="28"/>
              </w:rPr>
              <w:t>3). 19 – 29 лет;</w:t>
            </w:r>
          </w:p>
          <w:p w14:paraId="48FEC3CC" w14:textId="77777777" w:rsidR="00EB541F" w:rsidRPr="00EB541F" w:rsidRDefault="00EB541F" w:rsidP="007408B5">
            <w:pPr>
              <w:ind w:firstLine="426"/>
              <w:jc w:val="both"/>
              <w:rPr>
                <w:sz w:val="28"/>
                <w:szCs w:val="28"/>
              </w:rPr>
            </w:pPr>
            <w:r w:rsidRPr="00EB541F">
              <w:rPr>
                <w:sz w:val="28"/>
                <w:szCs w:val="28"/>
              </w:rPr>
              <w:t>4). 30 – 39 лет;</w:t>
            </w:r>
          </w:p>
          <w:p w14:paraId="70AA4ABD" w14:textId="77777777" w:rsidR="00EB541F" w:rsidRPr="00EB541F" w:rsidRDefault="00EB541F" w:rsidP="007408B5">
            <w:pPr>
              <w:ind w:firstLine="426"/>
              <w:jc w:val="both"/>
              <w:rPr>
                <w:sz w:val="28"/>
                <w:szCs w:val="28"/>
              </w:rPr>
            </w:pPr>
            <w:r w:rsidRPr="00EB541F">
              <w:rPr>
                <w:sz w:val="28"/>
                <w:szCs w:val="28"/>
              </w:rPr>
              <w:t>5). 40 – 49 лет;</w:t>
            </w:r>
          </w:p>
          <w:p w14:paraId="50022880" w14:textId="77777777" w:rsidR="00EB541F" w:rsidRPr="00EB541F" w:rsidRDefault="00EB541F" w:rsidP="007408B5">
            <w:pPr>
              <w:ind w:firstLine="426"/>
              <w:jc w:val="both"/>
              <w:rPr>
                <w:sz w:val="28"/>
                <w:szCs w:val="28"/>
              </w:rPr>
            </w:pPr>
            <w:r w:rsidRPr="00EB541F">
              <w:rPr>
                <w:sz w:val="28"/>
                <w:szCs w:val="28"/>
              </w:rPr>
              <w:t>6). 50 – 59 лет;</w:t>
            </w:r>
          </w:p>
          <w:p w14:paraId="7DD88971" w14:textId="77777777" w:rsidR="00EB541F" w:rsidRPr="00EB541F" w:rsidRDefault="00EB541F" w:rsidP="007408B5">
            <w:pPr>
              <w:ind w:firstLine="426"/>
              <w:jc w:val="both"/>
              <w:rPr>
                <w:sz w:val="28"/>
                <w:szCs w:val="28"/>
              </w:rPr>
            </w:pPr>
            <w:r w:rsidRPr="00EB541F">
              <w:rPr>
                <w:sz w:val="28"/>
                <w:szCs w:val="28"/>
              </w:rPr>
              <w:t>7). 60 и старше.</w:t>
            </w:r>
          </w:p>
        </w:tc>
        <w:tc>
          <w:tcPr>
            <w:tcW w:w="4961" w:type="dxa"/>
          </w:tcPr>
          <w:p w14:paraId="771DB72C" w14:textId="77777777" w:rsidR="00EB541F" w:rsidRPr="00EB541F" w:rsidRDefault="00EB541F" w:rsidP="007408B5">
            <w:pPr>
              <w:ind w:firstLine="426"/>
              <w:jc w:val="both"/>
              <w:rPr>
                <w:sz w:val="28"/>
                <w:szCs w:val="28"/>
              </w:rPr>
            </w:pPr>
            <w:r w:rsidRPr="00EB541F">
              <w:rPr>
                <w:sz w:val="28"/>
                <w:szCs w:val="28"/>
              </w:rPr>
              <w:t>1).  абсолютное первенство (5 чел.);</w:t>
            </w:r>
          </w:p>
          <w:p w14:paraId="4A090E64" w14:textId="77777777" w:rsidR="00EB541F" w:rsidRPr="00EB541F" w:rsidRDefault="00EB541F" w:rsidP="007408B5">
            <w:pPr>
              <w:ind w:firstLine="426"/>
              <w:jc w:val="both"/>
              <w:rPr>
                <w:sz w:val="28"/>
                <w:szCs w:val="28"/>
              </w:rPr>
            </w:pPr>
            <w:r w:rsidRPr="00EB541F">
              <w:rPr>
                <w:sz w:val="28"/>
                <w:szCs w:val="28"/>
              </w:rPr>
              <w:t>2).  до 19 лет;</w:t>
            </w:r>
          </w:p>
          <w:p w14:paraId="5879F276" w14:textId="77777777" w:rsidR="00EB541F" w:rsidRPr="00EB541F" w:rsidRDefault="00EB541F" w:rsidP="007408B5">
            <w:pPr>
              <w:ind w:firstLine="426"/>
              <w:jc w:val="both"/>
              <w:rPr>
                <w:sz w:val="28"/>
                <w:szCs w:val="28"/>
              </w:rPr>
            </w:pPr>
            <w:r w:rsidRPr="00EB541F">
              <w:rPr>
                <w:sz w:val="28"/>
                <w:szCs w:val="28"/>
              </w:rPr>
              <w:t>3).  19 – 29 года;</w:t>
            </w:r>
          </w:p>
          <w:p w14:paraId="5957746E" w14:textId="77777777" w:rsidR="00EB541F" w:rsidRPr="00EB541F" w:rsidRDefault="00EB541F" w:rsidP="007408B5">
            <w:pPr>
              <w:ind w:firstLine="426"/>
              <w:jc w:val="both"/>
              <w:rPr>
                <w:sz w:val="28"/>
                <w:szCs w:val="28"/>
              </w:rPr>
            </w:pPr>
            <w:r w:rsidRPr="00EB541F">
              <w:rPr>
                <w:sz w:val="28"/>
                <w:szCs w:val="28"/>
              </w:rPr>
              <w:t>4).  30 – 39 года;</w:t>
            </w:r>
          </w:p>
          <w:p w14:paraId="0B1A7874" w14:textId="77777777" w:rsidR="00EB541F" w:rsidRPr="00EB541F" w:rsidRDefault="00EB541F" w:rsidP="007408B5">
            <w:pPr>
              <w:ind w:firstLine="426"/>
              <w:jc w:val="both"/>
              <w:rPr>
                <w:sz w:val="28"/>
                <w:szCs w:val="28"/>
              </w:rPr>
            </w:pPr>
            <w:r w:rsidRPr="00EB541F">
              <w:rPr>
                <w:sz w:val="28"/>
                <w:szCs w:val="28"/>
              </w:rPr>
              <w:t>5). 40 – 49 года;</w:t>
            </w:r>
          </w:p>
          <w:p w14:paraId="118BC17A" w14:textId="77777777" w:rsidR="00EB541F" w:rsidRPr="00EB541F" w:rsidRDefault="00EB541F" w:rsidP="007408B5">
            <w:pPr>
              <w:ind w:firstLine="426"/>
              <w:jc w:val="both"/>
              <w:rPr>
                <w:sz w:val="28"/>
                <w:szCs w:val="28"/>
              </w:rPr>
            </w:pPr>
            <w:r w:rsidRPr="00EB541F">
              <w:rPr>
                <w:sz w:val="28"/>
                <w:szCs w:val="28"/>
              </w:rPr>
              <w:t>6). 50 – 59 года;</w:t>
            </w:r>
          </w:p>
          <w:p w14:paraId="398A15CD" w14:textId="77777777" w:rsidR="00EB541F" w:rsidRPr="00EB541F" w:rsidRDefault="00EB541F" w:rsidP="007408B5">
            <w:pPr>
              <w:ind w:firstLine="426"/>
              <w:jc w:val="both"/>
              <w:rPr>
                <w:sz w:val="28"/>
                <w:szCs w:val="28"/>
              </w:rPr>
            </w:pPr>
            <w:r w:rsidRPr="00EB541F">
              <w:rPr>
                <w:sz w:val="28"/>
                <w:szCs w:val="28"/>
              </w:rPr>
              <w:t>7). 60 и старше.</w:t>
            </w:r>
          </w:p>
        </w:tc>
      </w:tr>
    </w:tbl>
    <w:p w14:paraId="3DC37FD3" w14:textId="1AFB0103" w:rsidR="00953C8B" w:rsidRDefault="00EB541F" w:rsidP="00EB541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bookmarkStart w:id="5" w:name="_Hlk196060027"/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lastRenderedPageBreak/>
        <w:t>- д</w:t>
      </w:r>
      <w:r w:rsidR="00953C8B" w:rsidRPr="00953C8B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етский забег (1 км):</w:t>
      </w:r>
      <w:r w:rsidR="00953C8B" w:rsidRPr="00953C8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мальчики и девочки 7–1</w:t>
      </w: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0</w:t>
      </w:r>
      <w:r w:rsidR="00953C8B" w:rsidRPr="00953C8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лет</w:t>
      </w: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;</w:t>
      </w:r>
      <w:bookmarkEnd w:id="5"/>
    </w:p>
    <w:p w14:paraId="6F0C35A0" w14:textId="1AA460CF" w:rsidR="00EB541F" w:rsidRPr="00953C8B" w:rsidRDefault="00EB541F" w:rsidP="00EB541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- д</w:t>
      </w:r>
      <w:r w:rsidRPr="00EB541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етский забег (2 км):</w:t>
      </w:r>
      <w:r w:rsidRPr="00EB541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 мальчики и девочки </w:t>
      </w: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11</w:t>
      </w:r>
      <w:r w:rsidRPr="00EB541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–15 лет</w:t>
      </w: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.</w:t>
      </w:r>
    </w:p>
    <w:p w14:paraId="100B944D" w14:textId="0C84DB1E" w:rsidR="00953C8B" w:rsidRPr="00953C8B" w:rsidRDefault="00953C8B" w:rsidP="00EB541F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953C8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Все участники должны иметь медицинский допуск (оригинал) и спортивную страховку. Для детей, участвующих в забегах на 1 км</w:t>
      </w:r>
      <w:r w:rsidR="00F2528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, </w:t>
      </w:r>
      <w:r w:rsidRPr="00953C8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2 км</w:t>
      </w:r>
      <w:r w:rsidR="00F2528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r w:rsidRPr="00953C8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требуется расписка от родителей об ответственности за здоровье ребенка.</w:t>
      </w:r>
    </w:p>
    <w:p w14:paraId="1F57F34D" w14:textId="77777777" w:rsidR="00953C8B" w:rsidRPr="00953C8B" w:rsidRDefault="00953C8B" w:rsidP="003E3C3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953C8B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VI. Награждение победителей и призеров</w:t>
      </w:r>
    </w:p>
    <w:p w14:paraId="34F2964D" w14:textId="77777777" w:rsidR="00EB541F" w:rsidRPr="00EB541F" w:rsidRDefault="00EB541F" w:rsidP="00EB541F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EB541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На дистанции 1 км. награждаются:</w:t>
      </w:r>
    </w:p>
    <w:p w14:paraId="597CD36D" w14:textId="77777777" w:rsidR="00EB541F" w:rsidRPr="00EB541F" w:rsidRDefault="00EB541F" w:rsidP="00EB541F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- 3 абсолютных победителя в возрастной группе 7–10 лет среди мальчиков </w:t>
      </w:r>
      <w:r w:rsidRPr="00EB54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девочек;</w:t>
      </w:r>
    </w:p>
    <w:p w14:paraId="24C7D311" w14:textId="77777777" w:rsidR="00EB541F" w:rsidRPr="00EB541F" w:rsidRDefault="00EB541F" w:rsidP="00EB541F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41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На дистанции 2 км. награждаются:</w:t>
      </w:r>
    </w:p>
    <w:p w14:paraId="20F8FE2E" w14:textId="77777777" w:rsidR="00EB541F" w:rsidRPr="00EB541F" w:rsidRDefault="00EB541F" w:rsidP="00EB541F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- 3 абсолютных победителя в возрастной группе 11–15 лет среди юношей </w:t>
      </w:r>
      <w:r w:rsidRPr="00EB54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девушек;</w:t>
      </w:r>
    </w:p>
    <w:p w14:paraId="0B3BFDBC" w14:textId="77777777" w:rsidR="00EB541F" w:rsidRPr="00EB541F" w:rsidRDefault="00EB541F" w:rsidP="00EB541F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bookmarkStart w:id="6" w:name="_Hlk196060185"/>
      <w:r w:rsidRPr="00EB541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На дистанции полумарафона награждаются:</w:t>
      </w:r>
    </w:p>
    <w:bookmarkEnd w:id="6"/>
    <w:p w14:paraId="1781D2AA" w14:textId="77777777" w:rsidR="00EB541F" w:rsidRPr="00EB541F" w:rsidRDefault="00EB541F" w:rsidP="00EB541F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B541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Каждый участник полумарафона получает медаль финишера.</w:t>
      </w:r>
    </w:p>
    <w:p w14:paraId="6A7B9487" w14:textId="77777777" w:rsidR="00EB541F" w:rsidRPr="00EB541F" w:rsidRDefault="00EB541F" w:rsidP="00EB541F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B541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абсолютном первенстве у мужчин и женщин 1–5 место 21,1км –денежные призы и грамоты.</w:t>
      </w:r>
    </w:p>
    <w:p w14:paraId="21FDF7E8" w14:textId="6D2AB1FE" w:rsidR="00EB541F" w:rsidRPr="00EB541F" w:rsidRDefault="00EB541F" w:rsidP="00EB541F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B541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Абсолютные победители полумарафона награждаются денежными призами. Победители и призеры в возрастных группах награждаются денежными призами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 грамотами.</w:t>
      </w:r>
    </w:p>
    <w:p w14:paraId="271C323C" w14:textId="085DA89A" w:rsidR="00EB541F" w:rsidRDefault="00EB541F" w:rsidP="00EB541F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B541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Спортсмены, награжденные в абсолютном первенстве в возрастных группах, не награждаются.</w:t>
      </w:r>
    </w:p>
    <w:p w14:paraId="0C19DCE9" w14:textId="573C9CA0" w:rsidR="00EB541F" w:rsidRDefault="00EB541F" w:rsidP="00EB541F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3CF0676F" w14:textId="1F22B559" w:rsidR="00EB541F" w:rsidRPr="00EB541F" w:rsidRDefault="00EB541F" w:rsidP="00EB541F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EB541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На дистанции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10 км</w:t>
      </w:r>
      <w:r w:rsidRPr="00EB541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награждаются:</w:t>
      </w:r>
    </w:p>
    <w:p w14:paraId="4B5198FD" w14:textId="383993EE" w:rsidR="00EB541F" w:rsidRDefault="00EB541F" w:rsidP="00EB541F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 </w:t>
      </w:r>
      <w:r w:rsidRPr="00EB541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Победители и призеры в возрастных группах награждаются грамотами и призами.</w:t>
      </w:r>
    </w:p>
    <w:p w14:paraId="0142BBF7" w14:textId="77777777" w:rsidR="00EB541F" w:rsidRPr="00EB541F" w:rsidRDefault="00EB541F" w:rsidP="00EB541F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B541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Отдельный приз самому молодому частнику и самому возрастному </w:t>
      </w:r>
      <w:r w:rsidRPr="00EB541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  <w:t>без разделения по полу.</w:t>
      </w:r>
    </w:p>
    <w:p w14:paraId="1166EB69" w14:textId="3461DBA9" w:rsidR="00EB541F" w:rsidRDefault="00EB541F" w:rsidP="00EB541F">
      <w:p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14:paraId="278D4B14" w14:textId="77777777" w:rsidR="00953C8B" w:rsidRPr="00953C8B" w:rsidRDefault="00953C8B" w:rsidP="003E3C3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953C8B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VII. Обеспечение безопасности участников и зрителей</w:t>
      </w:r>
    </w:p>
    <w:p w14:paraId="2C257C1A" w14:textId="77777777" w:rsidR="00EB541F" w:rsidRPr="00EB541F" w:rsidRDefault="00EB541F" w:rsidP="00EB541F">
      <w:pPr>
        <w:widowControl w:val="0"/>
        <w:shd w:val="clear" w:color="auto" w:fill="FFFFFF"/>
        <w:tabs>
          <w:tab w:val="left" w:pos="7128"/>
          <w:tab w:val="left" w:pos="8414"/>
        </w:tabs>
        <w:autoSpaceDE w:val="0"/>
        <w:autoSpaceDN w:val="0"/>
        <w:adjustRightInd w:val="0"/>
        <w:spacing w:after="0" w:line="322" w:lineRule="exac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Ответственность за обеспечение безопасности участников и зрителей несут: тренеры-представители команд за своих учеников и участников, сами участники при личном участии. </w:t>
      </w:r>
    </w:p>
    <w:p w14:paraId="3516BEB3" w14:textId="7D8699F5" w:rsidR="00EB541F" w:rsidRPr="00EB541F" w:rsidRDefault="00EB541F" w:rsidP="00EB541F">
      <w:pPr>
        <w:widowControl w:val="0"/>
        <w:shd w:val="clear" w:color="auto" w:fill="FFFFFF"/>
        <w:tabs>
          <w:tab w:val="left" w:pos="7128"/>
          <w:tab w:val="left" w:pos="8414"/>
        </w:tabs>
        <w:autoSpaceDE w:val="0"/>
        <w:autoSpaceDN w:val="0"/>
        <w:adjustRightInd w:val="0"/>
        <w:spacing w:after="0" w:line="322" w:lineRule="exac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принципами соревнований являются справедливость и соблюдение правил. Спортсменам запрещается получать преимущество перед другими спортсменами с нарушением правил. Спортсмены не могут препятствовать или угрожать другим участникам соревнований, либо мешать работе организаторов гонки. Спортсмены должны быть вежливыми по отношению к другим спортсменам, волонтерам, судьям. Спортсмены обязаны следовать указаниям организаторов, судей и работников. Спортсмены должны проявлять уважение к окружающей среде и избегать ее загрязнения. </w:t>
      </w:r>
    </w:p>
    <w:p w14:paraId="449E96EB" w14:textId="77777777" w:rsidR="00EB541F" w:rsidRPr="00EB541F" w:rsidRDefault="00EB541F" w:rsidP="00EB541F">
      <w:pPr>
        <w:widowControl w:val="0"/>
        <w:shd w:val="clear" w:color="auto" w:fill="FFFFFF"/>
        <w:tabs>
          <w:tab w:val="left" w:pos="7128"/>
          <w:tab w:val="left" w:pos="8414"/>
        </w:tabs>
        <w:autoSpaceDE w:val="0"/>
        <w:autoSpaceDN w:val="0"/>
        <w:adjustRightInd w:val="0"/>
        <w:spacing w:after="0" w:line="322" w:lineRule="exac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4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Участники должны быть физически и технически подготовлены </w:t>
      </w:r>
      <w:r w:rsidRPr="00EB54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соревнованиям: каждый участник, выходящий на старт, несет персональную ответственность за свое здоровье. </w:t>
      </w:r>
    </w:p>
    <w:p w14:paraId="13109090" w14:textId="6389F84B" w:rsidR="00EB541F" w:rsidRPr="00EB541F" w:rsidRDefault="00EB541F" w:rsidP="00EB541F">
      <w:pPr>
        <w:widowControl w:val="0"/>
        <w:shd w:val="clear" w:color="auto" w:fill="FFFFFF"/>
        <w:tabs>
          <w:tab w:val="left" w:pos="7128"/>
          <w:tab w:val="left" w:pos="8414"/>
        </w:tabs>
        <w:autoSpaceDE w:val="0"/>
        <w:autoSpaceDN w:val="0"/>
        <w:adjustRightInd w:val="0"/>
        <w:spacing w:after="0" w:line="322" w:lineRule="exac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41F">
        <w:rPr>
          <w:rFonts w:ascii="Times New Roman" w:eastAsia="Times New Roman" w:hAnsi="Times New Roman" w:cs="Times New Roman"/>
          <w:sz w:val="28"/>
          <w:szCs w:val="28"/>
          <w:lang w:eastAsia="ru-RU"/>
        </w:rPr>
        <w:t>С животными (собаками и др.) бежать соревнования запрещено. В случае, если участник решил прервать соревнование, он должен проинформировать об этом ближайшего судью, волонтера. В случае добровольного ухода с дистанции и завершения без предупреждения судьи – ответственность за свое здоровье несет сам участник. Организаторы и судьи соревнования вправе отозвать участника с трассы и отправить в 5 карету скорой помощи на наблюдение, если они сочтут это необходимым и небезопасным для спортсмена или окружающих. Организаторы и судейская бригада имеют право дисквалифицировать участника, если он не следует установленной трассе, мешает другим участникам или иным образом препятствует проведению соревнований. Протяженность и конфигурация трассы могут быть изменены в связи с погодными или иными условиями.</w:t>
      </w:r>
    </w:p>
    <w:p w14:paraId="3F2BB382" w14:textId="77777777" w:rsidR="00953C8B" w:rsidRPr="00953C8B" w:rsidRDefault="00953C8B" w:rsidP="003E3C3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953C8B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VIII. Условия приема</w:t>
      </w:r>
    </w:p>
    <w:p w14:paraId="0A9248E3" w14:textId="19FB4B1F" w:rsidR="00953C8B" w:rsidRPr="00953C8B" w:rsidRDefault="00953C8B" w:rsidP="00EB541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953C8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Соревнования проводятся за счет организационных взносов </w:t>
      </w:r>
      <w:r w:rsidR="00EB541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</w:r>
      <w:r w:rsidRPr="00953C8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и спонсорских средств.</w:t>
      </w:r>
    </w:p>
    <w:p w14:paraId="2902EAF5" w14:textId="77777777" w:rsidR="00953C8B" w:rsidRPr="00953C8B" w:rsidRDefault="00953C8B" w:rsidP="00953C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953C8B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Организационные взносы:</w:t>
      </w:r>
    </w:p>
    <w:p w14:paraId="6FFC7F36" w14:textId="2E303685" w:rsidR="00953C8B" w:rsidRPr="00953C8B" w:rsidRDefault="00953C8B" w:rsidP="00EB541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953C8B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21.1 км</w:t>
      </w:r>
      <w:r w:rsidRPr="00953C8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— 1500 руб</w:t>
      </w:r>
      <w:r w:rsidR="00EB541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.</w:t>
      </w:r>
      <w:r w:rsidRPr="00953C8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(до 31.08.2025), </w:t>
      </w:r>
      <w:r w:rsidR="00EB541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20</w:t>
      </w:r>
      <w:r w:rsidRPr="00953C8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00 руб</w:t>
      </w:r>
      <w:r w:rsidR="00EB541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.</w:t>
      </w:r>
      <w:r w:rsidRPr="00953C8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(после 31.08.2025).</w:t>
      </w:r>
    </w:p>
    <w:p w14:paraId="44A91C06" w14:textId="7702799E" w:rsidR="00953C8B" w:rsidRPr="00953C8B" w:rsidRDefault="00953C8B" w:rsidP="00EB541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953C8B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10 км</w:t>
      </w:r>
      <w:r w:rsidRPr="00953C8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— 1000 руб</w:t>
      </w:r>
      <w:r w:rsidR="00EB541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.</w:t>
      </w:r>
      <w:r w:rsidRPr="00953C8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(до 31.08.2025), 1</w:t>
      </w:r>
      <w:r w:rsidR="00EB541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5</w:t>
      </w:r>
      <w:r w:rsidRPr="00953C8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00 руб</w:t>
      </w:r>
      <w:r w:rsidR="00EB541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.</w:t>
      </w:r>
      <w:r w:rsidRPr="00953C8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(после 31.08.2025).</w:t>
      </w:r>
    </w:p>
    <w:p w14:paraId="20C2C4B2" w14:textId="1AF7E019" w:rsidR="00953C8B" w:rsidRDefault="00953C8B" w:rsidP="00EB541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953C8B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Детский забег</w:t>
      </w:r>
      <w:r w:rsidR="00EB541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: </w:t>
      </w:r>
      <w:r w:rsidR="00EB541F" w:rsidRPr="00EB541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дистанция</w:t>
      </w:r>
      <w:r w:rsidR="00EB541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(</w:t>
      </w:r>
      <w:r w:rsidRPr="00953C8B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2 км)</w:t>
      </w:r>
      <w:r w:rsidRPr="00953C8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 — </w:t>
      </w:r>
      <w:r w:rsidR="00EB541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4</w:t>
      </w:r>
      <w:r w:rsidRPr="00953C8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00 руб</w:t>
      </w:r>
      <w:r w:rsidR="00EB541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.</w:t>
      </w:r>
      <w:r w:rsidR="009776C0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,</w:t>
      </w:r>
      <w:r w:rsidR="009776C0" w:rsidRPr="009776C0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r w:rsidR="009776C0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8</w:t>
      </w:r>
      <w:r w:rsidR="009776C0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00</w:t>
      </w:r>
      <w:r w:rsidR="009776C0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руб.</w:t>
      </w:r>
      <w:r w:rsidR="009776C0" w:rsidRPr="00EB541F">
        <w:t xml:space="preserve"> </w:t>
      </w:r>
      <w:r w:rsidR="009776C0" w:rsidRPr="00EB541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(после 31.08.2025).</w:t>
      </w:r>
      <w:r w:rsidR="00EB541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, дистанция </w:t>
      </w:r>
      <w:r w:rsidR="00EB541F" w:rsidRPr="00EB541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(</w:t>
      </w:r>
      <w:r w:rsidR="009776C0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1</w:t>
      </w:r>
      <w:r w:rsidR="00EB541F" w:rsidRPr="00EB541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км)</w:t>
      </w:r>
      <w:r w:rsidR="00EB541F" w:rsidRPr="00EB541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bookmarkStart w:id="7" w:name="_Hlk196059255"/>
      <w:r w:rsidR="00EB541F" w:rsidRPr="00EB541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—</w:t>
      </w:r>
      <w:r w:rsidR="00EB541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300 </w:t>
      </w:r>
      <w:bookmarkEnd w:id="7"/>
      <w:r w:rsidR="00EB541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руб.</w:t>
      </w:r>
      <w:bookmarkStart w:id="8" w:name="_Hlk196663133"/>
      <w:r w:rsidR="009776C0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, </w:t>
      </w:r>
      <w:r w:rsidR="00EB541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700</w:t>
      </w:r>
      <w:r w:rsidR="009776C0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руб. </w:t>
      </w:r>
      <w:r w:rsidR="00EB541F" w:rsidRPr="00EB541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(после 31.08.2025).</w:t>
      </w:r>
      <w:bookmarkEnd w:id="8"/>
    </w:p>
    <w:p w14:paraId="6B00AE5D" w14:textId="77777777" w:rsidR="00953C8B" w:rsidRPr="00953C8B" w:rsidRDefault="00953C8B" w:rsidP="00953C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953C8B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Льготные категории:</w:t>
      </w:r>
      <w:bookmarkStart w:id="9" w:name="_GoBack"/>
      <w:bookmarkEnd w:id="9"/>
    </w:p>
    <w:p w14:paraId="142E0D7D" w14:textId="78BB8DA6" w:rsidR="00953C8B" w:rsidRPr="00953C8B" w:rsidRDefault="00953C8B" w:rsidP="00EB541F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953C8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Ветераны (65–70 лет), ветераны боевых действий, участники СВО </w:t>
      </w:r>
      <w:r w:rsidR="00EB541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</w:r>
      <w:r w:rsidRPr="00953C8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и члены их семей — бесплатно (при регистрации до 01.08.2025).</w:t>
      </w:r>
    </w:p>
    <w:p w14:paraId="45C836DF" w14:textId="09AEC24F" w:rsidR="00953C8B" w:rsidRPr="00953C8B" w:rsidRDefault="00953C8B" w:rsidP="00EB541F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953C8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Пенсионеры (с 50 до 65 лет), спортсмены-лыжники ДЮСШ Туймазы, медицинские работники, члены многодетных семей (4 детей и более </w:t>
      </w:r>
      <w:r w:rsidR="00EB541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</w:r>
      <w:r w:rsidRPr="00953C8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до 18 лет), тренеры ДЮСШ, работники МЧС — 30% скидка </w:t>
      </w:r>
      <w:r w:rsidR="00EB541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</w:r>
      <w:r w:rsidRPr="00953C8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при регистрации до 31.08.2025 (15% скидка до 01.09.2025).</w:t>
      </w:r>
    </w:p>
    <w:p w14:paraId="3DCE2F3D" w14:textId="77777777" w:rsidR="00953C8B" w:rsidRPr="00953C8B" w:rsidRDefault="00953C8B" w:rsidP="003E3C3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953C8B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IX. Регистрация</w:t>
      </w:r>
    </w:p>
    <w:p w14:paraId="29F70397" w14:textId="770A7E76" w:rsidR="00953C8B" w:rsidRPr="00953C8B" w:rsidRDefault="00EB541F" w:rsidP="00EB541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Регистрация участников мероприятия осуществляется по ссылке</w:t>
      </w:r>
      <w:r w:rsidR="00953C8B" w:rsidRPr="00953C8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hyperlink r:id="rId5" w:history="1">
        <w:r w:rsidRPr="001A072A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https://reg.russiarunning.com/event/KandrykulskiypolumarafonpamyatiFaritadavletshina1314sentyabrya2025</w:t>
        </w:r>
      </w:hyperlink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с </w:t>
      </w:r>
      <w:r w:rsidR="00953C8B" w:rsidRPr="00953C8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названием мероприятия «</w:t>
      </w:r>
      <w:proofErr w:type="spellStart"/>
      <w:r w:rsidR="00953C8B" w:rsidRPr="00953C8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Кандрыкульский</w:t>
      </w:r>
      <w:proofErr w:type="spellEnd"/>
      <w:r w:rsidR="00953C8B" w:rsidRPr="00953C8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полумарафон 2025».</w:t>
      </w:r>
    </w:p>
    <w:p w14:paraId="045175D3" w14:textId="77777777" w:rsidR="00953C8B" w:rsidRPr="00EB541F" w:rsidRDefault="00953C8B" w:rsidP="00EB541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EB541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Заявки от льготных категорий принимаются на электронную почту: </w:t>
      </w:r>
      <w:hyperlink r:id="rId6" w:tgtFrame="_blank" w:history="1">
        <w:r w:rsidRPr="00EB541F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alexey_48@bk.ru</w:t>
        </w:r>
      </w:hyperlink>
      <w:r w:rsidRPr="00EB541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.</w:t>
      </w:r>
    </w:p>
    <w:p w14:paraId="61EC7C4E" w14:textId="77777777" w:rsidR="00953C8B" w:rsidRPr="00953C8B" w:rsidRDefault="00953C8B" w:rsidP="003E3C3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953C8B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lastRenderedPageBreak/>
        <w:t>X. Информация для участников и зрителей</w:t>
      </w:r>
    </w:p>
    <w:p w14:paraId="486998A6" w14:textId="77777777" w:rsidR="00953C8B" w:rsidRPr="00953C8B" w:rsidRDefault="00953C8B" w:rsidP="00EB541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953C8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Участники и зрители должны соблюдать правила пребывания на особо охраняемой природной территории — природном парке «Кандры-Куль», соблюдать режим охраны и правила пожарной безопасности. После окончания соревнований участники и зрители должны вывезти с собой твердые бытовые отходы.</w:t>
      </w:r>
    </w:p>
    <w:p w14:paraId="1611E9C1" w14:textId="77777777" w:rsidR="00953C8B" w:rsidRPr="00953C8B" w:rsidRDefault="00953C8B" w:rsidP="00953C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953C8B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Контакты:</w:t>
      </w:r>
    </w:p>
    <w:p w14:paraId="48415599" w14:textId="77777777" w:rsidR="00953C8B" w:rsidRPr="00953C8B" w:rsidRDefault="00953C8B" w:rsidP="00EB541F">
      <w:p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953C8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Оргкомитет: +7 937 162 16 67 (</w:t>
      </w:r>
      <w:proofErr w:type="spellStart"/>
      <w:r w:rsidRPr="00953C8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Лубышев</w:t>
      </w:r>
      <w:proofErr w:type="spellEnd"/>
      <w:r w:rsidRPr="00953C8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Алексей Федорович).</w:t>
      </w:r>
    </w:p>
    <w:sectPr w:rsidR="00953C8B" w:rsidRPr="00953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821CE"/>
    <w:multiLevelType w:val="multilevel"/>
    <w:tmpl w:val="21EA7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3D21A9"/>
    <w:multiLevelType w:val="multilevel"/>
    <w:tmpl w:val="FCB09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3F33B3"/>
    <w:multiLevelType w:val="multilevel"/>
    <w:tmpl w:val="2C80A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A45DD1"/>
    <w:multiLevelType w:val="multilevel"/>
    <w:tmpl w:val="B0729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540AA7"/>
    <w:multiLevelType w:val="multilevel"/>
    <w:tmpl w:val="B8BC8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614722"/>
    <w:multiLevelType w:val="multilevel"/>
    <w:tmpl w:val="500A2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966B3B"/>
    <w:multiLevelType w:val="multilevel"/>
    <w:tmpl w:val="14601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4362EB"/>
    <w:multiLevelType w:val="hybridMultilevel"/>
    <w:tmpl w:val="3260FA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0DE2C9E"/>
    <w:multiLevelType w:val="multilevel"/>
    <w:tmpl w:val="B2889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B94DBB"/>
    <w:multiLevelType w:val="multilevel"/>
    <w:tmpl w:val="81948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DB7882"/>
    <w:multiLevelType w:val="multilevel"/>
    <w:tmpl w:val="B52CD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B21989"/>
    <w:multiLevelType w:val="multilevel"/>
    <w:tmpl w:val="BA969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E70573"/>
    <w:multiLevelType w:val="multilevel"/>
    <w:tmpl w:val="9898A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D94D93"/>
    <w:multiLevelType w:val="multilevel"/>
    <w:tmpl w:val="AB6E1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9E5B1F"/>
    <w:multiLevelType w:val="hybridMultilevel"/>
    <w:tmpl w:val="E8080AB2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1"/>
  </w:num>
  <w:num w:numId="5">
    <w:abstractNumId w:val="3"/>
  </w:num>
  <w:num w:numId="6">
    <w:abstractNumId w:val="13"/>
  </w:num>
  <w:num w:numId="7">
    <w:abstractNumId w:val="10"/>
  </w:num>
  <w:num w:numId="8">
    <w:abstractNumId w:val="5"/>
  </w:num>
  <w:num w:numId="9">
    <w:abstractNumId w:val="2"/>
  </w:num>
  <w:num w:numId="10">
    <w:abstractNumId w:val="12"/>
  </w:num>
  <w:num w:numId="11">
    <w:abstractNumId w:val="9"/>
  </w:num>
  <w:num w:numId="12">
    <w:abstractNumId w:val="4"/>
  </w:num>
  <w:num w:numId="13">
    <w:abstractNumId w:val="6"/>
  </w:num>
  <w:num w:numId="14">
    <w:abstractNumId w:val="7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F06"/>
    <w:rsid w:val="003318D2"/>
    <w:rsid w:val="003E3C3A"/>
    <w:rsid w:val="00661CF2"/>
    <w:rsid w:val="00953C8B"/>
    <w:rsid w:val="009776C0"/>
    <w:rsid w:val="00A83F06"/>
    <w:rsid w:val="00BC4508"/>
    <w:rsid w:val="00EB541F"/>
    <w:rsid w:val="00F2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E3147"/>
  <w15:chartTrackingRefBased/>
  <w15:docId w15:val="{44C3E72C-D071-4D45-BD94-B90DD2989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B54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53C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B541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B541F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EB54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5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ilto:alexey_48@bk.ru/" TargetMode="External"/><Relationship Id="rId5" Type="http://schemas.openxmlformats.org/officeDocument/2006/relationships/hyperlink" Target="https://reg.russiarunning.com/event/KandrykulskiypolumarafonpamyatiFaritadavletshina1314sentyabrya20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6309</TotalTime>
  <Pages>1</Pages>
  <Words>1601</Words>
  <Characters>9131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2025-03-19T12:24:00Z</dcterms:created>
  <dcterms:modified xsi:type="dcterms:W3CDTF">2025-04-27T11:29:00Z</dcterms:modified>
</cp:coreProperties>
</file>