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highlight w:val="yellow"/>
        </w:rPr>
      </w:pPr>
      <w:bookmarkStart w:colFirst="0" w:colLast="0" w:name="_heading=h.yuhyi6j18gs3" w:id="0"/>
      <w:bookmarkEnd w:id="0"/>
      <w:r w:rsidDel="00000000" w:rsidR="00000000" w:rsidRPr="00000000">
        <w:rPr>
          <w:highlight w:val="yellow"/>
        </w:rPr>
        <w:drawing>
          <wp:inline distB="114300" distT="114300" distL="114300" distR="114300">
            <wp:extent cx="1490760" cy="1420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0760" cy="1420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Положение спортивного мероприятия </w:t>
        <w:br w:type="textWrapping"/>
        <w:t xml:space="preserve">трейл “Сосновый Бор 2025”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Ачинск         </w:t>
        <w:tab/>
        <w:t xml:space="preserve">                                                                                                           02.11.2025 г.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heading=h.t1cbr3gqma9r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Организатор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5"/>
        <w:jc w:val="both"/>
        <w:rPr/>
      </w:pPr>
      <w:r w:rsidDel="00000000" w:rsidR="00000000" w:rsidRPr="00000000">
        <w:rPr>
          <w:rtl w:val="0"/>
        </w:rPr>
        <w:t xml:space="preserve">Организатором спортивного мероприятия (далее “Мероприятие” является </w:t>
      </w:r>
      <w:r w:rsidDel="00000000" w:rsidR="00000000" w:rsidRPr="00000000">
        <w:rPr>
          <w:rtl w:val="0"/>
        </w:rPr>
        <w:t xml:space="preserve">Гостиничный Комплекс “Сосновый Бор”</w:t>
      </w:r>
      <w:r w:rsidDel="00000000" w:rsidR="00000000" w:rsidRPr="00000000">
        <w:rPr>
          <w:rtl w:val="0"/>
        </w:rPr>
        <w:t xml:space="preserve"> (далее “Организатор”).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heading=h.yp4pbbmxc2sv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Цели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Основные цели проведения мероприятия: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развитие и популяризация туризма на территории г. Ачинского района.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ознакомление участников и гостей с достопримечательностями города Ачинска и окрестностей;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развитие физической культуры и спорта в Сибирском Федеральном Округе (СФО);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выявление сильнейших спортсменов, повышение спортивного мастерства и спортивной квалификации участников;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right="-729" w:hanging="360"/>
        <w:jc w:val="both"/>
        <w:rPr/>
      </w:pPr>
      <w:r w:rsidDel="00000000" w:rsidR="00000000" w:rsidRPr="00000000">
        <w:rPr>
          <w:rtl w:val="0"/>
        </w:rPr>
        <w:t xml:space="preserve">пропаганда и популяризация здорового образа жизни, трейлраннинга и скайраннинга в России, как наиболее доступной формы укрепления здоровья и физического развития;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right="-729" w:hanging="360"/>
        <w:jc w:val="both"/>
        <w:rPr/>
      </w:pPr>
      <w:r w:rsidDel="00000000" w:rsidR="00000000" w:rsidRPr="00000000">
        <w:rPr>
          <w:rtl w:val="0"/>
        </w:rPr>
        <w:t xml:space="preserve">привлечение населения к регулярным занятиям физической культурой и спортом, направленных на укрепление здоровья, профилактику вредных привычек и правонарушений;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развитие интеграции между Красноярским краем и другими регионами России путем совместного участия спортсменов из различных регионов;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сохранение семейных ценностей.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Положение является основанием (вызовом) для командирования спортсменов на мероприятие.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pacing w:after="0" w:before="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heading=h.e2ec0u38o879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Место и время проведения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Мероприятие проводится 02 ноября 2025 года на территории базы отдыха “Сосновый Бор” Юго-Западнее пос. Мазульский 3 километр, 1, Ачинский район, Красноярский край.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Актуальное расписание опубликовано на странице гонки по ссылке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https://toplist.run/race/12736</w:t>
        </w:r>
      </w:hyperlink>
      <w:r w:rsidDel="00000000" w:rsidR="00000000" w:rsidRPr="00000000">
        <w:rPr>
          <w:color w:val="1155cc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Программа мероприятия:</w:t>
      </w:r>
    </w:p>
    <w:p w:rsidR="00000000" w:rsidDel="00000000" w:rsidP="00000000" w:rsidRDefault="00000000" w:rsidRPr="00000000" w14:paraId="0000001F">
      <w:pPr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02 ноября, воскресенье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09:00-10:30 выдача стартовых пакетов участникам (гостиница “Сосновый бор" , (Ачинский район, Ключинский сельсовет, территория Сосновый Бор)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10:40 - разминка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10:50 - предстартовый брифинг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11:00 - старт на дистанцию 9 км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11:10 - старт на дистанцию 4,5 км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11:15 -  старт на дистанцию 1 км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14:00 - награждение победителей и призеров дистанций 9 км и 4,5 км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i w:val="1"/>
          <w:highlight w:val="white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Программа предварительная и может меняться.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spacing w:after="0" w:before="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heading=h.5o212a85whib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Дистанции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На Соревновании представлены следующие дистанции: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1440" w:right="-729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9 км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1440" w:right="-729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4,5 км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1440" w:right="-729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 км</w:t>
      </w:r>
    </w:p>
    <w:p w:rsidR="00000000" w:rsidDel="00000000" w:rsidP="00000000" w:rsidRDefault="00000000" w:rsidRPr="00000000" w14:paraId="00000034">
      <w:pPr>
        <w:ind w:right="-729" w:firstLine="708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Дистанция 9 км</w:t>
      </w:r>
      <w:r w:rsidDel="00000000" w:rsidR="00000000" w:rsidRPr="00000000">
        <w:rPr>
          <w:highlight w:val="white"/>
          <w:rtl w:val="0"/>
        </w:rPr>
        <w:t xml:space="preserve"> предполагает забег по пересеченной местности со стартом с </w:t>
      </w:r>
      <w:r w:rsidDel="00000000" w:rsidR="00000000" w:rsidRPr="00000000">
        <w:rPr>
          <w:rtl w:val="0"/>
        </w:rPr>
        <w:t xml:space="preserve">БО “Сосновый Бор”</w:t>
      </w:r>
      <w:r w:rsidDel="00000000" w:rsidR="00000000" w:rsidRPr="00000000">
        <w:rPr>
          <w:highlight w:val="white"/>
          <w:rtl w:val="0"/>
        </w:rPr>
        <w:t xml:space="preserve">, Временной лимит преодоления дистанции - 2 часа.</w:t>
      </w:r>
    </w:p>
    <w:p w:rsidR="00000000" w:rsidDel="00000000" w:rsidP="00000000" w:rsidRDefault="00000000" w:rsidRPr="00000000" w14:paraId="00000036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Дистанция 4,5 км</w:t>
      </w:r>
      <w:r w:rsidDel="00000000" w:rsidR="00000000" w:rsidRPr="00000000">
        <w:rPr>
          <w:highlight w:val="white"/>
          <w:rtl w:val="0"/>
        </w:rPr>
        <w:t xml:space="preserve"> предполагает забег по пересеченной местности со стартом с </w:t>
      </w:r>
      <w:r w:rsidDel="00000000" w:rsidR="00000000" w:rsidRPr="00000000">
        <w:rPr>
          <w:rtl w:val="0"/>
        </w:rPr>
        <w:t xml:space="preserve">БО “Сосновый Бор”</w:t>
      </w:r>
      <w:r w:rsidDel="00000000" w:rsidR="00000000" w:rsidRPr="00000000">
        <w:rPr>
          <w:highlight w:val="white"/>
          <w:rtl w:val="0"/>
        </w:rPr>
        <w:t xml:space="preserve">, Временной лимит преодоления дистанции - 1 час.</w:t>
      </w:r>
    </w:p>
    <w:p w:rsidR="00000000" w:rsidDel="00000000" w:rsidP="00000000" w:rsidRDefault="00000000" w:rsidRPr="00000000" w14:paraId="00000037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Дистанция 1 км</w:t>
      </w:r>
      <w:r w:rsidDel="00000000" w:rsidR="00000000" w:rsidRPr="00000000">
        <w:rPr>
          <w:highlight w:val="white"/>
          <w:rtl w:val="0"/>
        </w:rPr>
        <w:t xml:space="preserve"> предполагает забег по пересеченной местности со стартом с </w:t>
      </w:r>
      <w:r w:rsidDel="00000000" w:rsidR="00000000" w:rsidRPr="00000000">
        <w:rPr>
          <w:rtl w:val="0"/>
        </w:rPr>
        <w:t xml:space="preserve">БО "Сосновый Бор"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Треки всех дистанций представлены на сайте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highlight w:val="white"/>
          <w:rtl w:val="0"/>
        </w:rPr>
        <w:t xml:space="preserve"> по ссылке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https://toplist.run/race/12736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Лимит участников Мероприятия соста</w:t>
      </w:r>
      <w:r w:rsidDel="00000000" w:rsidR="00000000" w:rsidRPr="00000000">
        <w:rPr>
          <w:highlight w:val="white"/>
          <w:rtl w:val="0"/>
        </w:rPr>
        <w:t xml:space="preserve">вляет 200 спортсменов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729"/>
        <w:jc w:val="both"/>
        <w:rPr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5. Требования к участникам и условия их допуска</w:t>
      </w:r>
      <w:r w:rsidDel="00000000" w:rsidR="00000000" w:rsidRPr="00000000">
        <w:rPr>
          <w:b w:val="1"/>
          <w:highlight w:val="whit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br w:type="textWrapping"/>
        <w:tab/>
        <w:t xml:space="preserve">Право участия в Соревновании имеют граждане Российской Федерации и иностранных государств, прошедшие регистрацию и оплатившие ее стоимость.</w:t>
        <w:br w:type="textWrapping"/>
      </w:r>
    </w:p>
    <w:p w:rsidR="00000000" w:rsidDel="00000000" w:rsidP="00000000" w:rsidRDefault="00000000" w:rsidRPr="00000000" w14:paraId="0000003E">
      <w:pPr>
        <w:ind w:right="-729"/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К участию в Соревновании по трейловому бегу на дистанцию  1 км  допускаются любители бега в возрасте от 3 лет и старше. </w:t>
      </w:r>
      <w:r w:rsidDel="00000000" w:rsidR="00000000" w:rsidRPr="00000000">
        <w:rPr>
          <w:b w:val="1"/>
          <w:highlight w:val="white"/>
          <w:rtl w:val="0"/>
        </w:rPr>
        <w:t xml:space="preserve">Наличие медицинского допуска к соревнованиям по бегу не обязательно.</w:t>
      </w:r>
      <w:r w:rsidDel="00000000" w:rsidR="00000000" w:rsidRPr="00000000">
        <w:rPr>
          <w:highlight w:val="white"/>
          <w:rtl w:val="0"/>
        </w:rPr>
        <w:br w:type="textWrapping"/>
        <w:tab/>
        <w:t xml:space="preserve">К участию в Соревновании по трейловому бегу на дистанциях 9 км, 4,5 км допускаются любители бега в возрасте от 18 лет и старше. </w:t>
      </w:r>
      <w:r w:rsidDel="00000000" w:rsidR="00000000" w:rsidRPr="00000000">
        <w:rPr>
          <w:b w:val="1"/>
          <w:highlight w:val="white"/>
          <w:rtl w:val="0"/>
        </w:rPr>
        <w:t xml:space="preserve">Наличие медицинского допуска к соревнованиям по бегу обязательно.</w:t>
      </w:r>
    </w:p>
    <w:p w:rsidR="00000000" w:rsidDel="00000000" w:rsidP="00000000" w:rsidRDefault="00000000" w:rsidRPr="00000000" w14:paraId="0000003F">
      <w:pPr>
        <w:ind w:right="-729" w:firstLine="708"/>
        <w:jc w:val="both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Участники в возрасте 14-17 лет, профессионально занимающиеся циклическими видами спорта и/или спортивным ориентированием и готовые это подтвердить документально, могут быть допущены к участию в забеге на дистанции 9 км и 4,5 км на общих условиях в категории 18-39 лет. Для подтверждения своих спортивных навыков необходимо прислать на почту Организатора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darrryavasya@mail.ru</w:t>
        </w:r>
      </w:hyperlink>
      <w:r w:rsidDel="00000000" w:rsidR="00000000" w:rsidRPr="00000000">
        <w:rPr>
          <w:b w:val="1"/>
          <w:rtl w:val="0"/>
        </w:rPr>
        <w:t xml:space="preserve"> справку из спортивной школы.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Оплатой участия участник берет на себя полную ответственность за свое здоровье и все возможные риски, связанные с участием в мероприятии, которое может повлечь за собой травмы, увечья или иные проблемы со здоровьем, а также подтверждает своё согласие с настоящим Положением и обязуется выполнять указанные в нем обязательства, правила и ограничения.</w:t>
      </w:r>
    </w:p>
    <w:p w:rsidR="00000000" w:rsidDel="00000000" w:rsidP="00000000" w:rsidRDefault="00000000" w:rsidRPr="00000000" w14:paraId="00000041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Участники Соревнований при получении стартового пакета обязаны предоставить оригинал действительной на дату проведения Соревнования медицинской справки (Приказ Министерства здравоохранения РФ № 1144н от 23 октября 2020 года) с формулировкой “Допущен(а) к участию на заявленную дистанцию или более” с печатью выдавшего ее медицинского учреждения, подписью и личной печатью врача. Справка действительна в течение указанного в ней срока. Без справки стартовый пакет не выдается, деньги за стартовый взнос не возвращаются.</w:t>
      </w:r>
    </w:p>
    <w:p w:rsidR="00000000" w:rsidDel="00000000" w:rsidP="00000000" w:rsidRDefault="00000000" w:rsidRPr="00000000" w14:paraId="00000043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-72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Заявка на участие, отмена заявки</w:t>
      </w:r>
    </w:p>
    <w:p w:rsidR="00000000" w:rsidDel="00000000" w:rsidP="00000000" w:rsidRDefault="00000000" w:rsidRPr="00000000" w14:paraId="00000046">
      <w:pPr>
        <w:ind w:right="-729" w:firstLine="708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729" w:firstLine="708"/>
        <w:jc w:val="both"/>
        <w:rPr>
          <w:color w:val="1155cc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Регистрация участников проходит на сайте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highlight w:val="white"/>
          <w:rtl w:val="0"/>
        </w:rPr>
        <w:t xml:space="preserve"> по ссылке https://toplist.run/race/12736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 достижении предела в количестве участников организаторы оставляют за собой право закрыть регистрацию на дистанцию. Регистрация участников на мероприятие может быть продлена, на усмотрение организатора и при наличии слотов. Регистрация в день старта невозможна.</w:t>
      </w:r>
    </w:p>
    <w:p w:rsidR="00000000" w:rsidDel="00000000" w:rsidP="00000000" w:rsidRDefault="00000000" w:rsidRPr="00000000" w14:paraId="0000004A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Оплаченная регистрация отмене не подлежит, регистрационный взнос не возвращается.</w:t>
      </w:r>
    </w:p>
    <w:p w:rsidR="00000000" w:rsidDel="00000000" w:rsidP="00000000" w:rsidRDefault="00000000" w:rsidRPr="00000000" w14:paraId="0000004C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Перерегистрация участия</w:t>
      </w:r>
    </w:p>
    <w:p w:rsidR="00000000" w:rsidDel="00000000" w:rsidP="00000000" w:rsidRDefault="00000000" w:rsidRPr="00000000" w14:paraId="0000004F">
      <w:pPr>
        <w:ind w:right="-729" w:firstLine="708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Зарегистрированный участник имеет право передать свой слот другому участнику по предварительному согласованию с организаторами. </w:t>
      </w:r>
    </w:p>
    <w:p w:rsidR="00000000" w:rsidDel="00000000" w:rsidP="00000000" w:rsidRDefault="00000000" w:rsidRPr="00000000" w14:paraId="00000051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Для переоформления регистрации на другого участника необходимо отправить запрос на официальную почту Организатора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darrryavasya@mail.ru</w:t>
        </w:r>
      </w:hyperlink>
      <w:r w:rsidDel="00000000" w:rsidR="00000000" w:rsidRPr="00000000">
        <w:rPr>
          <w:highlight w:val="white"/>
          <w:rtl w:val="0"/>
        </w:rPr>
        <w:t xml:space="preserve"> с темой “Передача слота” до 20.10.2025.</w:t>
      </w:r>
    </w:p>
    <w:p w:rsidR="00000000" w:rsidDel="00000000" w:rsidP="00000000" w:rsidRDefault="00000000" w:rsidRPr="00000000" w14:paraId="00000052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Стоимость участия и оплата:</w:t>
      </w:r>
    </w:p>
    <w:p w:rsidR="00000000" w:rsidDel="00000000" w:rsidP="00000000" w:rsidRDefault="00000000" w:rsidRPr="00000000" w14:paraId="00000054">
      <w:pPr>
        <w:ind w:right="-729" w:firstLine="708"/>
        <w:jc w:val="both"/>
        <w:rPr>
          <w:b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729" w:firstLine="708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Стоимость участия в забеге на 9 км:</w:t>
      </w:r>
    </w:p>
    <w:p w:rsidR="00000000" w:rsidDel="00000000" w:rsidP="00000000" w:rsidRDefault="00000000" w:rsidRPr="00000000" w14:paraId="00000056">
      <w:pPr>
        <w:ind w:right="-729" w:firstLine="708"/>
        <w:jc w:val="both"/>
        <w:rPr>
          <w:b w:val="1"/>
          <w:shd w:fill="fff2cc" w:val="clear"/>
        </w:rPr>
      </w:pPr>
      <w:r w:rsidDel="00000000" w:rsidR="00000000" w:rsidRPr="00000000">
        <w:rPr>
          <w:highlight w:val="white"/>
          <w:rtl w:val="0"/>
        </w:rPr>
        <w:t xml:space="preserve">500 рублей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729" w:firstLine="708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729" w:firstLine="708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Стоимость участия в забеге на 4,5 км:</w:t>
      </w:r>
    </w:p>
    <w:p w:rsidR="00000000" w:rsidDel="00000000" w:rsidP="00000000" w:rsidRDefault="00000000" w:rsidRPr="00000000" w14:paraId="00000059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500 рублей</w:t>
      </w:r>
    </w:p>
    <w:p w:rsidR="00000000" w:rsidDel="00000000" w:rsidP="00000000" w:rsidRDefault="00000000" w:rsidRPr="00000000" w14:paraId="0000005A">
      <w:pPr>
        <w:ind w:right="-729" w:firstLine="708"/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ab/>
      </w:r>
      <w:r w:rsidDel="00000000" w:rsidR="00000000" w:rsidRPr="00000000">
        <w:rPr>
          <w:b w:val="1"/>
          <w:highlight w:val="white"/>
          <w:rtl w:val="0"/>
        </w:rPr>
        <w:t xml:space="preserve">Стоимость участия в забеге на 1 км:</w:t>
      </w:r>
    </w:p>
    <w:p w:rsidR="00000000" w:rsidDel="00000000" w:rsidP="00000000" w:rsidRDefault="00000000" w:rsidRPr="00000000" w14:paraId="0000005B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300 рублей</w:t>
      </w:r>
    </w:p>
    <w:p w:rsidR="00000000" w:rsidDel="00000000" w:rsidP="00000000" w:rsidRDefault="00000000" w:rsidRPr="00000000" w14:paraId="0000005C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72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стоимость участия входит: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бесплатные фотографии от фотографов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именной стартовый номер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организация и разметка трассы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электронный хронометраж</w:t>
      </w:r>
    </w:p>
    <w:p w:rsidR="00000000" w:rsidDel="00000000" w:rsidP="00000000" w:rsidRDefault="00000000" w:rsidRPr="00000000" w14:paraId="00000062">
      <w:pPr>
        <w:ind w:right="-729" w:firstLine="708"/>
        <w:jc w:val="both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Все финишеры получат эксклюзивную медаль.</w:t>
      </w:r>
    </w:p>
    <w:p w:rsidR="00000000" w:rsidDel="00000000" w:rsidP="00000000" w:rsidRDefault="00000000" w:rsidRPr="00000000" w14:paraId="00000064">
      <w:pPr>
        <w:ind w:left="0" w:right="-72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Организатор вправе в одностороннем порядке без объяснения причин отменить оплаченную регистрацию и вернуть денежные средства в полном объёме.</w:t>
      </w:r>
    </w:p>
    <w:p w:rsidR="00000000" w:rsidDel="00000000" w:rsidP="00000000" w:rsidRDefault="00000000" w:rsidRPr="00000000" w14:paraId="00000066">
      <w:pPr>
        <w:spacing w:line="24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Документы для получения стартового пакета</w:t>
      </w:r>
    </w:p>
    <w:p w:rsidR="00000000" w:rsidDel="00000000" w:rsidP="00000000" w:rsidRDefault="00000000" w:rsidRPr="00000000" w14:paraId="00000069">
      <w:pPr>
        <w:ind w:right="-729" w:firstLine="708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729" w:firstLine="705"/>
        <w:jc w:val="both"/>
        <w:rPr/>
      </w:pPr>
      <w:r w:rsidDel="00000000" w:rsidR="00000000" w:rsidRPr="00000000">
        <w:rPr>
          <w:rtl w:val="0"/>
        </w:rPr>
        <w:t xml:space="preserve">Для получения стартового пакета на дистанциях 4,5 и 9 км участник должен предоставить следующие документы: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right="-729" w:hanging="15"/>
        <w:jc w:val="both"/>
        <w:rPr/>
      </w:pPr>
      <w:r w:rsidDel="00000000" w:rsidR="00000000" w:rsidRPr="00000000">
        <w:rPr>
          <w:rtl w:val="0"/>
        </w:rPr>
        <w:t xml:space="preserve">паспорт (данные паспорта должны совпадать с данными зарегистрированного на мероприятие участника);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right="-729" w:hanging="15"/>
        <w:jc w:val="both"/>
        <w:rPr/>
      </w:pPr>
      <w:r w:rsidDel="00000000" w:rsidR="00000000" w:rsidRPr="00000000">
        <w:rPr>
          <w:rtl w:val="0"/>
        </w:rPr>
        <w:t xml:space="preserve">оригинал и/или копию медицинской справки. В случае отсутствия копии медицинской справки, организатор оставляет на момент гонки оригинал, который по окончанию мероприятия участник может получить у организаторов. Копия справки принимается только при предъявлении оригинала справки.</w:t>
      </w:r>
    </w:p>
    <w:p w:rsidR="00000000" w:rsidDel="00000000" w:rsidP="00000000" w:rsidRDefault="00000000" w:rsidRPr="00000000" w14:paraId="0000006D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Обязательное и рекомендуемое снаряжение</w:t>
      </w:r>
    </w:p>
    <w:p w:rsidR="00000000" w:rsidDel="00000000" w:rsidP="00000000" w:rsidRDefault="00000000" w:rsidRPr="00000000" w14:paraId="00000070">
      <w:pPr>
        <w:ind w:right="-729"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750" w:firstLine="708"/>
        <w:rPr/>
      </w:pPr>
      <w:r w:rsidDel="00000000" w:rsidR="00000000" w:rsidRPr="00000000">
        <w:rPr>
          <w:rtl w:val="0"/>
        </w:rPr>
        <w:t xml:space="preserve">Участники Соревнования должны учитывать реальные погодные условия и состояние маршрута на предстоящей дистанции.</w:t>
      </w:r>
    </w:p>
    <w:p w:rsidR="00000000" w:rsidDel="00000000" w:rsidP="00000000" w:rsidRDefault="00000000" w:rsidRPr="00000000" w14:paraId="00000072">
      <w:pPr>
        <w:ind w:right="-750" w:firstLine="708"/>
        <w:rPr/>
      </w:pPr>
      <w:r w:rsidDel="00000000" w:rsidR="00000000" w:rsidRPr="00000000">
        <w:rPr>
          <w:rtl w:val="0"/>
        </w:rPr>
        <w:t xml:space="preserve">Участникам необходимо иметь набор одежды для грамотного и безопасного прохождения дистанции в соответствии со временем года и погодными условиями в день старта. К неблагоприятным погодным факторам в день старта относятся:</w:t>
        <w:br w:type="textWrapping"/>
        <w:t xml:space="preserve">- сильный ветер;</w:t>
        <w:br w:type="textWrapping"/>
        <w:t xml:space="preserve">- осадки</w:t>
        <w:br w:type="textWrapping"/>
        <w:t xml:space="preserve">- яркое солнце и УФ-лучи;</w:t>
        <w:br w:type="textWrapping"/>
        <w:t xml:space="preserve">- движущийся автотранспорт.</w:t>
      </w:r>
    </w:p>
    <w:p w:rsidR="00000000" w:rsidDel="00000000" w:rsidP="00000000" w:rsidRDefault="00000000" w:rsidRPr="00000000" w14:paraId="00000073">
      <w:pPr>
        <w:ind w:right="-750"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-750" w:firstLine="708"/>
        <w:rPr/>
      </w:pPr>
      <w:r w:rsidDel="00000000" w:rsidR="00000000" w:rsidRPr="00000000">
        <w:rPr>
          <w:rtl w:val="0"/>
        </w:rPr>
        <w:t xml:space="preserve">Спортсмены сами подбирают необходимую одежду и снаряжение, исходя из ситуации на день старта. </w:t>
      </w:r>
    </w:p>
    <w:p w:rsidR="00000000" w:rsidDel="00000000" w:rsidP="00000000" w:rsidRDefault="00000000" w:rsidRPr="00000000" w14:paraId="00000075">
      <w:pPr>
        <w:ind w:right="-750" w:firstLine="708"/>
        <w:rPr/>
      </w:pPr>
      <w:r w:rsidDel="00000000" w:rsidR="00000000" w:rsidRPr="00000000">
        <w:rPr>
          <w:rtl w:val="0"/>
        </w:rPr>
        <w:t xml:space="preserve">Ответственность за безопасность на дистанции и соответствие уровня подготовки участников уровню соревновательной трассы несут сами участники и их тренеры. </w:t>
      </w:r>
    </w:p>
    <w:p w:rsidR="00000000" w:rsidDel="00000000" w:rsidP="00000000" w:rsidRDefault="00000000" w:rsidRPr="00000000" w14:paraId="00000076">
      <w:pPr>
        <w:ind w:right="-750" w:firstLine="708"/>
        <w:jc w:val="both"/>
        <w:rPr/>
      </w:pPr>
      <w:r w:rsidDel="00000000" w:rsidR="00000000" w:rsidRPr="00000000">
        <w:rPr>
          <w:rtl w:val="0"/>
        </w:rPr>
        <w:t xml:space="preserve">Каждый участник должен осознавать, что соревнование сопряжено с определенным риском.  Выход участника на старт означает признание участником того, что его физические способности достаточны для преодоления предстоящей дистанции, с Правилами безопасности и настоящим Положением он ознакомлен.</w:t>
      </w:r>
    </w:p>
    <w:p w:rsidR="00000000" w:rsidDel="00000000" w:rsidP="00000000" w:rsidRDefault="00000000" w:rsidRPr="00000000" w14:paraId="00000077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Участник, у которого возникли сложности, связанные с состоянием здоровья и угрозой жизни, обязан прекратить борьбу в Соревновании по собственной инициативе или по требованию судьи Соревнования. Сошедшие/снятые с дистанции участники возвращаются на Старт/Финиш самостоятельно или при помощи транспорта сторонних лиц.</w:t>
      </w:r>
    </w:p>
    <w:p w:rsidR="00000000" w:rsidDel="00000000" w:rsidP="00000000" w:rsidRDefault="00000000" w:rsidRPr="00000000" w14:paraId="00000078">
      <w:pPr>
        <w:ind w:right="-750" w:firstLine="708"/>
        <w:jc w:val="both"/>
        <w:rPr/>
      </w:pPr>
      <w:r w:rsidDel="00000000" w:rsidR="00000000" w:rsidRPr="00000000">
        <w:rPr>
          <w:rtl w:val="0"/>
        </w:rPr>
        <w:t xml:space="preserve">Участники Соревнования должны оказывать помощь остальным участникам в случае какой-либо опасности.</w:t>
      </w:r>
    </w:p>
    <w:p w:rsidR="00000000" w:rsidDel="00000000" w:rsidP="00000000" w:rsidRDefault="00000000" w:rsidRPr="00000000" w14:paraId="00000079">
      <w:pPr>
        <w:ind w:right="-75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-750" w:firstLine="70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 для участия в забеге на дистанции 9 и 4,5 км: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ind w:left="720" w:right="-750" w:hanging="15"/>
        <w:rPr/>
      </w:pPr>
      <w:r w:rsidDel="00000000" w:rsidR="00000000" w:rsidRPr="00000000">
        <w:rPr>
          <w:rtl w:val="0"/>
        </w:rPr>
        <w:t xml:space="preserve">кроссовки с агрессивным протектором или треккинговые ботинки;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ind w:left="720" w:right="-750" w:hanging="15"/>
        <w:rPr/>
      </w:pPr>
      <w:r w:rsidDel="00000000" w:rsidR="00000000" w:rsidRPr="00000000">
        <w:rPr>
          <w:rtl w:val="0"/>
        </w:rPr>
        <w:t xml:space="preserve">спортивная одежда в соответствии с погодными условиями;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ind w:left="720" w:right="-750" w:hanging="15"/>
        <w:rPr/>
      </w:pPr>
      <w:r w:rsidDel="00000000" w:rsidR="00000000" w:rsidRPr="00000000">
        <w:rPr>
          <w:rtl w:val="0"/>
        </w:rPr>
        <w:t xml:space="preserve">мобильный телефон с записанным номером организаторов, указанных в Положении;</w:t>
      </w:r>
    </w:p>
    <w:p w:rsidR="00000000" w:rsidDel="00000000" w:rsidP="00000000" w:rsidRDefault="00000000" w:rsidRPr="00000000" w14:paraId="0000007E">
      <w:pPr>
        <w:ind w:left="720" w:right="-7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720" w:right="-7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-750" w:firstLine="708"/>
        <w:jc w:val="both"/>
        <w:rPr/>
      </w:pPr>
      <w:r w:rsidDel="00000000" w:rsidR="00000000" w:rsidRPr="00000000">
        <w:rPr>
          <w:rtl w:val="0"/>
        </w:rPr>
        <w:t xml:space="preserve">Организаторы имеют право проводить проверку обязательного снаряжения непосредственно перед стартом.</w:t>
      </w:r>
    </w:p>
    <w:p w:rsidR="00000000" w:rsidDel="00000000" w:rsidP="00000000" w:rsidRDefault="00000000" w:rsidRPr="00000000" w14:paraId="00000081">
      <w:pPr>
        <w:ind w:right="-750" w:firstLine="708"/>
        <w:jc w:val="both"/>
        <w:rPr/>
      </w:pPr>
      <w:r w:rsidDel="00000000" w:rsidR="00000000" w:rsidRPr="00000000">
        <w:rPr>
          <w:rtl w:val="0"/>
        </w:rPr>
        <w:t xml:space="preserve">Участник обязан предъявить снаряжение для проверки по требованию организаторов. Отсутствие у участника хотя бы одной позиции из обязательного снаряжения или отказ участника от проверки является основанием для отказа в допуске к забегу и дисквалификации участника.</w:t>
      </w:r>
    </w:p>
    <w:p w:rsidR="00000000" w:rsidDel="00000000" w:rsidP="00000000" w:rsidRDefault="00000000" w:rsidRPr="00000000" w14:paraId="00000082">
      <w:pPr>
        <w:ind w:right="-750" w:firstLine="708"/>
        <w:jc w:val="both"/>
        <w:rPr/>
      </w:pPr>
      <w:r w:rsidDel="00000000" w:rsidR="00000000" w:rsidRPr="00000000">
        <w:rPr>
          <w:rtl w:val="0"/>
        </w:rPr>
        <w:t xml:space="preserve">Каждый участник обязан иметь все предметы обязательного снаряжения при себе на протяжении всей гонки.</w:t>
      </w:r>
    </w:p>
    <w:p w:rsidR="00000000" w:rsidDel="00000000" w:rsidP="00000000" w:rsidRDefault="00000000" w:rsidRPr="00000000" w14:paraId="00000083">
      <w:pPr>
        <w:ind w:right="-750" w:firstLine="708"/>
        <w:jc w:val="both"/>
        <w:rPr/>
      </w:pPr>
      <w:r w:rsidDel="00000000" w:rsidR="00000000" w:rsidRPr="00000000">
        <w:rPr>
          <w:rtl w:val="0"/>
        </w:rPr>
        <w:t xml:space="preserve">Допускается использование треккинговых палок на всех дистанциях.</w:t>
      </w:r>
    </w:p>
    <w:p w:rsidR="00000000" w:rsidDel="00000000" w:rsidP="00000000" w:rsidRDefault="00000000" w:rsidRPr="00000000" w14:paraId="00000084">
      <w:pPr>
        <w:ind w:right="-75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right="-75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 Хронометраж</w:t>
      </w:r>
    </w:p>
    <w:p w:rsidR="00000000" w:rsidDel="00000000" w:rsidP="00000000" w:rsidRDefault="00000000" w:rsidRPr="00000000" w14:paraId="00000087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Хронометраж на мероприятии осуществляется в электронном формате и дополнительно фиксируется вручную на контрольных точках.</w:t>
      </w:r>
    </w:p>
    <w:p w:rsidR="00000000" w:rsidDel="00000000" w:rsidP="00000000" w:rsidRDefault="00000000" w:rsidRPr="00000000" w14:paraId="00000089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Обход участником контрольных пунктов ведет к дисквалификации. Если участник не укладывается во временной лимит, указанный для данного контрольного пункта, он дисквалифицируется и не имеет права продолжать дальнейшее движение по дистанции. Дальнейшее движение возможно только к месту старта по разрешенной для прохода территории. В случае отклонения или продолжения движения по дистанции, участник принимает на себя риски для жизни.</w:t>
      </w:r>
    </w:p>
    <w:p w:rsidR="00000000" w:rsidDel="00000000" w:rsidP="00000000" w:rsidRDefault="00000000" w:rsidRPr="00000000" w14:paraId="0000008A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Время финиша участников фиксируется системой электронного хронометража, а также видеокамерой. Перед стартом каждому участнику необходимо получить чип электронного хронометража в зоне выдачи номеров. После финиша каждый участник обязан сдать чип организаторам. В случае утери или порчи чипа участник обязан оплатить штраф в размере 3000 рублей.</w:t>
      </w:r>
    </w:p>
    <w:p w:rsidR="00000000" w:rsidDel="00000000" w:rsidP="00000000" w:rsidRDefault="00000000" w:rsidRPr="00000000" w14:paraId="0000008B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Нагрудный номер участника должен быть прикреплен спереди на груди или поясе к внешнему слою спортивной одежды и быть хорошо читаемым. В случае утери или порчи номера, или расположения его в другом месте, результат в итоговом протоколе может быть недоступен или участнику назначены штрафные 5 минут к финишному времени либо дисквалификация по решению Главного судьи.</w:t>
      </w:r>
    </w:p>
    <w:p w:rsidR="00000000" w:rsidDel="00000000" w:rsidP="00000000" w:rsidRDefault="00000000" w:rsidRPr="00000000" w14:paraId="0000008C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Пункты питания</w:t>
      </w:r>
    </w:p>
    <w:p w:rsidR="00000000" w:rsidDel="00000000" w:rsidP="00000000" w:rsidRDefault="00000000" w:rsidRPr="00000000" w14:paraId="0000008F">
      <w:pPr>
        <w:ind w:right="-729" w:firstLine="708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3.6" w:lineRule="auto"/>
        <w:jc w:val="both"/>
        <w:rPr/>
      </w:pPr>
      <w:r w:rsidDel="00000000" w:rsidR="00000000" w:rsidRPr="00000000">
        <w:rPr>
          <w:rtl w:val="0"/>
        </w:rPr>
        <w:t xml:space="preserve">    Питание по трассе 9 км: на контрольном пункте (КП) питания (в районе 5 км) всем участникам будет предоставлено питание в виде, фруктов и сухофруктов, напитков, а также пополнение запаса воды.</w:t>
      </w:r>
    </w:p>
    <w:p w:rsidR="00000000" w:rsidDel="00000000" w:rsidP="00000000" w:rsidRDefault="00000000" w:rsidRPr="00000000" w14:paraId="00000091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Горячее финишное питание для участников мероприятия располагается в финишном городке.</w:t>
      </w:r>
    </w:p>
    <w:p w:rsidR="00000000" w:rsidDel="00000000" w:rsidP="00000000" w:rsidRDefault="00000000" w:rsidRPr="00000000" w14:paraId="00000092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 Маркировка трассы</w:t>
      </w:r>
    </w:p>
    <w:p w:rsidR="00000000" w:rsidDel="00000000" w:rsidP="00000000" w:rsidRDefault="00000000" w:rsidRPr="00000000" w14:paraId="00000095">
      <w:pPr>
        <w:ind w:right="-72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Трасса промаркирована каждые 30-100 метров (в зависимости от прямой видимости), на сложных участках будут размещены указатели направления, повороты отмечены сигнальной лентой (волчатником) и/или увеличена плотность разметки.</w:t>
      </w:r>
    </w:p>
    <w:p w:rsidR="00000000" w:rsidDel="00000000" w:rsidP="00000000" w:rsidRDefault="00000000" w:rsidRPr="00000000" w14:paraId="00000097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При частичном отсутствии маркировки на трассе участник должен руководствоваться загруженным треком, картой дистанции и здравым смыслом, и сообщить о проблемах с маркировкой организаторам и волонтерам на ближайшем пункте питания или по экстренным номерам организатора. </w:t>
      </w:r>
    </w:p>
    <w:p w:rsidR="00000000" w:rsidDel="00000000" w:rsidP="00000000" w:rsidRDefault="00000000" w:rsidRPr="00000000" w14:paraId="00000098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Разметка приоритетнее трека.</w:t>
      </w:r>
    </w:p>
    <w:p w:rsidR="00000000" w:rsidDel="00000000" w:rsidP="00000000" w:rsidRDefault="00000000" w:rsidRPr="00000000" w14:paraId="00000099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14. Сход с дистанции</w:t>
      </w:r>
    </w:p>
    <w:p w:rsidR="00000000" w:rsidDel="00000000" w:rsidP="00000000" w:rsidRDefault="00000000" w:rsidRPr="00000000" w14:paraId="0000009C">
      <w:pPr>
        <w:ind w:left="720" w:right="-729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Участник, который сошел с дистанции по какой-либо причине, обязан незамедлительно сообщить об этом организатору по экстренным номерам и, по возможности, направиться к ближайшему пункту питания, к месту старта/финиша безопасным путем (по размеченной трассе).</w:t>
      </w:r>
    </w:p>
    <w:p w:rsidR="00000000" w:rsidDel="00000000" w:rsidP="00000000" w:rsidRDefault="00000000" w:rsidRPr="00000000" w14:paraId="0000009E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15. Дисквалификация</w:t>
      </w:r>
    </w:p>
    <w:p w:rsidR="00000000" w:rsidDel="00000000" w:rsidP="00000000" w:rsidRDefault="00000000" w:rsidRPr="00000000" w14:paraId="000000A1">
      <w:pPr>
        <w:ind w:right="-729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Следующие нарушения наказываются дисквалификацией: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движение по трассе в обход разметки более, чем на 10 м (срез дистанции);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нахождение на трассе атлета без номера или с номером другого участника;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отсутствие одной или нескольких меток хронометража;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использование любых самокатных средств;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оставление мусора на трассе;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срыв и порча разметки;</w:t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любая помощь, оказанная участнику любыми лицами, за исключением первой помощи и помощи при сходе с дистанции;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отсутствие обязательного снаряжения или отказ организаторам в проверке снаряжения;</w:t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иные действия и бездействие участников, которые организаторы и судьи сочтут несовместимыми с принципами честного соревнования и этическими нормами трейлраннинга, включая грубое поведение в отношении участников, организаторов или главного судьи;</w:t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отказ выполнять требование судьи прекратить гонку;</w:t>
      </w:r>
    </w:p>
    <w:p w:rsidR="00000000" w:rsidDel="00000000" w:rsidP="00000000" w:rsidRDefault="00000000" w:rsidRPr="00000000" w14:paraId="000000AD">
      <w:pPr>
        <w:ind w:right="-73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Чтобы сообщить о нарушении участником мероприятия одного или нескольких пунктов, ведущих к дисквалификации, необходимо предоставить главному судье фото- или видео-подтверждение нарушения. При этом, если о нарушении сообщает представитель организаторов, волонтёр или маршал, то такое подтверждение не требуется.</w:t>
      </w:r>
    </w:p>
    <w:p w:rsidR="00000000" w:rsidDel="00000000" w:rsidP="00000000" w:rsidRDefault="00000000" w:rsidRPr="00000000" w14:paraId="000000AF">
      <w:pPr>
        <w:ind w:right="-729"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right="-729"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16. Награждение участников</w:t>
      </w:r>
    </w:p>
    <w:p w:rsidR="00000000" w:rsidDel="00000000" w:rsidP="00000000" w:rsidRDefault="00000000" w:rsidRPr="00000000" w14:paraId="000000B2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Победители награждаются призами. На дистанциях 4,5 и 9 км награждаются мужчины и женщины, занявшие 1, 2, 3 места в абсолюте. </w:t>
      </w:r>
    </w:p>
    <w:p w:rsidR="00000000" w:rsidDel="00000000" w:rsidP="00000000" w:rsidRDefault="00000000" w:rsidRPr="00000000" w14:paraId="000000B4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 место - 5000 рублей</w:t>
      </w:r>
    </w:p>
    <w:p w:rsidR="00000000" w:rsidDel="00000000" w:rsidP="00000000" w:rsidRDefault="00000000" w:rsidRPr="00000000" w14:paraId="000000B5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 место - 3000 рублей</w:t>
      </w:r>
    </w:p>
    <w:p w:rsidR="00000000" w:rsidDel="00000000" w:rsidP="00000000" w:rsidRDefault="00000000" w:rsidRPr="00000000" w14:paraId="000000B6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 место - 1500 рублей</w:t>
      </w:r>
    </w:p>
    <w:p w:rsidR="00000000" w:rsidDel="00000000" w:rsidP="00000000" w:rsidRDefault="00000000" w:rsidRPr="00000000" w14:paraId="000000B7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Все финишеры получают эксклюзивную медаль. </w:t>
      </w:r>
    </w:p>
    <w:p w:rsidR="00000000" w:rsidDel="00000000" w:rsidP="00000000" w:rsidRDefault="00000000" w:rsidRPr="00000000" w14:paraId="000000B8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Организаторы вправе запросить у победителей всех дистанций записанный трек дистанции для решения спорных вопросов. В случае отказа от предоставления трека решение о награждении принимается организаторами мероприятия.</w:t>
      </w:r>
    </w:p>
    <w:p w:rsidR="00000000" w:rsidDel="00000000" w:rsidP="00000000" w:rsidRDefault="00000000" w:rsidRPr="00000000" w14:paraId="000000B9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17. Жалобы и возражения</w:t>
      </w:r>
    </w:p>
    <w:p w:rsidR="00000000" w:rsidDel="00000000" w:rsidP="00000000" w:rsidRDefault="00000000" w:rsidRPr="00000000" w14:paraId="000000BC">
      <w:pPr>
        <w:ind w:right="-729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Любые жалобы, претензии и возражения по организации мероприятия, дисквалификации и таймингу принимаются на официальную почту Организатора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darrryavasya@mail.ru</w:t>
        </w:r>
      </w:hyperlink>
      <w:r w:rsidDel="00000000" w:rsidR="00000000" w:rsidRPr="00000000">
        <w:rPr>
          <w:rtl w:val="0"/>
        </w:rPr>
        <w:t xml:space="preserve"> до 03.11.2025 включительно.</w:t>
      </w:r>
    </w:p>
    <w:p w:rsidR="00000000" w:rsidDel="00000000" w:rsidP="00000000" w:rsidRDefault="00000000" w:rsidRPr="00000000" w14:paraId="000000BE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Стоимость рассмотрения апелляции составляет 3000 рублей, которая возвращается в случае удовлетворения апелляции.</w:t>
      </w:r>
    </w:p>
    <w:p w:rsidR="00000000" w:rsidDel="00000000" w:rsidP="00000000" w:rsidRDefault="00000000" w:rsidRPr="00000000" w14:paraId="000000BF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Участник забега вправе подать протест или претензию на рассмотрение судейской коллегии.</w:t>
      </w:r>
    </w:p>
    <w:p w:rsidR="00000000" w:rsidDel="00000000" w:rsidP="00000000" w:rsidRDefault="00000000" w:rsidRPr="00000000" w14:paraId="000000C0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К протестам и претензиям относятся:</w:t>
      </w:r>
    </w:p>
    <w:p w:rsidR="00000000" w:rsidDel="00000000" w:rsidP="00000000" w:rsidRDefault="00000000" w:rsidRPr="00000000" w14:paraId="000000C1">
      <w:pPr>
        <w:ind w:right="-729"/>
        <w:jc w:val="both"/>
        <w:rPr/>
      </w:pPr>
      <w:r w:rsidDel="00000000" w:rsidR="00000000" w:rsidRPr="00000000">
        <w:rPr>
          <w:rtl w:val="0"/>
        </w:rPr>
        <w:t xml:space="preserve">- протесты и претензии, влияющие на распределение призовых мест;</w:t>
        <w:br w:type="textWrapping"/>
        <w:t xml:space="preserve">- протесты и претензии, касающиеся неточности в измерении времени, за которое участник преодолел дистанцию;</w:t>
        <w:br w:type="textWrapping"/>
        <w:t xml:space="preserve">- протесты и претензии, касающиеся дисквалификации участника за неспортивное поведение.</w:t>
      </w:r>
    </w:p>
    <w:p w:rsidR="00000000" w:rsidDel="00000000" w:rsidP="00000000" w:rsidRDefault="00000000" w:rsidRPr="00000000" w14:paraId="000000C2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При подаче претензии необходимо указать:</w:t>
      </w:r>
    </w:p>
    <w:p w:rsidR="00000000" w:rsidDel="00000000" w:rsidP="00000000" w:rsidRDefault="00000000" w:rsidRPr="00000000" w14:paraId="000000C3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- фамилию и имя (анонимные претензии не рассматриваются);</w:t>
      </w:r>
    </w:p>
    <w:p w:rsidR="00000000" w:rsidDel="00000000" w:rsidP="00000000" w:rsidRDefault="00000000" w:rsidRPr="00000000" w14:paraId="000000C4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- суть претензии;</w:t>
      </w:r>
    </w:p>
    <w:p w:rsidR="00000000" w:rsidDel="00000000" w:rsidP="00000000" w:rsidRDefault="00000000" w:rsidRPr="00000000" w14:paraId="000000C5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- дополнительные материалы (фото, видео, данные с индивидуальных GPS-устройств).</w:t>
      </w:r>
    </w:p>
    <w:p w:rsidR="00000000" w:rsidDel="00000000" w:rsidP="00000000" w:rsidRDefault="00000000" w:rsidRPr="00000000" w14:paraId="000000C6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Протесты и претензии, влияющие на распределение призовых мест, принимаются судейской коллегией с момента объявления протоколов соревнований до начала официальной церемонии награждения.</w:t>
      </w:r>
    </w:p>
    <w:p w:rsidR="00000000" w:rsidDel="00000000" w:rsidP="00000000" w:rsidRDefault="00000000" w:rsidRPr="00000000" w14:paraId="000000C7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18. Защита окружающей среды</w:t>
      </w:r>
    </w:p>
    <w:p w:rsidR="00000000" w:rsidDel="00000000" w:rsidP="00000000" w:rsidRDefault="00000000" w:rsidRPr="00000000" w14:paraId="000000CA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Участники должны уважать природу и полностью исключить замусоривание трассы. За несоблюдение данных правил следует дисквалификация. Мы рекомендуем каждому участнику иметь при себе небольшой пакет для мусора.</w:t>
      </w:r>
    </w:p>
    <w:p w:rsidR="00000000" w:rsidDel="00000000" w:rsidP="00000000" w:rsidRDefault="00000000" w:rsidRPr="00000000" w14:paraId="000000CC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В целях защиты окружаются среды мы отказались от использования одноразовых стаканчиков. Собранный мусор по возможности будет отправлен на переработку.</w:t>
      </w:r>
    </w:p>
    <w:p w:rsidR="00000000" w:rsidDel="00000000" w:rsidP="00000000" w:rsidRDefault="00000000" w:rsidRPr="00000000" w14:paraId="000000CD">
      <w:pPr>
        <w:ind w:right="-729"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-729"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right="-72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19. Фото- и видеосъемка. Персональные данные</w:t>
      </w:r>
    </w:p>
    <w:p w:rsidR="00000000" w:rsidDel="00000000" w:rsidP="00000000" w:rsidRDefault="00000000" w:rsidRPr="00000000" w14:paraId="000000D0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Организатор вправе осуществлять фото- и видеосъемку. Участник согласен с использованием Организатором имени, портретов, фотографий или других аудио-, видео-, фотоматериалов, полученных в результате проведения Соревнований, предоставленных самим участником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материалов.</w:t>
      </w:r>
    </w:p>
    <w:p w:rsidR="00000000" w:rsidDel="00000000" w:rsidP="00000000" w:rsidRDefault="00000000" w:rsidRPr="00000000" w14:paraId="000000D2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Организатор вправе редактировать указанные материалы и передавать их третьим лицам. </w:t>
      </w:r>
    </w:p>
    <w:p w:rsidR="00000000" w:rsidDel="00000000" w:rsidP="00000000" w:rsidRDefault="00000000" w:rsidRPr="00000000" w14:paraId="000000D3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Участник несет ответственность за предоставление полных и достоверных данных о себе, при этом Организатор гарантирует конфиденциальность предоставляемых данных и неразглашение этой информации третьим лицам, за исключением случаев, предусмотренных законом и настоящим Положением. </w:t>
      </w:r>
    </w:p>
    <w:p w:rsidR="00000000" w:rsidDel="00000000" w:rsidP="00000000" w:rsidRDefault="00000000" w:rsidRPr="00000000" w14:paraId="000000D4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Во исполнение ч. 1 ст. 9 Федерального закона от 27.07.2006 года № 152-ФЗ «О персональных данных» участник, заполняя регистрационную форму для участия в Фестивале и присоединяясь к настоящему Положению, дает свое согласие на обработку своих персональных данных Организатору.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D5">
      <w:pPr>
        <w:ind w:right="-729" w:firstLine="708"/>
        <w:jc w:val="both"/>
        <w:rPr>
          <w:b w:val="1"/>
        </w:rPr>
      </w:pPr>
      <w:r w:rsidDel="00000000" w:rsidR="00000000" w:rsidRPr="00000000">
        <w:rPr>
          <w:rtl w:val="0"/>
        </w:rPr>
        <w:t xml:space="preserve">Согласие на обработку персональных данных может быть отозвано Участником посредством направления Организатору на электронную почту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darrryavasya@mail.ru</w:t>
        </w:r>
      </w:hyperlink>
      <w:r w:rsidDel="00000000" w:rsidR="00000000" w:rsidRPr="00000000">
        <w:rPr>
          <w:rtl w:val="0"/>
        </w:rPr>
        <w:t xml:space="preserve"> письменного заявления в произвольной форме об отзыве согласия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right="-72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20. Форс-мажор</w:t>
      </w:r>
    </w:p>
    <w:p w:rsidR="00000000" w:rsidDel="00000000" w:rsidP="00000000" w:rsidRDefault="00000000" w:rsidRPr="00000000" w14:paraId="000000D9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right="-749" w:firstLine="708"/>
        <w:jc w:val="both"/>
        <w:rPr/>
      </w:pPr>
      <w:r w:rsidDel="00000000" w:rsidR="00000000" w:rsidRPr="00000000">
        <w:rPr>
          <w:rtl w:val="0"/>
        </w:rPr>
        <w:t xml:space="preserve">В случае возникновения чрезвычайной ситуации, непредвиденных погодных или иных форс-мажорных ситуаций организатор оставляет за собой право изменить в любой момент, вплоть до момента проведения соревнования, дистанции в большую или меньшую сторону, включая изменение количества и места расположения пунктов питания, контрольного времени. В случае форс-мажорных обстоятельств организаторы имеют право отменить фестиваль бега, при этом стартовые взносы не возвращаются. При внесении данных изменений организаторы обязуются сообщить ее участникам посредством одного или нескольких доступных информационных каналов: ВК и телеграм , на брифинге, пунктах питания, на старте или иным доступным способом.</w:t>
      </w:r>
    </w:p>
    <w:p w:rsidR="00000000" w:rsidDel="00000000" w:rsidP="00000000" w:rsidRDefault="00000000" w:rsidRPr="00000000" w14:paraId="000000DB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right="-72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21. Ответственность участников</w:t>
      </w:r>
    </w:p>
    <w:p w:rsidR="00000000" w:rsidDel="00000000" w:rsidP="00000000" w:rsidRDefault="00000000" w:rsidRPr="00000000" w14:paraId="000000DE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Риски, связанные с прохождением дистанции, принимают на себя участники, отдают себе отчет.</w:t>
      </w:r>
    </w:p>
    <w:p w:rsidR="00000000" w:rsidDel="00000000" w:rsidP="00000000" w:rsidRDefault="00000000" w:rsidRPr="00000000" w14:paraId="000000E0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right="-72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right="-729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22. Изменение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Данное Положение может корректироваться и дополняться по 29 ноября 2025 года включительно.</w:t>
      </w:r>
    </w:p>
    <w:p w:rsidR="00000000" w:rsidDel="00000000" w:rsidP="00000000" w:rsidRDefault="00000000" w:rsidRPr="00000000" w14:paraId="000000E5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Лица, выполнившие условия настоящего Положения, будут допущены к участию в соревновании.</w:t>
      </w:r>
    </w:p>
    <w:p w:rsidR="00000000" w:rsidDel="00000000" w:rsidP="00000000" w:rsidRDefault="00000000" w:rsidRPr="00000000" w14:paraId="000000E6">
      <w:pPr>
        <w:ind w:right="-729" w:firstLine="708"/>
        <w:rPr/>
      </w:pPr>
      <w:r w:rsidDel="00000000" w:rsidR="00000000" w:rsidRPr="00000000">
        <w:rPr>
          <w:b w:val="1"/>
          <w:i w:val="1"/>
          <w:rtl w:val="0"/>
        </w:rPr>
        <w:t xml:space="preserve">Положение является основанием-вызовом для командирования спортсменов и тренеров на Соревнование.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E7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right="-729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Контакты организаторов:</w:t>
      </w:r>
    </w:p>
    <w:p w:rsidR="00000000" w:rsidDel="00000000" w:rsidP="00000000" w:rsidRDefault="00000000" w:rsidRPr="00000000" w14:paraId="000000E9">
      <w:pPr>
        <w:ind w:right="-729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right="-729"/>
        <w:jc w:val="both"/>
        <w:rPr/>
      </w:pPr>
      <w:r w:rsidDel="00000000" w:rsidR="00000000" w:rsidRPr="00000000">
        <w:rPr>
          <w:rtl w:val="0"/>
        </w:rPr>
        <w:t xml:space="preserve">Организатор мероприятия - Нехорошев Дмитрий Борисович</w:t>
      </w:r>
    </w:p>
    <w:p w:rsidR="00000000" w:rsidDel="00000000" w:rsidP="00000000" w:rsidRDefault="00000000" w:rsidRPr="00000000" w14:paraId="000000EB">
      <w:pPr>
        <w:jc w:val="both"/>
        <w:rPr/>
      </w:pPr>
      <w:r w:rsidDel="00000000" w:rsidR="00000000" w:rsidRPr="00000000">
        <w:rPr>
          <w:rtl w:val="0"/>
        </w:rPr>
        <w:t xml:space="preserve">Главный судья - Жаринов Сергей Вячеславович </w:t>
      </w:r>
    </w:p>
    <w:p w:rsidR="00000000" w:rsidDel="00000000" w:rsidP="00000000" w:rsidRDefault="00000000" w:rsidRPr="00000000" w14:paraId="000000EC">
      <w:pPr>
        <w:jc w:val="both"/>
        <w:rPr/>
      </w:pPr>
      <w:r w:rsidDel="00000000" w:rsidR="00000000" w:rsidRPr="00000000">
        <w:rPr>
          <w:rtl w:val="0"/>
        </w:rPr>
        <w:t xml:space="preserve">Ответственный за безопасность - Нехорошев Дмитрий Борисович</w:t>
      </w:r>
    </w:p>
    <w:p w:rsidR="00000000" w:rsidDel="00000000" w:rsidP="00000000" w:rsidRDefault="00000000" w:rsidRPr="00000000" w14:paraId="000000ED">
      <w:pPr>
        <w:ind w:right="-72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Официальная почта Организатора - </w:t>
      </w:r>
      <w:hyperlink r:id="rId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darrryavasya@mail.ru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" w:top="425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5">
    <w:name w:val="Hyperlink"/>
    <w:basedOn w:val="a0"/>
    <w:uiPriority w:val="99"/>
    <w:unhideWhenUsed w:val="1"/>
    <w:rsid w:val="00CC09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 w:val="1"/>
    <w:rsid w:val="000A5C76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0A5C76"/>
  </w:style>
  <w:style w:type="paragraph" w:styleId="a8">
    <w:name w:val="footer"/>
    <w:basedOn w:val="a"/>
    <w:link w:val="a9"/>
    <w:uiPriority w:val="99"/>
    <w:unhideWhenUsed w:val="1"/>
    <w:rsid w:val="000A5C76"/>
    <w:pPr>
      <w:tabs>
        <w:tab w:val="center" w:pos="4677"/>
        <w:tab w:val="right" w:pos="9355"/>
      </w:tabs>
      <w:spacing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0A5C7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gornostayteam@gmail.com" TargetMode="External"/><Relationship Id="rId10" Type="http://schemas.openxmlformats.org/officeDocument/2006/relationships/hyperlink" Target="https://toplist.run/race/12736" TargetMode="External"/><Relationship Id="rId13" Type="http://schemas.openxmlformats.org/officeDocument/2006/relationships/hyperlink" Target="mailto:gornostayteam@gmail.com" TargetMode="External"/><Relationship Id="rId12" Type="http://schemas.openxmlformats.org/officeDocument/2006/relationships/hyperlink" Target="https://toplist.ru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oplist.run" TargetMode="External"/><Relationship Id="rId15" Type="http://schemas.openxmlformats.org/officeDocument/2006/relationships/hyperlink" Target="mailto:gornostayteam@gmail.com" TargetMode="External"/><Relationship Id="rId14" Type="http://schemas.openxmlformats.org/officeDocument/2006/relationships/hyperlink" Target="mailto:gornostayteam@gmail.com" TargetMode="External"/><Relationship Id="rId16" Type="http://schemas.openxmlformats.org/officeDocument/2006/relationships/hyperlink" Target="mailto:gornostayteam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toplist.run/race/1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WLsXGdHyoTXLTI6LndE1BMc4Q==">CgMxLjAyDmgueXVoeWk2ajE4Z3MzMg5oLnQxY2JyM2dxbWE5cjIOaC55cDRwYmJteGMyc3YyDmguZTJlYzB1MzhvODc5Mg5oLjVvMjEyYTg1d2hpYjgAciExeGVkamNwYXRKRG5BbnJQYXVuMTY3enFnMjk1cUxEMko=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2025-10-17T11:00:00Z</dcterms:created>
  <dc:creator>Жаринов Сергей Вячеславович</dc:creator>
</cp:coreProperties>
</file>