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tGen2"/>
        <w:tblW w:w="10116" w:type="dxa"/>
        <w:tblInd w:w="269" w:type="dxa"/>
        <w:tblLayout w:type="fixed"/>
        <w:tblLook w:val="0400" w:firstRow="0" w:lastRow="0" w:firstColumn="0" w:lastColumn="0" w:noHBand="0" w:noVBand="1"/>
      </w:tblPr>
      <w:tblGrid>
        <w:gridCol w:w="4890"/>
        <w:gridCol w:w="4890"/>
        <w:gridCol w:w="336"/>
      </w:tblGrid>
      <w:tr w:rsidR="00877200" w:rsidRPr="00BD415F" w14:paraId="3400299F" w14:textId="77777777" w:rsidTr="00877200">
        <w:tc>
          <w:tcPr>
            <w:tcW w:w="4890" w:type="dxa"/>
          </w:tcPr>
          <w:p w14:paraId="5F9EC0B0" w14:textId="77777777" w:rsidR="00877200" w:rsidRPr="00BD415F" w:rsidRDefault="00877200" w:rsidP="0060552E">
            <w:pPr>
              <w:spacing w:after="0"/>
              <w:ind w:left="0" w:hanging="2"/>
              <w:jc w:val="both"/>
              <w:rPr>
                <w:sz w:val="22"/>
                <w:szCs w:val="22"/>
              </w:rPr>
            </w:pPr>
            <w:r w:rsidRPr="00BD415F">
              <w:rPr>
                <w:sz w:val="22"/>
                <w:szCs w:val="22"/>
              </w:rPr>
              <w:t>«УТВЕРЖДАЮ»</w:t>
            </w:r>
          </w:p>
          <w:p w14:paraId="685310A1" w14:textId="77777777" w:rsidR="00877200" w:rsidRPr="00BD415F" w:rsidRDefault="00877200" w:rsidP="0060552E">
            <w:pPr>
              <w:spacing w:after="0"/>
              <w:ind w:left="0" w:right="572" w:hanging="2"/>
              <w:jc w:val="both"/>
              <w:rPr>
                <w:sz w:val="22"/>
                <w:szCs w:val="22"/>
              </w:rPr>
            </w:pPr>
            <w:r w:rsidRPr="00BD415F">
              <w:rPr>
                <w:sz w:val="22"/>
                <w:szCs w:val="22"/>
              </w:rPr>
              <w:t>Министр по физической культуре и спорту Удмуртской Республики</w:t>
            </w:r>
          </w:p>
          <w:p w14:paraId="55B1D185" w14:textId="77777777" w:rsidR="00877200" w:rsidRPr="00BD415F" w:rsidRDefault="00877200" w:rsidP="0060552E">
            <w:pPr>
              <w:spacing w:after="0"/>
              <w:ind w:left="0" w:hanging="2"/>
              <w:jc w:val="both"/>
              <w:rPr>
                <w:sz w:val="22"/>
                <w:szCs w:val="22"/>
              </w:rPr>
            </w:pPr>
          </w:p>
          <w:p w14:paraId="21BFBDC6" w14:textId="77777777" w:rsidR="00877200" w:rsidRPr="00BD415F" w:rsidRDefault="00877200" w:rsidP="0060552E">
            <w:pPr>
              <w:spacing w:after="0"/>
              <w:ind w:left="0" w:hanging="2"/>
              <w:jc w:val="both"/>
              <w:rPr>
                <w:sz w:val="22"/>
                <w:szCs w:val="22"/>
              </w:rPr>
            </w:pPr>
            <w:r w:rsidRPr="00BD415F">
              <w:rPr>
                <w:sz w:val="22"/>
                <w:szCs w:val="22"/>
              </w:rPr>
              <w:t>__________________ Д.В. Парахин</w:t>
            </w:r>
          </w:p>
          <w:p w14:paraId="53E02254" w14:textId="77777777" w:rsidR="00877200" w:rsidRPr="00BD415F" w:rsidRDefault="00877200" w:rsidP="0060552E">
            <w:pPr>
              <w:spacing w:after="0" w:line="276" w:lineRule="auto"/>
              <w:ind w:left="0" w:right="711" w:firstLine="0"/>
              <w:rPr>
                <w:sz w:val="22"/>
                <w:szCs w:val="22"/>
              </w:rPr>
            </w:pPr>
            <w:r w:rsidRPr="00BD415F">
              <w:rPr>
                <w:sz w:val="22"/>
                <w:szCs w:val="22"/>
              </w:rPr>
              <w:t>«___</w:t>
            </w:r>
            <w:proofErr w:type="gramStart"/>
            <w:r w:rsidRPr="00BD415F">
              <w:rPr>
                <w:sz w:val="22"/>
                <w:szCs w:val="22"/>
              </w:rPr>
              <w:t>_»_</w:t>
            </w:r>
            <w:proofErr w:type="gramEnd"/>
            <w:r w:rsidRPr="00BD415F">
              <w:rPr>
                <w:sz w:val="22"/>
                <w:szCs w:val="22"/>
              </w:rPr>
              <w:t>___________ 2026 г.</w:t>
            </w:r>
          </w:p>
        </w:tc>
        <w:tc>
          <w:tcPr>
            <w:tcW w:w="4890" w:type="dxa"/>
            <w:shd w:val="clear" w:color="auto" w:fill="auto"/>
          </w:tcPr>
          <w:p w14:paraId="5891E2B5" w14:textId="77777777" w:rsidR="00877200" w:rsidRPr="00BD415F" w:rsidRDefault="00877200" w:rsidP="00877200">
            <w:pPr>
              <w:spacing w:after="0"/>
              <w:ind w:left="0" w:firstLine="0"/>
              <w:rPr>
                <w:sz w:val="22"/>
                <w:szCs w:val="22"/>
              </w:rPr>
            </w:pPr>
            <w:r w:rsidRPr="00BD415F">
              <w:rPr>
                <w:sz w:val="22"/>
                <w:szCs w:val="22"/>
              </w:rPr>
              <w:t>«УТВЕРЖДАЮ»</w:t>
            </w:r>
          </w:p>
          <w:p w14:paraId="6FB30CB2" w14:textId="77777777" w:rsidR="00877200" w:rsidRPr="00BD415F" w:rsidRDefault="00877200" w:rsidP="00877200">
            <w:pPr>
              <w:spacing w:after="0"/>
              <w:ind w:left="0" w:firstLine="0"/>
              <w:rPr>
                <w:sz w:val="22"/>
                <w:szCs w:val="22"/>
              </w:rPr>
            </w:pPr>
            <w:r w:rsidRPr="00BD415F">
              <w:rPr>
                <w:sz w:val="22"/>
                <w:szCs w:val="22"/>
              </w:rPr>
              <w:t>Президент АНО «Оператор спортивных стартов Удмуртии»</w:t>
            </w:r>
          </w:p>
          <w:p w14:paraId="42FB0BCA" w14:textId="77777777" w:rsidR="00877200" w:rsidRPr="00BD415F" w:rsidRDefault="00877200" w:rsidP="00877200">
            <w:pPr>
              <w:tabs>
                <w:tab w:val="left" w:pos="1455"/>
              </w:tabs>
              <w:spacing w:after="0"/>
              <w:ind w:left="0"/>
              <w:rPr>
                <w:sz w:val="22"/>
                <w:szCs w:val="22"/>
              </w:rPr>
            </w:pPr>
          </w:p>
          <w:p w14:paraId="3400196D" w14:textId="77777777" w:rsidR="00877200" w:rsidRPr="00BD415F" w:rsidRDefault="00877200" w:rsidP="00877200">
            <w:pPr>
              <w:spacing w:after="0"/>
              <w:ind w:left="0" w:firstLine="0"/>
              <w:rPr>
                <w:sz w:val="22"/>
                <w:szCs w:val="22"/>
              </w:rPr>
            </w:pPr>
            <w:r w:rsidRPr="00BD415F">
              <w:rPr>
                <w:sz w:val="22"/>
                <w:szCs w:val="22"/>
              </w:rPr>
              <w:t xml:space="preserve">_________________ И.И.Дмитриев </w:t>
            </w:r>
          </w:p>
          <w:p w14:paraId="02DC4AA9" w14:textId="77777777" w:rsidR="00877200" w:rsidRPr="00BD415F" w:rsidRDefault="00877200" w:rsidP="00877200">
            <w:pPr>
              <w:spacing w:after="0"/>
              <w:ind w:left="0" w:firstLine="0"/>
              <w:rPr>
                <w:sz w:val="22"/>
                <w:szCs w:val="22"/>
              </w:rPr>
            </w:pPr>
            <w:r w:rsidRPr="00BD415F">
              <w:rPr>
                <w:sz w:val="22"/>
                <w:szCs w:val="22"/>
              </w:rPr>
              <w:t>«___</w:t>
            </w:r>
            <w:proofErr w:type="gramStart"/>
            <w:r w:rsidRPr="00BD415F">
              <w:rPr>
                <w:sz w:val="22"/>
                <w:szCs w:val="22"/>
              </w:rPr>
              <w:t>_»_</w:t>
            </w:r>
            <w:proofErr w:type="gramEnd"/>
            <w:r w:rsidRPr="00BD415F">
              <w:rPr>
                <w:sz w:val="22"/>
                <w:szCs w:val="22"/>
              </w:rPr>
              <w:t>_______________ 2026 г.</w:t>
            </w:r>
          </w:p>
          <w:p w14:paraId="5828E3A0" w14:textId="77777777" w:rsidR="00877200" w:rsidRPr="00BD415F" w:rsidRDefault="00877200" w:rsidP="00085BC5">
            <w:pPr>
              <w:spacing w:after="0"/>
              <w:ind w:left="0" w:firstLine="0"/>
              <w:rPr>
                <w:sz w:val="22"/>
                <w:szCs w:val="22"/>
              </w:rPr>
            </w:pPr>
          </w:p>
        </w:tc>
        <w:tc>
          <w:tcPr>
            <w:tcW w:w="336" w:type="dxa"/>
          </w:tcPr>
          <w:p w14:paraId="33B14DBD" w14:textId="77777777" w:rsidR="00877200" w:rsidRPr="00BD415F" w:rsidRDefault="00877200">
            <w:pPr>
              <w:spacing w:after="0"/>
              <w:ind w:left="0"/>
              <w:rPr>
                <w:sz w:val="22"/>
                <w:szCs w:val="22"/>
              </w:rPr>
            </w:pPr>
          </w:p>
        </w:tc>
      </w:tr>
      <w:tr w:rsidR="00877200" w:rsidRPr="00BD415F" w14:paraId="0017B192" w14:textId="77777777" w:rsidTr="00877200">
        <w:tc>
          <w:tcPr>
            <w:tcW w:w="4890" w:type="dxa"/>
          </w:tcPr>
          <w:p w14:paraId="05498A10" w14:textId="77777777" w:rsidR="00877200" w:rsidRPr="00BD415F" w:rsidRDefault="00877200" w:rsidP="0060552E">
            <w:pPr>
              <w:spacing w:after="0" w:line="276" w:lineRule="auto"/>
              <w:ind w:left="2" w:right="711"/>
              <w:rPr>
                <w:sz w:val="22"/>
                <w:szCs w:val="22"/>
              </w:rPr>
            </w:pPr>
          </w:p>
        </w:tc>
        <w:tc>
          <w:tcPr>
            <w:tcW w:w="4890" w:type="dxa"/>
            <w:shd w:val="clear" w:color="auto" w:fill="auto"/>
          </w:tcPr>
          <w:p w14:paraId="71423E5C" w14:textId="77777777" w:rsidR="00877200" w:rsidRPr="00BD415F" w:rsidRDefault="00877200">
            <w:pPr>
              <w:spacing w:after="0"/>
              <w:ind w:left="0"/>
              <w:rPr>
                <w:sz w:val="22"/>
                <w:szCs w:val="22"/>
              </w:rPr>
            </w:pPr>
          </w:p>
        </w:tc>
        <w:tc>
          <w:tcPr>
            <w:tcW w:w="336" w:type="dxa"/>
          </w:tcPr>
          <w:p w14:paraId="155F3241" w14:textId="77777777" w:rsidR="00877200" w:rsidRPr="00BD415F" w:rsidRDefault="00877200">
            <w:pPr>
              <w:spacing w:after="0"/>
              <w:ind w:left="0"/>
              <w:rPr>
                <w:sz w:val="22"/>
                <w:szCs w:val="22"/>
              </w:rPr>
            </w:pPr>
          </w:p>
        </w:tc>
      </w:tr>
    </w:tbl>
    <w:p w14:paraId="2803EC3B" w14:textId="77777777" w:rsidR="00FA1BB3" w:rsidRPr="00BD415F" w:rsidRDefault="00FA1BB3">
      <w:pPr>
        <w:spacing w:after="0"/>
        <w:ind w:left="0"/>
        <w:rPr>
          <w:sz w:val="22"/>
          <w:szCs w:val="22"/>
        </w:rPr>
      </w:pPr>
    </w:p>
    <w:p w14:paraId="398A6422" w14:textId="77777777" w:rsidR="00FA1BB3" w:rsidRPr="00BD415F" w:rsidRDefault="00FA1BB3">
      <w:pPr>
        <w:spacing w:after="0"/>
        <w:ind w:left="0"/>
        <w:rPr>
          <w:sz w:val="22"/>
          <w:szCs w:val="22"/>
        </w:rPr>
      </w:pPr>
    </w:p>
    <w:p w14:paraId="0D304585" w14:textId="77777777" w:rsidR="00FA1BB3" w:rsidRPr="00BD415F" w:rsidRDefault="00FA1BB3">
      <w:pPr>
        <w:spacing w:after="0" w:line="276" w:lineRule="auto"/>
        <w:ind w:left="0" w:right="437"/>
        <w:jc w:val="both"/>
        <w:rPr>
          <w:sz w:val="22"/>
          <w:szCs w:val="22"/>
        </w:rPr>
      </w:pPr>
    </w:p>
    <w:p w14:paraId="0FE7B8A4" w14:textId="77777777" w:rsidR="00FA1BB3" w:rsidRPr="00BD415F" w:rsidRDefault="00FA1BB3">
      <w:pPr>
        <w:spacing w:after="0" w:line="276" w:lineRule="auto"/>
        <w:ind w:left="0" w:right="437"/>
        <w:jc w:val="both"/>
        <w:rPr>
          <w:sz w:val="22"/>
          <w:szCs w:val="22"/>
        </w:rPr>
      </w:pPr>
    </w:p>
    <w:p w14:paraId="47A31D55" w14:textId="77777777" w:rsidR="00FA1BB3" w:rsidRPr="00BD415F" w:rsidRDefault="00FA1BB3">
      <w:pPr>
        <w:spacing w:after="0" w:line="276" w:lineRule="auto"/>
        <w:ind w:left="0" w:right="437"/>
        <w:jc w:val="both"/>
        <w:rPr>
          <w:sz w:val="22"/>
          <w:szCs w:val="22"/>
        </w:rPr>
      </w:pPr>
    </w:p>
    <w:p w14:paraId="57A910BB" w14:textId="77777777" w:rsidR="00FA1BB3" w:rsidRPr="00BD415F" w:rsidRDefault="00FA1BB3">
      <w:pPr>
        <w:spacing w:after="0" w:line="276" w:lineRule="auto"/>
        <w:ind w:left="0" w:right="437"/>
        <w:jc w:val="both"/>
        <w:rPr>
          <w:sz w:val="22"/>
          <w:szCs w:val="22"/>
        </w:rPr>
      </w:pPr>
    </w:p>
    <w:p w14:paraId="0BF3C162" w14:textId="77777777" w:rsidR="00FA1BB3" w:rsidRPr="00BD415F" w:rsidRDefault="00FA1BB3">
      <w:pPr>
        <w:spacing w:after="0" w:line="276" w:lineRule="auto"/>
        <w:ind w:left="0" w:right="437"/>
        <w:jc w:val="both"/>
        <w:rPr>
          <w:sz w:val="22"/>
          <w:szCs w:val="22"/>
        </w:rPr>
      </w:pPr>
    </w:p>
    <w:p w14:paraId="214E9236" w14:textId="77777777" w:rsidR="00FA1BB3" w:rsidRPr="00BD415F" w:rsidRDefault="00FA1BB3">
      <w:pPr>
        <w:spacing w:after="0" w:line="276" w:lineRule="auto"/>
        <w:ind w:left="0" w:right="437"/>
        <w:jc w:val="both"/>
        <w:rPr>
          <w:sz w:val="22"/>
          <w:szCs w:val="22"/>
        </w:rPr>
      </w:pPr>
    </w:p>
    <w:p w14:paraId="5E4BF1A4" w14:textId="77777777" w:rsidR="00FA1BB3" w:rsidRPr="00BD415F" w:rsidRDefault="00FA1BB3">
      <w:pPr>
        <w:spacing w:after="0" w:line="276" w:lineRule="auto"/>
        <w:ind w:left="0" w:right="437"/>
        <w:jc w:val="both"/>
        <w:rPr>
          <w:sz w:val="22"/>
          <w:szCs w:val="22"/>
        </w:rPr>
      </w:pPr>
    </w:p>
    <w:p w14:paraId="2281FA1F" w14:textId="77777777" w:rsidR="00FA1BB3" w:rsidRPr="00BD415F" w:rsidRDefault="00FA1BB3">
      <w:pPr>
        <w:spacing w:after="0" w:line="276" w:lineRule="auto"/>
        <w:ind w:left="0" w:right="437"/>
        <w:jc w:val="both"/>
        <w:rPr>
          <w:sz w:val="22"/>
          <w:szCs w:val="22"/>
        </w:rPr>
      </w:pPr>
    </w:p>
    <w:p w14:paraId="6F652D0F" w14:textId="77777777" w:rsidR="00FA1BB3" w:rsidRPr="00BD415F" w:rsidRDefault="00FA1BB3">
      <w:pPr>
        <w:spacing w:after="0" w:line="276" w:lineRule="auto"/>
        <w:ind w:left="0" w:right="437"/>
        <w:jc w:val="both"/>
        <w:rPr>
          <w:sz w:val="22"/>
          <w:szCs w:val="22"/>
        </w:rPr>
      </w:pPr>
    </w:p>
    <w:p w14:paraId="177E8253" w14:textId="77777777" w:rsidR="00FA1BB3" w:rsidRPr="00BD415F" w:rsidRDefault="00FA1BB3">
      <w:pPr>
        <w:spacing w:after="0" w:line="276" w:lineRule="auto"/>
        <w:ind w:left="0" w:right="437"/>
        <w:jc w:val="both"/>
        <w:rPr>
          <w:sz w:val="22"/>
          <w:szCs w:val="22"/>
        </w:rPr>
      </w:pPr>
    </w:p>
    <w:p w14:paraId="6B5A76F4" w14:textId="77777777" w:rsidR="00FA1BB3" w:rsidRPr="00BD415F" w:rsidRDefault="002C5F2F">
      <w:pPr>
        <w:spacing w:after="0" w:line="276" w:lineRule="auto"/>
        <w:ind w:firstLine="10"/>
        <w:jc w:val="center"/>
        <w:rPr>
          <w:sz w:val="22"/>
          <w:szCs w:val="22"/>
        </w:rPr>
      </w:pPr>
      <w:r w:rsidRPr="00BD415F">
        <w:rPr>
          <w:sz w:val="22"/>
          <w:szCs w:val="22"/>
        </w:rPr>
        <w:t>ПОЛОЖЕНИЕ</w:t>
      </w:r>
    </w:p>
    <w:p w14:paraId="08924F74" w14:textId="77777777" w:rsidR="00FA1BB3" w:rsidRPr="00BD415F" w:rsidRDefault="002C5F2F">
      <w:pPr>
        <w:spacing w:after="0" w:line="276" w:lineRule="auto"/>
        <w:ind w:firstLine="10"/>
        <w:jc w:val="center"/>
        <w:rPr>
          <w:sz w:val="22"/>
          <w:szCs w:val="22"/>
        </w:rPr>
      </w:pPr>
      <w:r w:rsidRPr="00BD415F">
        <w:rPr>
          <w:sz w:val="22"/>
          <w:szCs w:val="22"/>
        </w:rPr>
        <w:t xml:space="preserve">о проведении Открытых республиканских соревнований по кроссу </w:t>
      </w:r>
    </w:p>
    <w:p w14:paraId="6FFEBC53" w14:textId="77777777" w:rsidR="00FA1BB3" w:rsidRPr="00BD415F" w:rsidRDefault="002C5F2F">
      <w:pPr>
        <w:spacing w:after="0" w:line="276" w:lineRule="auto"/>
        <w:ind w:firstLine="10"/>
        <w:jc w:val="center"/>
        <w:rPr>
          <w:sz w:val="22"/>
          <w:szCs w:val="22"/>
        </w:rPr>
      </w:pPr>
      <w:r w:rsidRPr="00BD415F">
        <w:rPr>
          <w:sz w:val="22"/>
          <w:szCs w:val="22"/>
        </w:rPr>
        <w:t xml:space="preserve">«Калашников Спорт. Кросс» </w:t>
      </w:r>
    </w:p>
    <w:p w14:paraId="1A8BBC48" w14:textId="77777777" w:rsidR="00FA1BB3" w:rsidRPr="00BD415F" w:rsidRDefault="00FA1BB3">
      <w:pPr>
        <w:spacing w:after="0" w:line="276" w:lineRule="auto"/>
        <w:ind w:left="0" w:right="560"/>
        <w:rPr>
          <w:sz w:val="22"/>
          <w:szCs w:val="22"/>
        </w:rPr>
      </w:pPr>
    </w:p>
    <w:p w14:paraId="7DC2E102" w14:textId="77777777" w:rsidR="00FA1BB3" w:rsidRPr="00BD415F" w:rsidRDefault="00FA1BB3">
      <w:pPr>
        <w:spacing w:after="0" w:line="276" w:lineRule="auto"/>
        <w:ind w:left="0" w:right="560"/>
        <w:jc w:val="center"/>
        <w:rPr>
          <w:sz w:val="22"/>
          <w:szCs w:val="22"/>
        </w:rPr>
      </w:pPr>
    </w:p>
    <w:p w14:paraId="383EF52D" w14:textId="77777777" w:rsidR="00FA1BB3" w:rsidRPr="00BD415F" w:rsidRDefault="00FA1BB3">
      <w:pPr>
        <w:spacing w:after="0" w:line="276" w:lineRule="auto"/>
        <w:ind w:left="0" w:right="560"/>
        <w:jc w:val="center"/>
        <w:rPr>
          <w:sz w:val="22"/>
          <w:szCs w:val="22"/>
        </w:rPr>
      </w:pPr>
    </w:p>
    <w:p w14:paraId="6250851B" w14:textId="77777777" w:rsidR="00FA1BB3" w:rsidRPr="00BD415F" w:rsidRDefault="00FA1BB3">
      <w:pPr>
        <w:spacing w:after="0" w:line="276" w:lineRule="auto"/>
        <w:ind w:left="0" w:right="560"/>
        <w:jc w:val="center"/>
        <w:rPr>
          <w:sz w:val="22"/>
          <w:szCs w:val="22"/>
        </w:rPr>
      </w:pPr>
    </w:p>
    <w:p w14:paraId="460F3AC5" w14:textId="77777777" w:rsidR="00FA1BB3" w:rsidRPr="00BD415F" w:rsidRDefault="00FA1BB3">
      <w:pPr>
        <w:spacing w:after="0" w:line="276" w:lineRule="auto"/>
        <w:ind w:left="0" w:right="560"/>
        <w:jc w:val="center"/>
        <w:rPr>
          <w:sz w:val="22"/>
          <w:szCs w:val="22"/>
        </w:rPr>
      </w:pPr>
    </w:p>
    <w:p w14:paraId="514E68DD" w14:textId="77777777" w:rsidR="00FA1BB3" w:rsidRPr="00BD415F" w:rsidRDefault="00FA1BB3">
      <w:pPr>
        <w:spacing w:after="0" w:line="276" w:lineRule="auto"/>
        <w:ind w:left="0" w:right="560"/>
        <w:jc w:val="center"/>
        <w:rPr>
          <w:sz w:val="22"/>
          <w:szCs w:val="22"/>
        </w:rPr>
      </w:pPr>
    </w:p>
    <w:p w14:paraId="4819C332" w14:textId="77777777" w:rsidR="00FA1BB3" w:rsidRPr="00BD415F" w:rsidRDefault="00FA1BB3">
      <w:pPr>
        <w:spacing w:after="0" w:line="276" w:lineRule="auto"/>
        <w:ind w:left="0" w:right="560"/>
        <w:jc w:val="center"/>
        <w:rPr>
          <w:sz w:val="22"/>
          <w:szCs w:val="22"/>
        </w:rPr>
      </w:pPr>
    </w:p>
    <w:p w14:paraId="1F6237FF" w14:textId="77777777" w:rsidR="00FA1BB3" w:rsidRPr="00BD415F" w:rsidRDefault="00FA1BB3">
      <w:pPr>
        <w:spacing w:after="0" w:line="276" w:lineRule="auto"/>
        <w:ind w:left="0" w:right="560"/>
        <w:rPr>
          <w:sz w:val="22"/>
          <w:szCs w:val="22"/>
        </w:rPr>
      </w:pPr>
    </w:p>
    <w:p w14:paraId="160AFB85" w14:textId="77777777" w:rsidR="00FA1BB3" w:rsidRPr="00BD415F" w:rsidRDefault="00FA1BB3">
      <w:pPr>
        <w:spacing w:after="0" w:line="276" w:lineRule="auto"/>
        <w:ind w:left="0" w:right="560"/>
        <w:jc w:val="center"/>
        <w:rPr>
          <w:sz w:val="22"/>
          <w:szCs w:val="22"/>
        </w:rPr>
      </w:pPr>
    </w:p>
    <w:p w14:paraId="3E5FD48A" w14:textId="77777777" w:rsidR="00FA1BB3" w:rsidRPr="00BD415F" w:rsidRDefault="00FA1BB3">
      <w:pPr>
        <w:spacing w:after="0" w:line="276" w:lineRule="auto"/>
        <w:ind w:left="0" w:right="560"/>
        <w:jc w:val="center"/>
        <w:rPr>
          <w:sz w:val="22"/>
          <w:szCs w:val="22"/>
        </w:rPr>
      </w:pPr>
    </w:p>
    <w:p w14:paraId="7D6986F3" w14:textId="77777777" w:rsidR="00FA1BB3" w:rsidRPr="00BD415F" w:rsidRDefault="00FA1BB3">
      <w:pPr>
        <w:spacing w:after="0" w:line="276" w:lineRule="auto"/>
        <w:ind w:left="0" w:right="560"/>
        <w:jc w:val="center"/>
        <w:rPr>
          <w:sz w:val="22"/>
          <w:szCs w:val="22"/>
        </w:rPr>
      </w:pPr>
    </w:p>
    <w:p w14:paraId="546B09CB" w14:textId="77777777" w:rsidR="00FA1BB3" w:rsidRPr="00BD415F" w:rsidRDefault="00FA1BB3">
      <w:pPr>
        <w:spacing w:after="0" w:line="276" w:lineRule="auto"/>
        <w:ind w:left="0" w:right="560"/>
        <w:jc w:val="center"/>
        <w:rPr>
          <w:sz w:val="22"/>
          <w:szCs w:val="22"/>
        </w:rPr>
      </w:pPr>
    </w:p>
    <w:p w14:paraId="296391C8" w14:textId="77777777" w:rsidR="00FA1BB3" w:rsidRPr="00BD415F" w:rsidRDefault="00FA1BB3">
      <w:pPr>
        <w:spacing w:after="0" w:line="276" w:lineRule="auto"/>
        <w:ind w:left="0" w:right="560"/>
        <w:jc w:val="center"/>
        <w:rPr>
          <w:sz w:val="22"/>
          <w:szCs w:val="22"/>
        </w:rPr>
      </w:pPr>
    </w:p>
    <w:p w14:paraId="6BDC61BF" w14:textId="77777777" w:rsidR="00FA1BB3" w:rsidRPr="00BD415F" w:rsidRDefault="00FA1BB3">
      <w:pPr>
        <w:spacing w:after="0" w:line="276" w:lineRule="auto"/>
        <w:ind w:left="0" w:right="560"/>
        <w:jc w:val="center"/>
        <w:rPr>
          <w:sz w:val="22"/>
          <w:szCs w:val="22"/>
        </w:rPr>
      </w:pPr>
    </w:p>
    <w:p w14:paraId="009ED028" w14:textId="77777777" w:rsidR="00FA1BB3" w:rsidRPr="00BD415F" w:rsidRDefault="00FA1BB3">
      <w:pPr>
        <w:spacing w:after="0" w:line="276" w:lineRule="auto"/>
        <w:ind w:left="0" w:right="560"/>
        <w:jc w:val="center"/>
        <w:rPr>
          <w:sz w:val="22"/>
          <w:szCs w:val="22"/>
        </w:rPr>
      </w:pPr>
    </w:p>
    <w:p w14:paraId="67A43411" w14:textId="77777777" w:rsidR="00FA1BB3" w:rsidRPr="00BD415F" w:rsidRDefault="00FA1BB3">
      <w:pPr>
        <w:spacing w:after="0" w:line="276" w:lineRule="auto"/>
        <w:ind w:left="0" w:right="560"/>
        <w:jc w:val="center"/>
        <w:rPr>
          <w:sz w:val="22"/>
          <w:szCs w:val="22"/>
        </w:rPr>
      </w:pPr>
    </w:p>
    <w:p w14:paraId="216E7075" w14:textId="77777777" w:rsidR="00FA1BB3" w:rsidRPr="00BD415F" w:rsidRDefault="00FA1BB3">
      <w:pPr>
        <w:spacing w:after="0" w:line="276" w:lineRule="auto"/>
        <w:ind w:left="0" w:right="560"/>
        <w:jc w:val="center"/>
        <w:rPr>
          <w:sz w:val="22"/>
          <w:szCs w:val="22"/>
        </w:rPr>
      </w:pPr>
    </w:p>
    <w:p w14:paraId="24DCF63F" w14:textId="77777777" w:rsidR="00FA1BB3" w:rsidRPr="00BD415F" w:rsidRDefault="00FA1BB3">
      <w:pPr>
        <w:spacing w:after="0" w:line="276" w:lineRule="auto"/>
        <w:ind w:firstLine="10"/>
        <w:jc w:val="center"/>
        <w:rPr>
          <w:sz w:val="22"/>
          <w:szCs w:val="22"/>
        </w:rPr>
      </w:pPr>
    </w:p>
    <w:p w14:paraId="4BDF9C23" w14:textId="77777777" w:rsidR="00FA1BB3" w:rsidRPr="00BD415F" w:rsidRDefault="00FA1BB3">
      <w:pPr>
        <w:rPr>
          <w:sz w:val="22"/>
          <w:szCs w:val="22"/>
        </w:rPr>
      </w:pPr>
    </w:p>
    <w:p w14:paraId="5C75CEF8" w14:textId="77777777" w:rsidR="00FA1BB3" w:rsidRDefault="00FA1BB3">
      <w:pPr>
        <w:spacing w:after="0" w:line="276" w:lineRule="auto"/>
        <w:ind w:firstLine="10"/>
        <w:jc w:val="center"/>
        <w:rPr>
          <w:sz w:val="22"/>
          <w:szCs w:val="22"/>
        </w:rPr>
      </w:pPr>
    </w:p>
    <w:p w14:paraId="5703DED7" w14:textId="77777777" w:rsidR="001A2333" w:rsidRDefault="001A2333">
      <w:pPr>
        <w:spacing w:after="0" w:line="276" w:lineRule="auto"/>
        <w:ind w:firstLine="10"/>
        <w:jc w:val="center"/>
        <w:rPr>
          <w:sz w:val="22"/>
          <w:szCs w:val="22"/>
        </w:rPr>
      </w:pPr>
    </w:p>
    <w:p w14:paraId="7961B7F4" w14:textId="77777777" w:rsidR="001A2333" w:rsidRDefault="001A2333">
      <w:pPr>
        <w:spacing w:after="0" w:line="276" w:lineRule="auto"/>
        <w:ind w:firstLine="10"/>
        <w:jc w:val="center"/>
        <w:rPr>
          <w:sz w:val="22"/>
          <w:szCs w:val="22"/>
        </w:rPr>
      </w:pPr>
    </w:p>
    <w:p w14:paraId="530607C5" w14:textId="77777777" w:rsidR="001A2333" w:rsidRDefault="001A2333">
      <w:pPr>
        <w:spacing w:after="0" w:line="276" w:lineRule="auto"/>
        <w:ind w:firstLine="10"/>
        <w:jc w:val="center"/>
        <w:rPr>
          <w:sz w:val="22"/>
          <w:szCs w:val="22"/>
        </w:rPr>
      </w:pPr>
    </w:p>
    <w:p w14:paraId="1EBB1261" w14:textId="77777777" w:rsidR="001A2333" w:rsidRDefault="001A2333">
      <w:pPr>
        <w:spacing w:after="0" w:line="276" w:lineRule="auto"/>
        <w:ind w:firstLine="10"/>
        <w:jc w:val="center"/>
        <w:rPr>
          <w:sz w:val="22"/>
          <w:szCs w:val="22"/>
        </w:rPr>
      </w:pPr>
    </w:p>
    <w:p w14:paraId="2C6D71A4" w14:textId="77777777" w:rsidR="001A2333" w:rsidRPr="00BD415F" w:rsidRDefault="001A2333">
      <w:pPr>
        <w:spacing w:after="0" w:line="276" w:lineRule="auto"/>
        <w:ind w:firstLine="10"/>
        <w:jc w:val="center"/>
        <w:rPr>
          <w:sz w:val="22"/>
          <w:szCs w:val="22"/>
        </w:rPr>
      </w:pPr>
    </w:p>
    <w:p w14:paraId="2E91DB48" w14:textId="77777777" w:rsidR="00FA1BB3" w:rsidRPr="00BD415F" w:rsidRDefault="00FA1BB3">
      <w:pPr>
        <w:spacing w:after="0" w:line="276" w:lineRule="auto"/>
        <w:ind w:left="0" w:firstLine="0"/>
        <w:rPr>
          <w:sz w:val="22"/>
          <w:szCs w:val="22"/>
        </w:rPr>
      </w:pPr>
    </w:p>
    <w:p w14:paraId="2C96352B" w14:textId="77777777" w:rsidR="00FA1BB3" w:rsidRPr="00BD415F" w:rsidRDefault="002C5F2F">
      <w:pPr>
        <w:spacing w:after="0" w:line="276" w:lineRule="auto"/>
        <w:ind w:firstLine="10"/>
        <w:jc w:val="center"/>
        <w:rPr>
          <w:sz w:val="22"/>
          <w:szCs w:val="22"/>
        </w:rPr>
      </w:pPr>
      <w:r w:rsidRPr="00BD415F">
        <w:rPr>
          <w:sz w:val="22"/>
          <w:szCs w:val="22"/>
        </w:rPr>
        <w:t>г. Ижевск</w:t>
      </w:r>
    </w:p>
    <w:p w14:paraId="19828E90" w14:textId="77777777" w:rsidR="00FA1BB3" w:rsidRPr="00BD415F" w:rsidRDefault="002C5F2F">
      <w:pPr>
        <w:spacing w:after="0" w:line="276" w:lineRule="auto"/>
        <w:ind w:firstLine="10"/>
        <w:jc w:val="center"/>
        <w:rPr>
          <w:sz w:val="22"/>
          <w:szCs w:val="22"/>
        </w:rPr>
      </w:pPr>
      <w:r w:rsidRPr="00BD415F">
        <w:rPr>
          <w:sz w:val="22"/>
          <w:szCs w:val="22"/>
        </w:rPr>
        <w:t>202</w:t>
      </w:r>
      <w:r w:rsidR="00085BC5" w:rsidRPr="00BD415F">
        <w:rPr>
          <w:sz w:val="22"/>
          <w:szCs w:val="22"/>
        </w:rPr>
        <w:t>6</w:t>
      </w:r>
    </w:p>
    <w:p w14:paraId="40A3D8EB" w14:textId="77777777" w:rsidR="00FA1BB3" w:rsidRPr="00BD415F" w:rsidRDefault="002C5F2F">
      <w:pPr>
        <w:spacing w:after="0" w:line="276" w:lineRule="auto"/>
        <w:ind w:firstLine="10"/>
        <w:jc w:val="center"/>
        <w:rPr>
          <w:b/>
          <w:color w:val="000000"/>
          <w:sz w:val="22"/>
          <w:szCs w:val="22"/>
        </w:rPr>
      </w:pPr>
      <w:r w:rsidRPr="00BD415F">
        <w:rPr>
          <w:sz w:val="22"/>
          <w:szCs w:val="22"/>
        </w:rPr>
        <w:br w:type="page" w:clear="all"/>
      </w:r>
      <w:r w:rsidRPr="00BD415F">
        <w:rPr>
          <w:b/>
          <w:color w:val="000000"/>
          <w:sz w:val="22"/>
          <w:szCs w:val="22"/>
        </w:rPr>
        <w:lastRenderedPageBreak/>
        <w:t>I. Общие положения</w:t>
      </w:r>
    </w:p>
    <w:p w14:paraId="68C58875"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ind w:left="-2" w:firstLine="569"/>
        <w:jc w:val="both"/>
        <w:rPr>
          <w:color w:val="000000"/>
          <w:sz w:val="22"/>
          <w:szCs w:val="22"/>
        </w:rPr>
      </w:pPr>
      <w:r w:rsidRPr="00BD415F">
        <w:rPr>
          <w:color w:val="000000"/>
          <w:sz w:val="22"/>
          <w:szCs w:val="22"/>
        </w:rPr>
        <w:t xml:space="preserve">Открытые республиканские соревнования по кроссу «Калашников Спорт. Кросс» (далее – </w:t>
      </w:r>
      <w:r w:rsidR="00E13497" w:rsidRPr="00BD415F">
        <w:rPr>
          <w:color w:val="000000"/>
          <w:sz w:val="22"/>
          <w:szCs w:val="22"/>
        </w:rPr>
        <w:t>Кросс</w:t>
      </w:r>
      <w:r w:rsidRPr="00BD415F">
        <w:rPr>
          <w:color w:val="000000"/>
          <w:sz w:val="22"/>
          <w:szCs w:val="22"/>
        </w:rPr>
        <w:t xml:space="preserve">) проводится среди любителей </w:t>
      </w:r>
      <w:r w:rsidR="00BD415F" w:rsidRPr="00BD415F">
        <w:rPr>
          <w:color w:val="000000"/>
          <w:sz w:val="22"/>
          <w:szCs w:val="22"/>
        </w:rPr>
        <w:t>бега</w:t>
      </w:r>
      <w:r w:rsidRPr="00BD415F">
        <w:rPr>
          <w:color w:val="000000"/>
          <w:sz w:val="22"/>
          <w:szCs w:val="22"/>
        </w:rPr>
        <w:t xml:space="preserve">, в целях укрепления здоровья и активного отдыха населения, популяризации здорового образа жизни среди различных возрастных групп, выявления сильнейших спортсменов среди любителей </w:t>
      </w:r>
      <w:r w:rsidR="00BD415F" w:rsidRPr="00BD415F">
        <w:rPr>
          <w:color w:val="000000"/>
          <w:sz w:val="22"/>
          <w:szCs w:val="22"/>
        </w:rPr>
        <w:t>бега</w:t>
      </w:r>
      <w:r w:rsidRPr="00BD415F">
        <w:rPr>
          <w:color w:val="000000"/>
          <w:sz w:val="22"/>
          <w:szCs w:val="22"/>
        </w:rPr>
        <w:t xml:space="preserve">.  </w:t>
      </w:r>
    </w:p>
    <w:p w14:paraId="7D10EF94"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ind w:left="-2" w:firstLine="569"/>
        <w:jc w:val="both"/>
        <w:rPr>
          <w:rFonts w:eastAsia="Calibri"/>
          <w:sz w:val="22"/>
          <w:szCs w:val="22"/>
        </w:rPr>
      </w:pPr>
      <w:r w:rsidRPr="00BD415F">
        <w:rPr>
          <w:color w:val="000000"/>
          <w:sz w:val="22"/>
          <w:szCs w:val="22"/>
        </w:rPr>
        <w:t>Соревнования проводится в соответствии с Календарным планом официальных физкультурных мероприятий и спортивных мероприятий Удмуртской Республики на 202</w:t>
      </w:r>
      <w:r w:rsidR="00085BC5" w:rsidRPr="00BD415F">
        <w:rPr>
          <w:color w:val="000000"/>
          <w:sz w:val="22"/>
          <w:szCs w:val="22"/>
        </w:rPr>
        <w:t>6</w:t>
      </w:r>
      <w:r w:rsidRPr="00BD415F">
        <w:rPr>
          <w:color w:val="000000"/>
          <w:sz w:val="22"/>
          <w:szCs w:val="22"/>
        </w:rPr>
        <w:t xml:space="preserve"> год. </w:t>
      </w:r>
    </w:p>
    <w:p w14:paraId="0DC4035E"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ind w:left="-2" w:firstLine="569"/>
        <w:jc w:val="both"/>
        <w:rPr>
          <w:color w:val="000000"/>
          <w:sz w:val="22"/>
          <w:szCs w:val="22"/>
        </w:rPr>
      </w:pPr>
      <w:r w:rsidRPr="00BD415F">
        <w:rPr>
          <w:color w:val="000000"/>
          <w:sz w:val="22"/>
          <w:szCs w:val="22"/>
        </w:rPr>
        <w:t>Основными задачами Соревнований являются:</w:t>
      </w:r>
    </w:p>
    <w:p w14:paraId="33C1F7B4"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ind w:left="-2" w:firstLine="569"/>
        <w:jc w:val="both"/>
        <w:rPr>
          <w:color w:val="000000"/>
          <w:sz w:val="22"/>
          <w:szCs w:val="22"/>
        </w:rPr>
      </w:pPr>
      <w:r w:rsidRPr="00BD415F">
        <w:rPr>
          <w:color w:val="000000"/>
          <w:sz w:val="22"/>
          <w:szCs w:val="22"/>
        </w:rPr>
        <w:t>- привлечение</w:t>
      </w:r>
      <w:r w:rsidR="00BD415F">
        <w:rPr>
          <w:color w:val="000000"/>
          <w:sz w:val="22"/>
          <w:szCs w:val="22"/>
        </w:rPr>
        <w:t xml:space="preserve"> населения к регулярным занятиям по бегу</w:t>
      </w:r>
      <w:r w:rsidRPr="00BD415F">
        <w:rPr>
          <w:color w:val="000000"/>
          <w:sz w:val="22"/>
          <w:szCs w:val="22"/>
        </w:rPr>
        <w:t xml:space="preserve">; </w:t>
      </w:r>
    </w:p>
    <w:p w14:paraId="334883F7"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ind w:left="-2" w:firstLine="569"/>
        <w:jc w:val="both"/>
        <w:rPr>
          <w:color w:val="000000"/>
          <w:sz w:val="22"/>
          <w:szCs w:val="22"/>
        </w:rPr>
      </w:pPr>
      <w:r w:rsidRPr="00BD415F">
        <w:rPr>
          <w:color w:val="000000"/>
          <w:sz w:val="22"/>
          <w:szCs w:val="22"/>
        </w:rPr>
        <w:t xml:space="preserve">- повышение спортивного мастерства спортсменов; </w:t>
      </w:r>
    </w:p>
    <w:p w14:paraId="7FFB70D2"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ind w:left="-2" w:firstLine="569"/>
        <w:jc w:val="both"/>
        <w:rPr>
          <w:color w:val="000000"/>
          <w:sz w:val="22"/>
          <w:szCs w:val="22"/>
        </w:rPr>
      </w:pPr>
      <w:r w:rsidRPr="00BD415F">
        <w:rPr>
          <w:color w:val="000000"/>
          <w:sz w:val="22"/>
          <w:szCs w:val="22"/>
        </w:rPr>
        <w:t xml:space="preserve">- выявление сильнейших </w:t>
      </w:r>
      <w:r w:rsidR="00BD415F">
        <w:rPr>
          <w:color w:val="000000"/>
          <w:sz w:val="22"/>
          <w:szCs w:val="22"/>
        </w:rPr>
        <w:t>бегунов</w:t>
      </w:r>
      <w:r w:rsidRPr="00BD415F">
        <w:rPr>
          <w:color w:val="000000"/>
          <w:sz w:val="22"/>
          <w:szCs w:val="22"/>
        </w:rPr>
        <w:t xml:space="preserve">; </w:t>
      </w:r>
    </w:p>
    <w:p w14:paraId="6C241D2D"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ind w:left="-2" w:firstLine="569"/>
        <w:jc w:val="both"/>
        <w:rPr>
          <w:color w:val="000000"/>
          <w:sz w:val="22"/>
          <w:szCs w:val="22"/>
        </w:rPr>
      </w:pPr>
      <w:r w:rsidRPr="00BD415F">
        <w:rPr>
          <w:color w:val="000000"/>
          <w:sz w:val="22"/>
          <w:szCs w:val="22"/>
        </w:rPr>
        <w:t xml:space="preserve">- развитие и укрепление дружественных спортивных связей. </w:t>
      </w:r>
    </w:p>
    <w:p w14:paraId="40802EF9" w14:textId="77777777" w:rsidR="00FA1BB3" w:rsidRPr="00BD415F" w:rsidRDefault="00FA1BB3">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rPr>
          <w:color w:val="000000"/>
          <w:sz w:val="22"/>
          <w:szCs w:val="22"/>
        </w:rPr>
      </w:pPr>
    </w:p>
    <w:p w14:paraId="1096E864" w14:textId="77777777" w:rsidR="00FA1BB3" w:rsidRPr="00BD415F" w:rsidRDefault="002C5F2F">
      <w:pPr>
        <w:widowControl w:val="0"/>
        <w:tabs>
          <w:tab w:val="left" w:pos="4081"/>
          <w:tab w:val="left" w:pos="4082"/>
        </w:tabs>
        <w:spacing w:after="0"/>
        <w:ind w:left="269"/>
        <w:jc w:val="center"/>
        <w:outlineLvl w:val="0"/>
        <w:rPr>
          <w:b/>
          <w:bCs/>
          <w:sz w:val="22"/>
          <w:szCs w:val="22"/>
          <w:lang w:eastAsia="en-US"/>
        </w:rPr>
      </w:pPr>
      <w:r w:rsidRPr="00BD415F">
        <w:rPr>
          <w:b/>
          <w:bCs/>
          <w:sz w:val="22"/>
          <w:szCs w:val="22"/>
          <w:lang w:val="en-US" w:eastAsia="en-US"/>
        </w:rPr>
        <w:t>II</w:t>
      </w:r>
      <w:r w:rsidRPr="00BD415F">
        <w:rPr>
          <w:b/>
          <w:bCs/>
          <w:sz w:val="22"/>
          <w:szCs w:val="22"/>
          <w:lang w:eastAsia="en-US"/>
        </w:rPr>
        <w:t>. Место</w:t>
      </w:r>
      <w:r w:rsidRPr="00BD415F">
        <w:rPr>
          <w:b/>
          <w:bCs/>
          <w:spacing w:val="-6"/>
          <w:sz w:val="22"/>
          <w:szCs w:val="22"/>
          <w:lang w:eastAsia="en-US"/>
        </w:rPr>
        <w:t xml:space="preserve"> </w:t>
      </w:r>
      <w:r w:rsidRPr="00BD415F">
        <w:rPr>
          <w:b/>
          <w:bCs/>
          <w:sz w:val="22"/>
          <w:szCs w:val="22"/>
          <w:lang w:eastAsia="en-US"/>
        </w:rPr>
        <w:t>и</w:t>
      </w:r>
      <w:r w:rsidRPr="00BD415F">
        <w:rPr>
          <w:b/>
          <w:bCs/>
          <w:spacing w:val="-5"/>
          <w:sz w:val="22"/>
          <w:szCs w:val="22"/>
          <w:lang w:eastAsia="en-US"/>
        </w:rPr>
        <w:t xml:space="preserve"> </w:t>
      </w:r>
      <w:r w:rsidRPr="00BD415F">
        <w:rPr>
          <w:b/>
          <w:bCs/>
          <w:sz w:val="22"/>
          <w:szCs w:val="22"/>
          <w:lang w:eastAsia="en-US"/>
        </w:rPr>
        <w:t>сроки</w:t>
      </w:r>
      <w:r w:rsidRPr="00BD415F">
        <w:rPr>
          <w:b/>
          <w:bCs/>
          <w:spacing w:val="-5"/>
          <w:sz w:val="22"/>
          <w:szCs w:val="22"/>
          <w:lang w:eastAsia="en-US"/>
        </w:rPr>
        <w:t xml:space="preserve"> </w:t>
      </w:r>
      <w:r w:rsidRPr="00BD415F">
        <w:rPr>
          <w:b/>
          <w:bCs/>
          <w:sz w:val="22"/>
          <w:szCs w:val="22"/>
          <w:lang w:eastAsia="en-US"/>
        </w:rPr>
        <w:t>проведения</w:t>
      </w:r>
    </w:p>
    <w:p w14:paraId="085E0751" w14:textId="77777777" w:rsidR="00FA1BB3" w:rsidRPr="00BD415F" w:rsidRDefault="002C5F2F">
      <w:pPr>
        <w:spacing w:after="0" w:line="276" w:lineRule="auto"/>
        <w:ind w:firstLine="10"/>
        <w:jc w:val="both"/>
        <w:rPr>
          <w:sz w:val="22"/>
          <w:szCs w:val="22"/>
        </w:rPr>
      </w:pPr>
      <w:r w:rsidRPr="00BD415F">
        <w:rPr>
          <w:sz w:val="22"/>
          <w:szCs w:val="22"/>
        </w:rPr>
        <w:t xml:space="preserve">Кросс проводится </w:t>
      </w:r>
      <w:r w:rsidR="00E42D99" w:rsidRPr="00BD415F">
        <w:rPr>
          <w:sz w:val="22"/>
          <w:szCs w:val="22"/>
        </w:rPr>
        <w:t>18-19</w:t>
      </w:r>
      <w:r w:rsidRPr="00BD415F">
        <w:rPr>
          <w:sz w:val="22"/>
          <w:szCs w:val="22"/>
        </w:rPr>
        <w:t xml:space="preserve"> апреля 202</w:t>
      </w:r>
      <w:r w:rsidR="00085BC5" w:rsidRPr="00BD415F">
        <w:rPr>
          <w:sz w:val="22"/>
          <w:szCs w:val="22"/>
        </w:rPr>
        <w:t>6</w:t>
      </w:r>
      <w:r w:rsidRPr="00BD415F">
        <w:rPr>
          <w:sz w:val="22"/>
          <w:szCs w:val="22"/>
        </w:rPr>
        <w:t xml:space="preserve"> года в г. Ижевск.</w:t>
      </w:r>
    </w:p>
    <w:p w14:paraId="1A4B70BD" w14:textId="77777777" w:rsidR="006616C5" w:rsidRPr="00BD415F" w:rsidRDefault="002C5F2F">
      <w:pPr>
        <w:spacing w:after="0" w:line="276" w:lineRule="auto"/>
        <w:ind w:firstLine="10"/>
        <w:jc w:val="both"/>
        <w:rPr>
          <w:sz w:val="22"/>
          <w:szCs w:val="22"/>
        </w:rPr>
      </w:pPr>
      <w:r w:rsidRPr="00BD415F">
        <w:rPr>
          <w:sz w:val="22"/>
          <w:szCs w:val="22"/>
        </w:rPr>
        <w:t xml:space="preserve">Официальная церемония открытия: </w:t>
      </w:r>
    </w:p>
    <w:p w14:paraId="5B30D2FB" w14:textId="77777777" w:rsidR="00FA1BB3" w:rsidRPr="00BD415F" w:rsidRDefault="00E42D99">
      <w:pPr>
        <w:spacing w:after="0" w:line="276" w:lineRule="auto"/>
        <w:ind w:firstLine="10"/>
        <w:jc w:val="both"/>
        <w:rPr>
          <w:sz w:val="22"/>
          <w:szCs w:val="22"/>
        </w:rPr>
      </w:pPr>
      <w:r w:rsidRPr="00BD415F">
        <w:rPr>
          <w:sz w:val="22"/>
          <w:szCs w:val="22"/>
        </w:rPr>
        <w:t xml:space="preserve">18 апреля 2026 г. </w:t>
      </w:r>
      <w:r w:rsidR="006C0A67" w:rsidRPr="00BD415F">
        <w:rPr>
          <w:sz w:val="22"/>
          <w:szCs w:val="22"/>
        </w:rPr>
        <w:t>11:00</w:t>
      </w:r>
      <w:r w:rsidR="002C5F2F" w:rsidRPr="00BD415F">
        <w:rPr>
          <w:sz w:val="22"/>
          <w:szCs w:val="22"/>
        </w:rPr>
        <w:t xml:space="preserve"> на стадионе «Нефтемаш».</w:t>
      </w:r>
    </w:p>
    <w:p w14:paraId="7B1ADC98" w14:textId="77777777" w:rsidR="00FA1BB3" w:rsidRPr="00BD415F" w:rsidRDefault="002C5F2F">
      <w:pPr>
        <w:spacing w:after="0" w:line="276" w:lineRule="auto"/>
        <w:ind w:firstLine="10"/>
        <w:jc w:val="both"/>
        <w:rPr>
          <w:sz w:val="22"/>
          <w:szCs w:val="22"/>
        </w:rPr>
      </w:pPr>
      <w:r w:rsidRPr="00BD415F">
        <w:rPr>
          <w:sz w:val="22"/>
          <w:szCs w:val="22"/>
        </w:rPr>
        <w:t xml:space="preserve">Старт забегов: </w:t>
      </w:r>
      <w:r w:rsidR="00E42D99" w:rsidRPr="00BD415F">
        <w:rPr>
          <w:sz w:val="22"/>
          <w:szCs w:val="22"/>
        </w:rPr>
        <w:t>1</w:t>
      </w:r>
      <w:r w:rsidR="004927ED" w:rsidRPr="00BD415F">
        <w:rPr>
          <w:sz w:val="22"/>
          <w:szCs w:val="22"/>
        </w:rPr>
        <w:t>1</w:t>
      </w:r>
      <w:r w:rsidR="00E42D99" w:rsidRPr="00BD415F">
        <w:rPr>
          <w:sz w:val="22"/>
          <w:szCs w:val="22"/>
        </w:rPr>
        <w:t>:</w:t>
      </w:r>
      <w:r w:rsidR="004927ED" w:rsidRPr="00BD415F">
        <w:rPr>
          <w:sz w:val="22"/>
          <w:szCs w:val="22"/>
        </w:rPr>
        <w:t>3</w:t>
      </w:r>
      <w:r w:rsidR="00E42D99" w:rsidRPr="00BD415F">
        <w:rPr>
          <w:sz w:val="22"/>
          <w:szCs w:val="22"/>
        </w:rPr>
        <w:t>0</w:t>
      </w:r>
    </w:p>
    <w:p w14:paraId="508DA542" w14:textId="77777777" w:rsidR="006616C5" w:rsidRPr="00BD415F" w:rsidRDefault="006616C5" w:rsidP="006616C5">
      <w:pPr>
        <w:spacing w:after="0" w:line="276" w:lineRule="auto"/>
        <w:ind w:firstLine="10"/>
        <w:jc w:val="both"/>
        <w:rPr>
          <w:sz w:val="22"/>
          <w:szCs w:val="22"/>
        </w:rPr>
      </w:pPr>
      <w:r w:rsidRPr="00BD415F">
        <w:rPr>
          <w:sz w:val="22"/>
          <w:szCs w:val="22"/>
        </w:rPr>
        <w:t xml:space="preserve">19 апреля 2026 г. </w:t>
      </w:r>
      <w:r w:rsidR="006C0A67" w:rsidRPr="00BD415F">
        <w:rPr>
          <w:sz w:val="22"/>
          <w:szCs w:val="22"/>
        </w:rPr>
        <w:t>11:30</w:t>
      </w:r>
      <w:r w:rsidRPr="00BD415F">
        <w:rPr>
          <w:sz w:val="22"/>
          <w:szCs w:val="22"/>
        </w:rPr>
        <w:t xml:space="preserve"> на стадионе «Нефтемаш».</w:t>
      </w:r>
    </w:p>
    <w:p w14:paraId="6509C07F" w14:textId="77777777" w:rsidR="006616C5" w:rsidRPr="00BD415F" w:rsidRDefault="006616C5" w:rsidP="006616C5">
      <w:pPr>
        <w:spacing w:after="0" w:line="276" w:lineRule="auto"/>
        <w:ind w:firstLine="10"/>
        <w:jc w:val="both"/>
        <w:rPr>
          <w:sz w:val="22"/>
          <w:szCs w:val="22"/>
        </w:rPr>
      </w:pPr>
      <w:r w:rsidRPr="00BD415F">
        <w:rPr>
          <w:sz w:val="22"/>
          <w:szCs w:val="22"/>
        </w:rPr>
        <w:t>Старт забегов: 1</w:t>
      </w:r>
      <w:r w:rsidR="00E17A1D" w:rsidRPr="00BD415F">
        <w:rPr>
          <w:sz w:val="22"/>
          <w:szCs w:val="22"/>
        </w:rPr>
        <w:t>2</w:t>
      </w:r>
      <w:r w:rsidRPr="00BD415F">
        <w:rPr>
          <w:sz w:val="22"/>
          <w:szCs w:val="22"/>
        </w:rPr>
        <w:t>:00</w:t>
      </w:r>
    </w:p>
    <w:p w14:paraId="422ABB14" w14:textId="77777777" w:rsidR="006616C5" w:rsidRPr="00BD415F" w:rsidRDefault="006616C5">
      <w:pPr>
        <w:spacing w:after="0" w:line="276" w:lineRule="auto"/>
        <w:ind w:firstLine="10"/>
        <w:jc w:val="both"/>
        <w:rPr>
          <w:sz w:val="22"/>
          <w:szCs w:val="22"/>
        </w:rPr>
      </w:pPr>
    </w:p>
    <w:p w14:paraId="7C57BA2A" w14:textId="77777777" w:rsidR="00FA1BB3" w:rsidRPr="00BD415F" w:rsidRDefault="002C5F2F">
      <w:pPr>
        <w:widowControl w:val="0"/>
        <w:tabs>
          <w:tab w:val="left" w:pos="3917"/>
        </w:tabs>
        <w:spacing w:after="0"/>
        <w:ind w:left="269"/>
        <w:jc w:val="center"/>
        <w:outlineLvl w:val="0"/>
        <w:rPr>
          <w:b/>
          <w:bCs/>
          <w:sz w:val="22"/>
          <w:szCs w:val="22"/>
          <w:lang w:eastAsia="en-US"/>
        </w:rPr>
      </w:pPr>
      <w:r w:rsidRPr="00BD415F">
        <w:rPr>
          <w:b/>
          <w:bCs/>
          <w:sz w:val="22"/>
          <w:szCs w:val="22"/>
          <w:lang w:val="en-US" w:eastAsia="en-US"/>
        </w:rPr>
        <w:t>III</w:t>
      </w:r>
      <w:r w:rsidRPr="00BD415F">
        <w:rPr>
          <w:b/>
          <w:bCs/>
          <w:sz w:val="22"/>
          <w:szCs w:val="22"/>
          <w:lang w:eastAsia="en-US"/>
        </w:rPr>
        <w:t>. Организаторы</w:t>
      </w:r>
      <w:r w:rsidRPr="00BD415F">
        <w:rPr>
          <w:b/>
          <w:bCs/>
          <w:spacing w:val="-9"/>
          <w:sz w:val="22"/>
          <w:szCs w:val="22"/>
          <w:lang w:eastAsia="en-US"/>
        </w:rPr>
        <w:t xml:space="preserve"> </w:t>
      </w:r>
      <w:r w:rsidRPr="00BD415F">
        <w:rPr>
          <w:b/>
          <w:bCs/>
          <w:sz w:val="22"/>
          <w:szCs w:val="22"/>
          <w:lang w:eastAsia="en-US"/>
        </w:rPr>
        <w:t>соревнований</w:t>
      </w:r>
    </w:p>
    <w:p w14:paraId="4C8DDD89" w14:textId="77777777" w:rsidR="00FA1BB3" w:rsidRPr="00BD415F" w:rsidRDefault="002C5F2F">
      <w:pPr>
        <w:pStyle w:val="afb"/>
        <w:spacing w:before="49" w:line="276" w:lineRule="auto"/>
        <w:ind w:left="0" w:firstLine="567"/>
        <w:jc w:val="both"/>
        <w:rPr>
          <w:sz w:val="22"/>
          <w:szCs w:val="22"/>
          <w:lang w:val="ru-RU"/>
        </w:rPr>
      </w:pPr>
      <w:r w:rsidRPr="00BD415F">
        <w:rPr>
          <w:sz w:val="22"/>
          <w:szCs w:val="22"/>
          <w:lang w:val="ru-RU"/>
        </w:rPr>
        <w:t>Общее</w:t>
      </w:r>
      <w:r w:rsidRPr="00BD415F">
        <w:rPr>
          <w:spacing w:val="1"/>
          <w:sz w:val="22"/>
          <w:szCs w:val="22"/>
          <w:lang w:val="ru-RU"/>
        </w:rPr>
        <w:t xml:space="preserve"> </w:t>
      </w:r>
      <w:r w:rsidRPr="00BD415F">
        <w:rPr>
          <w:sz w:val="22"/>
          <w:szCs w:val="22"/>
          <w:lang w:val="ru-RU"/>
        </w:rPr>
        <w:t>руководство</w:t>
      </w:r>
      <w:r w:rsidRPr="00BD415F">
        <w:rPr>
          <w:spacing w:val="1"/>
          <w:sz w:val="22"/>
          <w:szCs w:val="22"/>
          <w:lang w:val="ru-RU"/>
        </w:rPr>
        <w:t xml:space="preserve"> </w:t>
      </w:r>
      <w:r w:rsidRPr="00BD415F">
        <w:rPr>
          <w:sz w:val="22"/>
          <w:szCs w:val="22"/>
          <w:lang w:val="ru-RU"/>
        </w:rPr>
        <w:t>подготовкой</w:t>
      </w:r>
      <w:r w:rsidRPr="00BD415F">
        <w:rPr>
          <w:spacing w:val="1"/>
          <w:sz w:val="22"/>
          <w:szCs w:val="22"/>
          <w:lang w:val="ru-RU"/>
        </w:rPr>
        <w:t xml:space="preserve"> </w:t>
      </w:r>
      <w:r w:rsidRPr="00BD415F">
        <w:rPr>
          <w:sz w:val="22"/>
          <w:szCs w:val="22"/>
          <w:lang w:val="ru-RU"/>
        </w:rPr>
        <w:t>и</w:t>
      </w:r>
      <w:r w:rsidRPr="00BD415F">
        <w:rPr>
          <w:spacing w:val="1"/>
          <w:sz w:val="22"/>
          <w:szCs w:val="22"/>
          <w:lang w:val="ru-RU"/>
        </w:rPr>
        <w:t xml:space="preserve"> </w:t>
      </w:r>
      <w:r w:rsidRPr="00BD415F">
        <w:rPr>
          <w:sz w:val="22"/>
          <w:szCs w:val="22"/>
          <w:lang w:val="ru-RU"/>
        </w:rPr>
        <w:t>проведением</w:t>
      </w:r>
      <w:r w:rsidRPr="00BD415F">
        <w:rPr>
          <w:spacing w:val="1"/>
          <w:sz w:val="22"/>
          <w:szCs w:val="22"/>
          <w:lang w:val="ru-RU"/>
        </w:rPr>
        <w:t xml:space="preserve"> </w:t>
      </w:r>
      <w:r w:rsidR="00E13497" w:rsidRPr="00BD415F">
        <w:rPr>
          <w:spacing w:val="1"/>
          <w:sz w:val="22"/>
          <w:szCs w:val="22"/>
          <w:lang w:val="ru-RU"/>
        </w:rPr>
        <w:t>Кросса</w:t>
      </w:r>
      <w:r w:rsidRPr="00BD415F">
        <w:rPr>
          <w:spacing w:val="1"/>
          <w:sz w:val="22"/>
          <w:szCs w:val="22"/>
          <w:lang w:val="ru-RU"/>
        </w:rPr>
        <w:t xml:space="preserve"> </w:t>
      </w:r>
      <w:r w:rsidRPr="00BD415F">
        <w:rPr>
          <w:sz w:val="22"/>
          <w:szCs w:val="22"/>
          <w:lang w:val="ru-RU"/>
        </w:rPr>
        <w:t>осуществляет</w:t>
      </w:r>
      <w:r w:rsidRPr="00BD415F">
        <w:rPr>
          <w:spacing w:val="1"/>
          <w:sz w:val="22"/>
          <w:szCs w:val="22"/>
          <w:lang w:val="ru-RU"/>
        </w:rPr>
        <w:t xml:space="preserve"> </w:t>
      </w:r>
      <w:r w:rsidRPr="00BD415F">
        <w:rPr>
          <w:sz w:val="22"/>
          <w:szCs w:val="22"/>
          <w:lang w:val="ru-RU"/>
        </w:rPr>
        <w:t>автономная</w:t>
      </w:r>
      <w:r w:rsidRPr="00BD415F">
        <w:rPr>
          <w:spacing w:val="1"/>
          <w:sz w:val="22"/>
          <w:szCs w:val="22"/>
          <w:lang w:val="ru-RU"/>
        </w:rPr>
        <w:t xml:space="preserve"> </w:t>
      </w:r>
      <w:r w:rsidRPr="00BD415F">
        <w:rPr>
          <w:sz w:val="22"/>
          <w:szCs w:val="22"/>
          <w:lang w:val="ru-RU"/>
        </w:rPr>
        <w:t>некоммерческая</w:t>
      </w:r>
      <w:r w:rsidRPr="00BD415F">
        <w:rPr>
          <w:spacing w:val="1"/>
          <w:sz w:val="22"/>
          <w:szCs w:val="22"/>
          <w:lang w:val="ru-RU"/>
        </w:rPr>
        <w:t xml:space="preserve"> </w:t>
      </w:r>
      <w:r w:rsidRPr="00BD415F">
        <w:rPr>
          <w:sz w:val="22"/>
          <w:szCs w:val="22"/>
          <w:lang w:val="ru-RU"/>
        </w:rPr>
        <w:t>организация</w:t>
      </w:r>
      <w:r w:rsidRPr="00BD415F">
        <w:rPr>
          <w:spacing w:val="1"/>
          <w:sz w:val="22"/>
          <w:szCs w:val="22"/>
          <w:lang w:val="ru-RU"/>
        </w:rPr>
        <w:t xml:space="preserve"> </w:t>
      </w:r>
      <w:r w:rsidRPr="00BD415F">
        <w:rPr>
          <w:sz w:val="22"/>
          <w:szCs w:val="22"/>
          <w:lang w:val="ru-RU"/>
        </w:rPr>
        <w:t>«Оператор</w:t>
      </w:r>
      <w:r w:rsidRPr="00BD415F">
        <w:rPr>
          <w:spacing w:val="1"/>
          <w:sz w:val="22"/>
          <w:szCs w:val="22"/>
          <w:lang w:val="ru-RU"/>
        </w:rPr>
        <w:t xml:space="preserve"> </w:t>
      </w:r>
      <w:r w:rsidRPr="00BD415F">
        <w:rPr>
          <w:sz w:val="22"/>
          <w:szCs w:val="22"/>
          <w:lang w:val="ru-RU"/>
        </w:rPr>
        <w:t>спортивных</w:t>
      </w:r>
      <w:r w:rsidRPr="00BD415F">
        <w:rPr>
          <w:spacing w:val="1"/>
          <w:sz w:val="22"/>
          <w:szCs w:val="22"/>
          <w:lang w:val="ru-RU"/>
        </w:rPr>
        <w:t xml:space="preserve"> </w:t>
      </w:r>
      <w:r w:rsidRPr="00BD415F">
        <w:rPr>
          <w:sz w:val="22"/>
          <w:szCs w:val="22"/>
          <w:lang w:val="ru-RU"/>
        </w:rPr>
        <w:t>стартов</w:t>
      </w:r>
      <w:r w:rsidRPr="00BD415F">
        <w:rPr>
          <w:spacing w:val="1"/>
          <w:sz w:val="22"/>
          <w:szCs w:val="22"/>
          <w:lang w:val="ru-RU"/>
        </w:rPr>
        <w:t xml:space="preserve"> </w:t>
      </w:r>
      <w:r w:rsidRPr="00BD415F">
        <w:rPr>
          <w:sz w:val="22"/>
          <w:szCs w:val="22"/>
          <w:lang w:val="ru-RU"/>
        </w:rPr>
        <w:t>Удмуртии» (далее – АНО),</w:t>
      </w:r>
      <w:r w:rsidRPr="00BD415F">
        <w:rPr>
          <w:spacing w:val="1"/>
          <w:sz w:val="22"/>
          <w:szCs w:val="22"/>
          <w:lang w:val="ru-RU"/>
        </w:rPr>
        <w:t xml:space="preserve"> </w:t>
      </w:r>
      <w:r w:rsidRPr="00BD415F">
        <w:rPr>
          <w:sz w:val="22"/>
          <w:szCs w:val="22"/>
          <w:lang w:val="ru-RU"/>
        </w:rPr>
        <w:t>при</w:t>
      </w:r>
      <w:r w:rsidRPr="00BD415F">
        <w:rPr>
          <w:spacing w:val="1"/>
          <w:sz w:val="22"/>
          <w:szCs w:val="22"/>
          <w:lang w:val="ru-RU"/>
        </w:rPr>
        <w:t xml:space="preserve"> </w:t>
      </w:r>
      <w:r w:rsidRPr="00BD415F">
        <w:rPr>
          <w:sz w:val="22"/>
          <w:szCs w:val="22"/>
          <w:lang w:val="ru-RU"/>
        </w:rPr>
        <w:t>поддержке</w:t>
      </w:r>
      <w:r w:rsidRPr="00BD415F">
        <w:rPr>
          <w:spacing w:val="1"/>
          <w:sz w:val="22"/>
          <w:szCs w:val="22"/>
          <w:lang w:val="ru-RU"/>
        </w:rPr>
        <w:t xml:space="preserve"> </w:t>
      </w:r>
      <w:r w:rsidRPr="00BD415F">
        <w:rPr>
          <w:sz w:val="22"/>
          <w:szCs w:val="22"/>
          <w:lang w:val="ru-RU"/>
        </w:rPr>
        <w:t>Министерства</w:t>
      </w:r>
      <w:r w:rsidRPr="00BD415F">
        <w:rPr>
          <w:spacing w:val="1"/>
          <w:sz w:val="22"/>
          <w:szCs w:val="22"/>
          <w:lang w:val="ru-RU"/>
        </w:rPr>
        <w:t xml:space="preserve"> </w:t>
      </w:r>
      <w:r w:rsidRPr="00BD415F">
        <w:rPr>
          <w:sz w:val="22"/>
          <w:szCs w:val="22"/>
          <w:lang w:val="ru-RU"/>
        </w:rPr>
        <w:t>по</w:t>
      </w:r>
      <w:r w:rsidRPr="00BD415F">
        <w:rPr>
          <w:spacing w:val="1"/>
          <w:sz w:val="22"/>
          <w:szCs w:val="22"/>
          <w:lang w:val="ru-RU"/>
        </w:rPr>
        <w:t xml:space="preserve"> </w:t>
      </w:r>
      <w:r w:rsidRPr="00BD415F">
        <w:rPr>
          <w:sz w:val="22"/>
          <w:szCs w:val="22"/>
          <w:lang w:val="ru-RU"/>
        </w:rPr>
        <w:t>физической</w:t>
      </w:r>
      <w:r w:rsidRPr="00BD415F">
        <w:rPr>
          <w:spacing w:val="1"/>
          <w:sz w:val="22"/>
          <w:szCs w:val="22"/>
          <w:lang w:val="ru-RU"/>
        </w:rPr>
        <w:t xml:space="preserve"> </w:t>
      </w:r>
      <w:r w:rsidRPr="00BD415F">
        <w:rPr>
          <w:sz w:val="22"/>
          <w:szCs w:val="22"/>
          <w:lang w:val="ru-RU"/>
        </w:rPr>
        <w:t>культуре</w:t>
      </w:r>
      <w:r w:rsidRPr="00BD415F">
        <w:rPr>
          <w:spacing w:val="1"/>
          <w:sz w:val="22"/>
          <w:szCs w:val="22"/>
          <w:lang w:val="ru-RU"/>
        </w:rPr>
        <w:t xml:space="preserve"> </w:t>
      </w:r>
      <w:r w:rsidRPr="00BD415F">
        <w:rPr>
          <w:sz w:val="22"/>
          <w:szCs w:val="22"/>
          <w:lang w:val="ru-RU"/>
        </w:rPr>
        <w:t>и</w:t>
      </w:r>
      <w:r w:rsidRPr="00BD415F">
        <w:rPr>
          <w:spacing w:val="1"/>
          <w:sz w:val="22"/>
          <w:szCs w:val="22"/>
          <w:lang w:val="ru-RU"/>
        </w:rPr>
        <w:t xml:space="preserve"> </w:t>
      </w:r>
      <w:r w:rsidRPr="00BD415F">
        <w:rPr>
          <w:sz w:val="22"/>
          <w:szCs w:val="22"/>
          <w:lang w:val="ru-RU"/>
        </w:rPr>
        <w:t>спорту</w:t>
      </w:r>
      <w:r w:rsidRPr="00BD415F">
        <w:rPr>
          <w:spacing w:val="1"/>
          <w:sz w:val="22"/>
          <w:szCs w:val="22"/>
          <w:lang w:val="ru-RU"/>
        </w:rPr>
        <w:t xml:space="preserve"> </w:t>
      </w:r>
      <w:r w:rsidRPr="00BD415F">
        <w:rPr>
          <w:sz w:val="22"/>
          <w:szCs w:val="22"/>
          <w:lang w:val="ru-RU"/>
        </w:rPr>
        <w:t>Удмуртской Республики и ООО</w:t>
      </w:r>
      <w:r w:rsidRPr="00BD415F">
        <w:rPr>
          <w:spacing w:val="-2"/>
          <w:sz w:val="22"/>
          <w:szCs w:val="22"/>
          <w:lang w:val="ru-RU"/>
        </w:rPr>
        <w:t xml:space="preserve"> </w:t>
      </w:r>
      <w:r w:rsidRPr="00BD415F">
        <w:rPr>
          <w:sz w:val="22"/>
          <w:szCs w:val="22"/>
          <w:lang w:val="ru-RU"/>
        </w:rPr>
        <w:t>«Калашников</w:t>
      </w:r>
      <w:r w:rsidRPr="00BD415F">
        <w:rPr>
          <w:spacing w:val="-1"/>
          <w:sz w:val="22"/>
          <w:szCs w:val="22"/>
          <w:lang w:val="ru-RU"/>
        </w:rPr>
        <w:t xml:space="preserve"> </w:t>
      </w:r>
      <w:r w:rsidRPr="00BD415F">
        <w:rPr>
          <w:sz w:val="22"/>
          <w:szCs w:val="22"/>
          <w:lang w:val="ru-RU"/>
        </w:rPr>
        <w:t>Спорт».</w:t>
      </w:r>
    </w:p>
    <w:p w14:paraId="7978A968" w14:textId="77777777" w:rsidR="00FA1BB3" w:rsidRPr="00BD415F" w:rsidRDefault="002C5F2F">
      <w:pPr>
        <w:pStyle w:val="afb"/>
        <w:spacing w:line="276" w:lineRule="auto"/>
        <w:ind w:left="0" w:firstLine="567"/>
        <w:jc w:val="both"/>
        <w:rPr>
          <w:sz w:val="22"/>
          <w:szCs w:val="22"/>
          <w:lang w:val="ru-RU"/>
        </w:rPr>
      </w:pPr>
      <w:r w:rsidRPr="00BD415F">
        <w:rPr>
          <w:sz w:val="22"/>
          <w:szCs w:val="22"/>
          <w:lang w:val="ru-RU"/>
        </w:rPr>
        <w:t>Непосредственное</w:t>
      </w:r>
      <w:r w:rsidRPr="00BD415F">
        <w:rPr>
          <w:spacing w:val="1"/>
          <w:sz w:val="22"/>
          <w:szCs w:val="22"/>
          <w:lang w:val="ru-RU"/>
        </w:rPr>
        <w:t xml:space="preserve"> </w:t>
      </w:r>
      <w:r w:rsidRPr="00BD415F">
        <w:rPr>
          <w:sz w:val="22"/>
          <w:szCs w:val="22"/>
          <w:lang w:val="ru-RU"/>
        </w:rPr>
        <w:t>проведение</w:t>
      </w:r>
      <w:r w:rsidRPr="00BD415F">
        <w:rPr>
          <w:spacing w:val="1"/>
          <w:sz w:val="22"/>
          <w:szCs w:val="22"/>
          <w:lang w:val="ru-RU"/>
        </w:rPr>
        <w:t xml:space="preserve"> </w:t>
      </w:r>
      <w:r w:rsidRPr="00BD415F">
        <w:rPr>
          <w:sz w:val="22"/>
          <w:szCs w:val="22"/>
          <w:lang w:val="ru-RU"/>
        </w:rPr>
        <w:t>возлагается</w:t>
      </w:r>
      <w:r w:rsidRPr="00BD415F">
        <w:rPr>
          <w:spacing w:val="1"/>
          <w:sz w:val="22"/>
          <w:szCs w:val="22"/>
          <w:lang w:val="ru-RU"/>
        </w:rPr>
        <w:t xml:space="preserve"> </w:t>
      </w:r>
      <w:r w:rsidRPr="00BD415F">
        <w:rPr>
          <w:sz w:val="22"/>
          <w:szCs w:val="22"/>
          <w:lang w:val="ru-RU"/>
        </w:rPr>
        <w:t>на АНО</w:t>
      </w:r>
      <w:r w:rsidRPr="00BD415F">
        <w:rPr>
          <w:spacing w:val="1"/>
          <w:sz w:val="22"/>
          <w:szCs w:val="22"/>
          <w:lang w:val="ru-RU"/>
        </w:rPr>
        <w:t xml:space="preserve"> </w:t>
      </w:r>
      <w:r w:rsidRPr="00BD415F">
        <w:rPr>
          <w:sz w:val="22"/>
          <w:szCs w:val="22"/>
          <w:lang w:val="ru-RU"/>
        </w:rPr>
        <w:t>«Оператор</w:t>
      </w:r>
      <w:r w:rsidRPr="00BD415F">
        <w:rPr>
          <w:spacing w:val="1"/>
          <w:sz w:val="22"/>
          <w:szCs w:val="22"/>
          <w:lang w:val="ru-RU"/>
        </w:rPr>
        <w:t xml:space="preserve"> </w:t>
      </w:r>
      <w:r w:rsidRPr="00BD415F">
        <w:rPr>
          <w:sz w:val="22"/>
          <w:szCs w:val="22"/>
          <w:lang w:val="ru-RU"/>
        </w:rPr>
        <w:t xml:space="preserve">спортивных стартов Удмуртии». </w:t>
      </w:r>
    </w:p>
    <w:p w14:paraId="2507F66A" w14:textId="77777777" w:rsidR="00FA1BB3" w:rsidRPr="00BD415F" w:rsidRDefault="002C5F2F">
      <w:pPr>
        <w:pStyle w:val="afb"/>
        <w:spacing w:line="276" w:lineRule="auto"/>
        <w:ind w:left="0" w:firstLine="567"/>
        <w:jc w:val="both"/>
        <w:rPr>
          <w:sz w:val="22"/>
          <w:szCs w:val="22"/>
          <w:lang w:val="ru-RU"/>
        </w:rPr>
      </w:pPr>
      <w:r w:rsidRPr="00BD415F">
        <w:rPr>
          <w:sz w:val="22"/>
          <w:szCs w:val="22"/>
          <w:lang w:val="ru-RU"/>
        </w:rPr>
        <w:t>Главный судья</w:t>
      </w:r>
      <w:r w:rsidRPr="00BD415F">
        <w:rPr>
          <w:spacing w:val="1"/>
          <w:sz w:val="22"/>
          <w:szCs w:val="22"/>
          <w:lang w:val="ru-RU"/>
        </w:rPr>
        <w:t xml:space="preserve"> </w:t>
      </w:r>
      <w:r w:rsidRPr="00BD415F">
        <w:rPr>
          <w:sz w:val="22"/>
          <w:szCs w:val="22"/>
          <w:lang w:val="ru-RU"/>
        </w:rPr>
        <w:t>соревнований</w:t>
      </w:r>
      <w:r w:rsidRPr="00BD415F">
        <w:rPr>
          <w:spacing w:val="-2"/>
          <w:sz w:val="22"/>
          <w:szCs w:val="22"/>
          <w:lang w:val="ru-RU"/>
        </w:rPr>
        <w:t xml:space="preserve"> </w:t>
      </w:r>
      <w:r w:rsidRPr="00BD415F">
        <w:rPr>
          <w:sz w:val="22"/>
          <w:szCs w:val="22"/>
          <w:lang w:val="ru-RU"/>
        </w:rPr>
        <w:t>–</w:t>
      </w:r>
      <w:r w:rsidRPr="00BD415F">
        <w:rPr>
          <w:spacing w:val="-2"/>
          <w:sz w:val="22"/>
          <w:szCs w:val="22"/>
          <w:lang w:val="ru-RU"/>
        </w:rPr>
        <w:t xml:space="preserve"> </w:t>
      </w:r>
      <w:r w:rsidRPr="00BD415F">
        <w:rPr>
          <w:sz w:val="22"/>
          <w:szCs w:val="22"/>
          <w:lang w:val="ru-RU"/>
        </w:rPr>
        <w:t>Нефедов Олег Едигарьевич</w:t>
      </w:r>
    </w:p>
    <w:p w14:paraId="3D850F42" w14:textId="77777777" w:rsidR="00FA1BB3" w:rsidRPr="00BD415F" w:rsidRDefault="00FA1BB3">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p>
    <w:p w14:paraId="34A72D25" w14:textId="77777777" w:rsidR="00FA1BB3" w:rsidRPr="00BD415F" w:rsidRDefault="002C5F2F">
      <w:pPr>
        <w:widowControl w:val="0"/>
        <w:tabs>
          <w:tab w:val="left" w:pos="2738"/>
          <w:tab w:val="left" w:pos="2739"/>
        </w:tabs>
        <w:spacing w:after="0"/>
        <w:ind w:left="269"/>
        <w:jc w:val="center"/>
        <w:outlineLvl w:val="0"/>
        <w:rPr>
          <w:b/>
          <w:bCs/>
          <w:sz w:val="22"/>
          <w:szCs w:val="22"/>
          <w:lang w:eastAsia="en-US"/>
        </w:rPr>
      </w:pPr>
      <w:r w:rsidRPr="00BD415F">
        <w:rPr>
          <w:b/>
          <w:bCs/>
          <w:sz w:val="22"/>
          <w:szCs w:val="22"/>
          <w:lang w:val="en-US" w:eastAsia="en-US"/>
        </w:rPr>
        <w:t>I</w:t>
      </w:r>
      <w:r w:rsidRPr="00BD415F">
        <w:rPr>
          <w:b/>
          <w:bCs/>
          <w:sz w:val="22"/>
          <w:szCs w:val="22"/>
          <w:lang w:eastAsia="en-US"/>
        </w:rPr>
        <w:t>V. Требования</w:t>
      </w:r>
      <w:r w:rsidRPr="00BD415F">
        <w:rPr>
          <w:b/>
          <w:bCs/>
          <w:spacing w:val="-10"/>
          <w:sz w:val="22"/>
          <w:szCs w:val="22"/>
          <w:lang w:eastAsia="en-US"/>
        </w:rPr>
        <w:t xml:space="preserve"> </w:t>
      </w:r>
      <w:r w:rsidRPr="00BD415F">
        <w:rPr>
          <w:b/>
          <w:bCs/>
          <w:sz w:val="22"/>
          <w:szCs w:val="22"/>
          <w:lang w:eastAsia="en-US"/>
        </w:rPr>
        <w:t>к</w:t>
      </w:r>
      <w:r w:rsidRPr="00BD415F">
        <w:rPr>
          <w:b/>
          <w:bCs/>
          <w:spacing w:val="-9"/>
          <w:sz w:val="22"/>
          <w:szCs w:val="22"/>
          <w:lang w:eastAsia="en-US"/>
        </w:rPr>
        <w:t xml:space="preserve"> </w:t>
      </w:r>
      <w:r w:rsidRPr="00BD415F">
        <w:rPr>
          <w:b/>
          <w:bCs/>
          <w:sz w:val="22"/>
          <w:szCs w:val="22"/>
          <w:lang w:eastAsia="en-US"/>
        </w:rPr>
        <w:t>участникам</w:t>
      </w:r>
      <w:r w:rsidRPr="00BD415F">
        <w:rPr>
          <w:b/>
          <w:bCs/>
          <w:spacing w:val="-9"/>
          <w:sz w:val="22"/>
          <w:szCs w:val="22"/>
          <w:lang w:eastAsia="en-US"/>
        </w:rPr>
        <w:t xml:space="preserve"> </w:t>
      </w:r>
      <w:r w:rsidRPr="00BD415F">
        <w:rPr>
          <w:b/>
          <w:bCs/>
          <w:sz w:val="22"/>
          <w:szCs w:val="22"/>
          <w:lang w:eastAsia="en-US"/>
        </w:rPr>
        <w:t>и</w:t>
      </w:r>
      <w:r w:rsidRPr="00BD415F">
        <w:rPr>
          <w:b/>
          <w:bCs/>
          <w:spacing w:val="-9"/>
          <w:sz w:val="22"/>
          <w:szCs w:val="22"/>
          <w:lang w:eastAsia="en-US"/>
        </w:rPr>
        <w:t xml:space="preserve"> </w:t>
      </w:r>
      <w:r w:rsidRPr="00BD415F">
        <w:rPr>
          <w:b/>
          <w:bCs/>
          <w:sz w:val="22"/>
          <w:szCs w:val="22"/>
          <w:lang w:eastAsia="en-US"/>
        </w:rPr>
        <w:t>условия</w:t>
      </w:r>
      <w:r w:rsidRPr="00BD415F">
        <w:rPr>
          <w:b/>
          <w:bCs/>
          <w:spacing w:val="-9"/>
          <w:sz w:val="22"/>
          <w:szCs w:val="22"/>
          <w:lang w:eastAsia="en-US"/>
        </w:rPr>
        <w:t xml:space="preserve"> </w:t>
      </w:r>
      <w:r w:rsidRPr="00BD415F">
        <w:rPr>
          <w:b/>
          <w:bCs/>
          <w:sz w:val="22"/>
          <w:szCs w:val="22"/>
          <w:lang w:eastAsia="en-US"/>
        </w:rPr>
        <w:t>их</w:t>
      </w:r>
      <w:r w:rsidRPr="00BD415F">
        <w:rPr>
          <w:b/>
          <w:bCs/>
          <w:spacing w:val="-9"/>
          <w:sz w:val="22"/>
          <w:szCs w:val="22"/>
          <w:lang w:eastAsia="en-US"/>
        </w:rPr>
        <w:t xml:space="preserve"> </w:t>
      </w:r>
      <w:r w:rsidRPr="00BD415F">
        <w:rPr>
          <w:b/>
          <w:bCs/>
          <w:sz w:val="22"/>
          <w:szCs w:val="22"/>
          <w:lang w:eastAsia="en-US"/>
        </w:rPr>
        <w:t>допуска</w:t>
      </w:r>
    </w:p>
    <w:p w14:paraId="0C7BB9F0" w14:textId="77777777" w:rsidR="00FA1BB3" w:rsidRPr="00BD415F" w:rsidRDefault="002C5F2F" w:rsidP="00BD415F">
      <w:pPr>
        <w:jc w:val="both"/>
        <w:rPr>
          <w:color w:val="000000"/>
          <w:sz w:val="22"/>
          <w:szCs w:val="22"/>
        </w:rPr>
      </w:pPr>
      <w:r w:rsidRPr="00BD415F">
        <w:rPr>
          <w:sz w:val="22"/>
          <w:szCs w:val="22"/>
        </w:rPr>
        <w:t xml:space="preserve">К участию на дистанции </w:t>
      </w:r>
      <w:r w:rsidR="00E42D99" w:rsidRPr="00BD415F">
        <w:rPr>
          <w:sz w:val="22"/>
          <w:szCs w:val="22"/>
        </w:rPr>
        <w:t>10</w:t>
      </w:r>
      <w:r w:rsidRPr="00BD415F">
        <w:rPr>
          <w:sz w:val="22"/>
          <w:szCs w:val="22"/>
        </w:rPr>
        <w:t xml:space="preserve"> км допускаются все желающие 200</w:t>
      </w:r>
      <w:r w:rsidR="00085BC5" w:rsidRPr="00BD415F">
        <w:rPr>
          <w:sz w:val="22"/>
          <w:szCs w:val="22"/>
        </w:rPr>
        <w:t>8</w:t>
      </w:r>
      <w:r w:rsidRPr="00BD415F">
        <w:rPr>
          <w:sz w:val="22"/>
          <w:szCs w:val="22"/>
        </w:rPr>
        <w:t xml:space="preserve"> г.р.</w:t>
      </w:r>
      <w:r w:rsidR="00BD415F">
        <w:rPr>
          <w:sz w:val="22"/>
          <w:szCs w:val="22"/>
        </w:rPr>
        <w:t xml:space="preserve"> и старше</w:t>
      </w:r>
      <w:r w:rsidRPr="00BD415F">
        <w:rPr>
          <w:sz w:val="22"/>
          <w:szCs w:val="22"/>
        </w:rPr>
        <w:t>, наличие медицинской справки и спортивной страховки обязательно</w:t>
      </w:r>
      <w:r w:rsidRPr="00BD415F">
        <w:rPr>
          <w:color w:val="000000"/>
          <w:sz w:val="22"/>
          <w:szCs w:val="22"/>
        </w:rPr>
        <w:t>.</w:t>
      </w:r>
    </w:p>
    <w:p w14:paraId="0198E955" w14:textId="77777777" w:rsidR="00E42D99" w:rsidRPr="00BD415F" w:rsidRDefault="00E42D99" w:rsidP="00BD415F">
      <w:pPr>
        <w:jc w:val="both"/>
        <w:rPr>
          <w:color w:val="000000"/>
          <w:sz w:val="22"/>
          <w:szCs w:val="22"/>
        </w:rPr>
      </w:pPr>
      <w:r w:rsidRPr="00BD415F">
        <w:rPr>
          <w:sz w:val="22"/>
          <w:szCs w:val="22"/>
        </w:rPr>
        <w:t>К участию на дистанции 5 км допускаются все желающие 2008 г.р.</w:t>
      </w:r>
      <w:r w:rsidR="00BD415F">
        <w:rPr>
          <w:sz w:val="22"/>
          <w:szCs w:val="22"/>
        </w:rPr>
        <w:t xml:space="preserve"> и старше</w:t>
      </w:r>
      <w:r w:rsidRPr="00BD415F">
        <w:rPr>
          <w:sz w:val="22"/>
          <w:szCs w:val="22"/>
        </w:rPr>
        <w:t>, наличие медицинской справки и спортивной страховки обязательно</w:t>
      </w:r>
      <w:r w:rsidRPr="00BD415F">
        <w:rPr>
          <w:color w:val="000000"/>
          <w:sz w:val="22"/>
          <w:szCs w:val="22"/>
        </w:rPr>
        <w:t>.</w:t>
      </w:r>
    </w:p>
    <w:p w14:paraId="623C1DBF" w14:textId="77777777" w:rsidR="00FA1BB3" w:rsidRPr="00BD415F" w:rsidRDefault="002C5F2F" w:rsidP="00BD415F">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r w:rsidRPr="00BD415F">
        <w:rPr>
          <w:color w:val="000000"/>
          <w:sz w:val="22"/>
          <w:szCs w:val="22"/>
        </w:rPr>
        <w:t>К участию на дистанцию 500 м допускаются все желающие 201</w:t>
      </w:r>
      <w:r w:rsidR="00294722" w:rsidRPr="00BD415F">
        <w:rPr>
          <w:color w:val="000000"/>
          <w:sz w:val="22"/>
          <w:szCs w:val="22"/>
        </w:rPr>
        <w:t>5</w:t>
      </w:r>
      <w:r w:rsidRPr="00BD415F">
        <w:rPr>
          <w:color w:val="000000"/>
          <w:sz w:val="22"/>
          <w:szCs w:val="22"/>
        </w:rPr>
        <w:t>-201</w:t>
      </w:r>
      <w:r w:rsidR="00085BC5" w:rsidRPr="00BD415F">
        <w:rPr>
          <w:color w:val="000000"/>
          <w:sz w:val="22"/>
          <w:szCs w:val="22"/>
        </w:rPr>
        <w:t>8</w:t>
      </w:r>
      <w:r w:rsidRPr="00BD415F">
        <w:rPr>
          <w:color w:val="000000"/>
          <w:sz w:val="22"/>
          <w:szCs w:val="22"/>
        </w:rPr>
        <w:t xml:space="preserve"> г.р., наличие медицинской справки и спортивной страховки обязательно.</w:t>
      </w:r>
    </w:p>
    <w:p w14:paraId="374E073F" w14:textId="77777777" w:rsidR="00FA1BB3" w:rsidRPr="00BD415F" w:rsidRDefault="002C5F2F" w:rsidP="00BD415F">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r w:rsidRPr="00BD415F">
        <w:rPr>
          <w:color w:val="000000"/>
          <w:sz w:val="22"/>
          <w:szCs w:val="22"/>
        </w:rPr>
        <w:t>К участию на дистанцию 300 м допускаются все желающие в возрасте до 7 лет (детские сады), наличие медицинской справки и спортивной страховки обязательно.</w:t>
      </w:r>
    </w:p>
    <w:p w14:paraId="4778DF8B" w14:textId="77777777" w:rsidR="00FA1BB3" w:rsidRPr="00BD415F" w:rsidRDefault="002C5F2F" w:rsidP="00BD415F">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r w:rsidRPr="00BD415F">
        <w:rPr>
          <w:color w:val="000000"/>
          <w:sz w:val="22"/>
          <w:szCs w:val="22"/>
        </w:rPr>
        <w:t xml:space="preserve">К участию в </w:t>
      </w:r>
      <w:r w:rsidR="00E42D99" w:rsidRPr="00BD415F">
        <w:rPr>
          <w:color w:val="000000"/>
          <w:sz w:val="22"/>
          <w:szCs w:val="22"/>
        </w:rPr>
        <w:t>корпоративной эстафете</w:t>
      </w:r>
      <w:r w:rsidR="00E13497" w:rsidRPr="00BD415F">
        <w:rPr>
          <w:color w:val="000000"/>
          <w:sz w:val="22"/>
          <w:szCs w:val="22"/>
        </w:rPr>
        <w:t xml:space="preserve"> 3 * 1000 м</w:t>
      </w:r>
      <w:r w:rsidRPr="00BD415F">
        <w:rPr>
          <w:color w:val="000000"/>
          <w:sz w:val="22"/>
          <w:szCs w:val="22"/>
        </w:rPr>
        <w:t xml:space="preserve"> допускаются команды:</w:t>
      </w:r>
    </w:p>
    <w:p w14:paraId="0324A14E" w14:textId="77777777" w:rsidR="00406CA5" w:rsidRDefault="002C5F2F" w:rsidP="00BD415F">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r w:rsidRPr="00BD415F">
        <w:rPr>
          <w:color w:val="000000"/>
          <w:sz w:val="22"/>
          <w:szCs w:val="22"/>
        </w:rPr>
        <w:t>- количество участников в команде 3 человека (1 женщина и 2 мужчины)</w:t>
      </w:r>
    </w:p>
    <w:p w14:paraId="2427E411" w14:textId="026A7A6B" w:rsidR="001A2333" w:rsidRPr="00BD415F" w:rsidRDefault="001A2333" w:rsidP="001A2333">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r w:rsidRPr="001A2333">
        <w:rPr>
          <w:color w:val="000000"/>
          <w:sz w:val="22"/>
          <w:szCs w:val="22"/>
        </w:rPr>
        <w:t>- возраст участников от 14 лет</w:t>
      </w:r>
    </w:p>
    <w:p w14:paraId="2F4CDD97" w14:textId="49E706A1" w:rsidR="00FA1BB3" w:rsidRPr="00BD415F" w:rsidRDefault="002C5F2F" w:rsidP="00BD415F">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r w:rsidRPr="00BD415F">
        <w:rPr>
          <w:color w:val="000000"/>
          <w:sz w:val="22"/>
          <w:szCs w:val="22"/>
        </w:rPr>
        <w:t>-допускается формирование команд Спортивных школ, ДЮСШОР, Спортивных клубов, и самовыдвинутые команды.</w:t>
      </w:r>
    </w:p>
    <w:p w14:paraId="32DDC2CC" w14:textId="77777777" w:rsidR="00FA1BB3" w:rsidRPr="00BD415F" w:rsidRDefault="00FA1BB3">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p>
    <w:p w14:paraId="0086EDE5" w14:textId="77777777" w:rsidR="00FA1BB3" w:rsidRPr="00BD415F" w:rsidRDefault="002C5F2F">
      <w:pPr>
        <w:spacing w:after="0" w:line="276" w:lineRule="auto"/>
        <w:ind w:left="0"/>
        <w:jc w:val="both"/>
        <w:rPr>
          <w:color w:val="000000"/>
          <w:sz w:val="22"/>
          <w:szCs w:val="22"/>
        </w:rPr>
      </w:pPr>
      <w:r w:rsidRPr="00BD415F">
        <w:rPr>
          <w:color w:val="000000"/>
          <w:sz w:val="22"/>
          <w:szCs w:val="22"/>
        </w:rPr>
        <w:t>Принимая участие в кроссе, участник подтверждает, что регулярно проходит медицинские обследования в целях обеспечения безопасности участия в забеге для его здоровья, в соответствии с ч. 5 ст. 24 ФЗ от 04.12.2007 329 ФЗ «О физической культуре и спорте в РФ», не имеет каких-либо медицинских или иных ограничений по здоровью, которые могут подвергнуть опасности или ограничить его участие в забеге, в том числе не имеет противопоказаний к длительным физическим нагрузкам и состояние его здоровья позволяет ему участвовать в забеге, и принимает на себя все риски и негативные последствия, связанные с нарушением данного условия.</w:t>
      </w:r>
    </w:p>
    <w:p w14:paraId="53611F3D" w14:textId="77777777" w:rsidR="00FA1BB3" w:rsidRPr="00BD415F" w:rsidRDefault="002C5F2F">
      <w:pPr>
        <w:shd w:val="clear" w:color="auto" w:fill="FFFFFF"/>
        <w:spacing w:after="0" w:line="276" w:lineRule="auto"/>
        <w:ind w:left="0"/>
        <w:jc w:val="both"/>
        <w:rPr>
          <w:sz w:val="22"/>
          <w:szCs w:val="22"/>
        </w:rPr>
      </w:pPr>
      <w:r w:rsidRPr="00BD415F">
        <w:rPr>
          <w:sz w:val="22"/>
          <w:szCs w:val="22"/>
        </w:rPr>
        <w:lastRenderedPageBreak/>
        <w:t xml:space="preserve">Участник кросса обязуется подтвердить данное условие о состоянии здоровья путем предоставления медицинской справки, выданной по результатам проведенного медицинского обследования состояния здоровья физкультурно-спортивным диспансером или иным медицинским учреждением, имеющим лицензию на осуществление медицинской деятельности, предусматривающей работу (услуги) по лечебной физкультуре и спортивной медицине с заключением о разрешении участвовать в соревнованиях по легкой атлетике на конкретную дистанцию и дату забега. </w:t>
      </w:r>
    </w:p>
    <w:p w14:paraId="4FF85814" w14:textId="77777777" w:rsidR="00FA1BB3" w:rsidRPr="00BD415F" w:rsidRDefault="002C5F2F">
      <w:pPr>
        <w:shd w:val="clear" w:color="auto" w:fill="FFFFFF"/>
        <w:spacing w:after="0" w:line="276" w:lineRule="auto"/>
        <w:ind w:left="-142"/>
        <w:jc w:val="both"/>
        <w:rPr>
          <w:sz w:val="22"/>
          <w:szCs w:val="22"/>
        </w:rPr>
      </w:pPr>
      <w:r w:rsidRPr="00BD415F">
        <w:rPr>
          <w:sz w:val="22"/>
          <w:szCs w:val="22"/>
        </w:rPr>
        <w:t>При этом участник принимает на себя всю ответственность за подлинность медицинской справки, получение ее в установленном законом порядке на основании проведенного медицинского обследования в уполномоченном медицинском учреждении и относит на себя все негативные последствие связанные с нарушением данного условия.</w:t>
      </w:r>
    </w:p>
    <w:p w14:paraId="0557D24F"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r w:rsidRPr="00BD415F">
        <w:rPr>
          <w:color w:val="000000"/>
          <w:sz w:val="22"/>
          <w:szCs w:val="22"/>
        </w:rPr>
        <w:t>Возраст участника Соревнования определяется на 31.12.202</w:t>
      </w:r>
      <w:r w:rsidR="00085BC5" w:rsidRPr="00BD415F">
        <w:rPr>
          <w:sz w:val="22"/>
          <w:szCs w:val="22"/>
        </w:rPr>
        <w:t>6</w:t>
      </w:r>
      <w:r w:rsidRPr="00BD415F">
        <w:rPr>
          <w:color w:val="000000"/>
          <w:sz w:val="22"/>
          <w:szCs w:val="22"/>
        </w:rPr>
        <w:t>.</w:t>
      </w:r>
    </w:p>
    <w:p w14:paraId="152BC86A"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r w:rsidRPr="00BD415F">
        <w:rPr>
          <w:color w:val="000000"/>
          <w:sz w:val="22"/>
          <w:szCs w:val="22"/>
        </w:rPr>
        <w:t xml:space="preserve">Максимальное число участников Соревнования — </w:t>
      </w:r>
      <w:r w:rsidRPr="00BD415F">
        <w:rPr>
          <w:sz w:val="22"/>
          <w:szCs w:val="22"/>
        </w:rPr>
        <w:t>700</w:t>
      </w:r>
      <w:r w:rsidRPr="00BD415F">
        <w:rPr>
          <w:color w:val="000000"/>
          <w:sz w:val="22"/>
          <w:szCs w:val="22"/>
        </w:rPr>
        <w:t xml:space="preserve"> человек.</w:t>
      </w:r>
    </w:p>
    <w:p w14:paraId="4BB44853"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line="276" w:lineRule="auto"/>
        <w:ind w:left="142"/>
        <w:jc w:val="both"/>
        <w:rPr>
          <w:color w:val="000000"/>
          <w:sz w:val="22"/>
          <w:szCs w:val="22"/>
        </w:rPr>
      </w:pPr>
      <w:r w:rsidRPr="00BD415F">
        <w:rPr>
          <w:color w:val="000000"/>
          <w:sz w:val="22"/>
          <w:szCs w:val="22"/>
        </w:rPr>
        <w:t>Допуск участника к Соревнованию и получение участником стартового пакета осуществляется при личном предоставлении Организаторам Соревнования следующих документов:</w:t>
      </w:r>
    </w:p>
    <w:p w14:paraId="5E476C5F" w14:textId="77777777" w:rsidR="00FA1BB3" w:rsidRPr="00BD415F" w:rsidRDefault="002C5F2F">
      <w:pPr>
        <w:numPr>
          <w:ilvl w:val="0"/>
          <w:numId w:val="7"/>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142" w:firstLine="0"/>
        <w:jc w:val="both"/>
        <w:rPr>
          <w:color w:val="000000"/>
          <w:sz w:val="22"/>
          <w:szCs w:val="22"/>
        </w:rPr>
      </w:pPr>
      <w:r w:rsidRPr="00BD415F">
        <w:rPr>
          <w:color w:val="000000"/>
          <w:sz w:val="22"/>
          <w:szCs w:val="22"/>
        </w:rPr>
        <w:t>Оригинала удостоверения личности;</w:t>
      </w:r>
    </w:p>
    <w:p w14:paraId="751558A4" w14:textId="77777777" w:rsidR="00FA1BB3" w:rsidRPr="00BD415F" w:rsidRDefault="002C5F2F">
      <w:pPr>
        <w:numPr>
          <w:ilvl w:val="0"/>
          <w:numId w:val="7"/>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142" w:firstLine="0"/>
        <w:jc w:val="both"/>
        <w:rPr>
          <w:color w:val="000000"/>
          <w:sz w:val="22"/>
          <w:szCs w:val="22"/>
        </w:rPr>
      </w:pPr>
      <w:r w:rsidRPr="00BD415F">
        <w:rPr>
          <w:color w:val="000000"/>
          <w:sz w:val="22"/>
          <w:szCs w:val="22"/>
        </w:rPr>
        <w:t>Оригинал договора о страховании жизни и здоровья на день Соревнования;</w:t>
      </w:r>
    </w:p>
    <w:p w14:paraId="4EF68D81" w14:textId="77777777" w:rsidR="00FA1BB3" w:rsidRPr="00BD415F" w:rsidRDefault="002C5F2F">
      <w:pPr>
        <w:numPr>
          <w:ilvl w:val="0"/>
          <w:numId w:val="7"/>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142" w:firstLine="0"/>
        <w:jc w:val="both"/>
        <w:rPr>
          <w:color w:val="000000"/>
          <w:sz w:val="22"/>
          <w:szCs w:val="22"/>
        </w:rPr>
      </w:pPr>
      <w:r w:rsidRPr="00BD415F">
        <w:rPr>
          <w:color w:val="000000"/>
          <w:sz w:val="22"/>
          <w:szCs w:val="22"/>
        </w:rPr>
        <w:t>Оригинала медицинской справки с печатью выдавшего учреждения, с подписью и личной печатью врача, в которой должно быть указана дистанция и вид спорта;</w:t>
      </w:r>
    </w:p>
    <w:p w14:paraId="639F6680" w14:textId="77777777" w:rsidR="00FA1BB3" w:rsidRPr="00BD415F" w:rsidRDefault="002C5F2F">
      <w:pPr>
        <w:numPr>
          <w:ilvl w:val="0"/>
          <w:numId w:val="7"/>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0"/>
        <w:jc w:val="both"/>
        <w:rPr>
          <w:color w:val="000000"/>
          <w:sz w:val="22"/>
          <w:szCs w:val="22"/>
        </w:rPr>
      </w:pPr>
      <w:r w:rsidRPr="00BD415F">
        <w:rPr>
          <w:color w:val="000000"/>
          <w:sz w:val="22"/>
          <w:szCs w:val="22"/>
        </w:rPr>
        <w:t>Для льготных категорий граждан: документ, удостоверяющий право участника на бесплатное участие в Соревновании или на получение льготы на оплату регистрационного взноса.</w:t>
      </w:r>
    </w:p>
    <w:p w14:paraId="752C3821"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r w:rsidRPr="00BD415F">
        <w:rPr>
          <w:color w:val="000000"/>
          <w:sz w:val="22"/>
          <w:szCs w:val="22"/>
        </w:rPr>
        <w:t>Допуск участника к Соревнованию и получение участником стартового пакета возможен через доверенное лицо и осуществляется при предоставлении доверенным лицом участника Организаторам Соревнования следующих документов:</w:t>
      </w:r>
    </w:p>
    <w:p w14:paraId="3C723EF4" w14:textId="77777777" w:rsidR="00FA1BB3" w:rsidRPr="00BD415F" w:rsidRDefault="002C5F2F">
      <w:pPr>
        <w:numPr>
          <w:ilvl w:val="0"/>
          <w:numId w:val="9"/>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0"/>
        <w:jc w:val="both"/>
        <w:rPr>
          <w:color w:val="000000"/>
          <w:sz w:val="22"/>
          <w:szCs w:val="22"/>
        </w:rPr>
      </w:pPr>
      <w:r w:rsidRPr="00BD415F">
        <w:rPr>
          <w:color w:val="000000"/>
          <w:sz w:val="22"/>
          <w:szCs w:val="22"/>
        </w:rPr>
        <w:t>Копии удостоверения личности участника Соревнования;</w:t>
      </w:r>
    </w:p>
    <w:p w14:paraId="05E5DEF3" w14:textId="77777777" w:rsidR="00FA1BB3" w:rsidRPr="00BD415F" w:rsidRDefault="002C5F2F">
      <w:pPr>
        <w:numPr>
          <w:ilvl w:val="0"/>
          <w:numId w:val="9"/>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0"/>
        <w:jc w:val="both"/>
        <w:rPr>
          <w:color w:val="000000"/>
          <w:sz w:val="22"/>
          <w:szCs w:val="22"/>
        </w:rPr>
      </w:pPr>
      <w:r w:rsidRPr="00BD415F">
        <w:rPr>
          <w:color w:val="000000"/>
          <w:sz w:val="22"/>
          <w:szCs w:val="22"/>
        </w:rPr>
        <w:t>Удостоверения личности доверенного лица;</w:t>
      </w:r>
    </w:p>
    <w:p w14:paraId="5EA6CE9E" w14:textId="77777777" w:rsidR="00FA1BB3" w:rsidRPr="00BD415F" w:rsidRDefault="002C5F2F">
      <w:pPr>
        <w:numPr>
          <w:ilvl w:val="0"/>
          <w:numId w:val="9"/>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0"/>
        <w:jc w:val="both"/>
        <w:rPr>
          <w:color w:val="000000"/>
          <w:sz w:val="22"/>
          <w:szCs w:val="22"/>
        </w:rPr>
      </w:pPr>
      <w:r w:rsidRPr="00BD415F">
        <w:rPr>
          <w:color w:val="000000"/>
          <w:sz w:val="22"/>
          <w:szCs w:val="22"/>
        </w:rPr>
        <w:t>Оригинала договора о страховании жизни и здоровья на день Соревнования;</w:t>
      </w:r>
    </w:p>
    <w:p w14:paraId="40516208" w14:textId="77777777" w:rsidR="00FA1BB3" w:rsidRPr="00BD415F" w:rsidRDefault="002C5F2F">
      <w:pPr>
        <w:numPr>
          <w:ilvl w:val="0"/>
          <w:numId w:val="9"/>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0"/>
        <w:jc w:val="both"/>
        <w:rPr>
          <w:color w:val="000000"/>
          <w:sz w:val="22"/>
          <w:szCs w:val="22"/>
        </w:rPr>
      </w:pPr>
      <w:r w:rsidRPr="00BD415F">
        <w:rPr>
          <w:color w:val="000000"/>
          <w:sz w:val="22"/>
          <w:szCs w:val="22"/>
        </w:rPr>
        <w:t>Оригинала одного из двух вариантов медицинской справки с печатью выдавшего учреждения, с подписью и личной печатью врача, в которой должно быть указано: см. выше.;</w:t>
      </w:r>
    </w:p>
    <w:p w14:paraId="0D2AB68F" w14:textId="77777777" w:rsidR="00FA1BB3" w:rsidRPr="00BD415F" w:rsidRDefault="002C5F2F">
      <w:pPr>
        <w:numPr>
          <w:ilvl w:val="0"/>
          <w:numId w:val="9"/>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0"/>
        <w:jc w:val="both"/>
        <w:rPr>
          <w:color w:val="000000"/>
          <w:sz w:val="22"/>
          <w:szCs w:val="22"/>
        </w:rPr>
      </w:pPr>
      <w:r w:rsidRPr="00BD415F">
        <w:rPr>
          <w:color w:val="000000"/>
          <w:sz w:val="22"/>
          <w:szCs w:val="22"/>
        </w:rPr>
        <w:t>Оригинала доверенности на имя доверенного лица, написанного рукописным текстом;</w:t>
      </w:r>
    </w:p>
    <w:p w14:paraId="3AAA43C5" w14:textId="77777777" w:rsidR="00FA1BB3" w:rsidRPr="00BD415F" w:rsidRDefault="002C5F2F">
      <w:pPr>
        <w:numPr>
          <w:ilvl w:val="0"/>
          <w:numId w:val="9"/>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0"/>
        <w:jc w:val="both"/>
        <w:rPr>
          <w:color w:val="000000"/>
          <w:sz w:val="22"/>
          <w:szCs w:val="22"/>
        </w:rPr>
      </w:pPr>
      <w:r w:rsidRPr="00BD415F">
        <w:rPr>
          <w:color w:val="000000"/>
          <w:sz w:val="22"/>
          <w:szCs w:val="22"/>
        </w:rPr>
        <w:t>Для участников в возрасте до 18 лет: оригинала письменного разрешения от родителей н</w:t>
      </w:r>
      <w:r w:rsidR="00E42D99" w:rsidRPr="00BD415F">
        <w:rPr>
          <w:color w:val="000000"/>
          <w:sz w:val="22"/>
          <w:szCs w:val="22"/>
        </w:rPr>
        <w:t xml:space="preserve">а участие в забеге на 300, 500 м </w:t>
      </w:r>
      <w:r w:rsidRPr="00BD415F">
        <w:rPr>
          <w:color w:val="000000"/>
          <w:sz w:val="22"/>
          <w:szCs w:val="22"/>
        </w:rPr>
        <w:t>и личное присутствие одного из родителей при получении стартового пакета;</w:t>
      </w:r>
    </w:p>
    <w:p w14:paraId="30F6C2C5"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r w:rsidRPr="00BD415F">
        <w:rPr>
          <w:color w:val="000000"/>
          <w:sz w:val="22"/>
          <w:szCs w:val="22"/>
        </w:rPr>
        <w:t xml:space="preserve">Медицинские документы, предоставленные в мандатную комиссию, не возвращаются. Ксерокопия медицинской справки принимается комиссией только при предъявлении оригинала. </w:t>
      </w:r>
    </w:p>
    <w:p w14:paraId="059AD01E"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r w:rsidRPr="00BD415F">
        <w:rPr>
          <w:color w:val="000000"/>
          <w:sz w:val="22"/>
          <w:szCs w:val="22"/>
        </w:rPr>
        <w:t xml:space="preserve">При отсутствии удостоверения личности, медицинской̆ справки или документов, подтверждающих право на льготу, участник к Соревнованию не допускается, стартовый номер и стартовый пакет участника Соревнования не выдаются. </w:t>
      </w:r>
    </w:p>
    <w:p w14:paraId="1F2ECC7E" w14:textId="77777777" w:rsidR="00FA1BB3" w:rsidRPr="00BD415F" w:rsidRDefault="00FA1BB3">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p>
    <w:p w14:paraId="6167BD16"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r w:rsidRPr="00BD415F">
        <w:rPr>
          <w:color w:val="000000"/>
          <w:sz w:val="22"/>
          <w:szCs w:val="22"/>
        </w:rPr>
        <w:t xml:space="preserve">Предварительная регистрация осуществляется на официальном сайте </w:t>
      </w:r>
      <w:hyperlink r:id="rId8" w:tgtFrame="_blank" w:history="1">
        <w:r w:rsidR="006616C5" w:rsidRPr="00BD415F">
          <w:rPr>
            <w:rStyle w:val="afa"/>
            <w:rFonts w:eastAsia="Arial"/>
            <w:b/>
            <w:bCs/>
            <w:sz w:val="22"/>
            <w:szCs w:val="22"/>
            <w:shd w:val="clear" w:color="auto" w:fill="FFFFFF"/>
          </w:rPr>
          <w:t>reg.russiarunning.com</w:t>
        </w:r>
      </w:hyperlink>
      <w:r w:rsidR="00BD415F">
        <w:rPr>
          <w:sz w:val="22"/>
          <w:szCs w:val="22"/>
        </w:rPr>
        <w:t xml:space="preserve"> </w:t>
      </w:r>
      <w:r w:rsidRPr="00BD415F">
        <w:rPr>
          <w:color w:val="000000"/>
          <w:sz w:val="22"/>
          <w:szCs w:val="22"/>
        </w:rPr>
        <w:t xml:space="preserve">до 23:59 </w:t>
      </w:r>
      <w:r w:rsidR="00E42D99" w:rsidRPr="00BD415F">
        <w:rPr>
          <w:sz w:val="22"/>
          <w:szCs w:val="22"/>
        </w:rPr>
        <w:t>16</w:t>
      </w:r>
      <w:r w:rsidRPr="00BD415F">
        <w:rPr>
          <w:color w:val="000000"/>
          <w:sz w:val="22"/>
          <w:szCs w:val="22"/>
        </w:rPr>
        <w:t xml:space="preserve"> </w:t>
      </w:r>
      <w:r w:rsidRPr="00BD415F">
        <w:rPr>
          <w:sz w:val="22"/>
          <w:szCs w:val="22"/>
        </w:rPr>
        <w:t>апреля</w:t>
      </w:r>
      <w:r w:rsidRPr="00BD415F">
        <w:rPr>
          <w:color w:val="000000"/>
          <w:sz w:val="22"/>
          <w:szCs w:val="22"/>
        </w:rPr>
        <w:t xml:space="preserve"> 202</w:t>
      </w:r>
      <w:r w:rsidR="00294722" w:rsidRPr="00BD415F">
        <w:rPr>
          <w:color w:val="000000"/>
          <w:sz w:val="22"/>
          <w:szCs w:val="22"/>
        </w:rPr>
        <w:t>6</w:t>
      </w:r>
      <w:r w:rsidRPr="00BD415F">
        <w:rPr>
          <w:sz w:val="22"/>
          <w:szCs w:val="22"/>
        </w:rPr>
        <w:t xml:space="preserve"> </w:t>
      </w:r>
      <w:r w:rsidRPr="00BD415F">
        <w:rPr>
          <w:color w:val="000000"/>
          <w:sz w:val="22"/>
          <w:szCs w:val="22"/>
        </w:rPr>
        <w:t>г. по местному времени (при наличие слотов).</w:t>
      </w:r>
    </w:p>
    <w:p w14:paraId="63CDE17D"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r w:rsidRPr="00BD415F">
        <w:rPr>
          <w:color w:val="000000"/>
          <w:sz w:val="22"/>
          <w:szCs w:val="22"/>
        </w:rPr>
        <w:t>При регистрации участник обязан указывать персональные данные в соответствии с удостоверением личности.</w:t>
      </w:r>
    </w:p>
    <w:p w14:paraId="6C5052D9"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r w:rsidRPr="00BD415F">
        <w:rPr>
          <w:color w:val="000000"/>
          <w:sz w:val="22"/>
          <w:szCs w:val="22"/>
        </w:rPr>
        <w:t>Участник считается зарегистрированным, если он заполнил регистрационную форму и оплатил регистрационный взнос.</w:t>
      </w:r>
    </w:p>
    <w:p w14:paraId="608731E3" w14:textId="77777777" w:rsidR="00FA1BB3" w:rsidRPr="00BD415F" w:rsidRDefault="00FA1BB3">
      <w:pPr>
        <w:spacing w:after="0"/>
        <w:ind w:left="0" w:right="-8"/>
        <w:jc w:val="both"/>
        <w:rPr>
          <w:sz w:val="22"/>
          <w:szCs w:val="22"/>
        </w:rPr>
      </w:pPr>
    </w:p>
    <w:p w14:paraId="3D91B066" w14:textId="77777777" w:rsidR="00FA1BB3" w:rsidRPr="00BD415F" w:rsidRDefault="002C5F2F">
      <w:pPr>
        <w:spacing w:after="0"/>
        <w:ind w:left="0"/>
        <w:jc w:val="both"/>
        <w:rPr>
          <w:sz w:val="22"/>
          <w:szCs w:val="22"/>
        </w:rPr>
      </w:pPr>
      <w:r w:rsidRPr="00BD415F">
        <w:rPr>
          <w:sz w:val="22"/>
          <w:szCs w:val="22"/>
        </w:rPr>
        <w:t>Стоимость слота:</w:t>
      </w:r>
    </w:p>
    <w:p w14:paraId="19291837" w14:textId="77777777" w:rsidR="00FA1BB3" w:rsidRPr="00BD415F" w:rsidRDefault="00FA1BB3">
      <w:pPr>
        <w:spacing w:after="0"/>
        <w:ind w:left="0" w:right="-8"/>
        <w:jc w:val="both"/>
        <w:rPr>
          <w:sz w:val="22"/>
          <w:szCs w:val="22"/>
        </w:rPr>
      </w:pPr>
    </w:p>
    <w:p w14:paraId="5892C3AE" w14:textId="77777777" w:rsidR="00FA1BB3" w:rsidRPr="00BD415F" w:rsidRDefault="002C5F2F">
      <w:pPr>
        <w:spacing w:after="0" w:line="276" w:lineRule="auto"/>
        <w:ind w:left="142"/>
        <w:jc w:val="both"/>
        <w:rPr>
          <w:sz w:val="22"/>
          <w:szCs w:val="22"/>
        </w:rPr>
      </w:pPr>
      <w:r w:rsidRPr="00BD415F">
        <w:rPr>
          <w:sz w:val="22"/>
          <w:szCs w:val="22"/>
        </w:rPr>
        <w:t>Размер регистрационного взноса на дистанцию 300 м составляет:</w:t>
      </w:r>
    </w:p>
    <w:p w14:paraId="1169D1EA" w14:textId="77777777" w:rsidR="00FA1BB3" w:rsidRPr="00BD415F" w:rsidRDefault="00E42D99">
      <w:pPr>
        <w:numPr>
          <w:ilvl w:val="0"/>
          <w:numId w:val="4"/>
        </w:numPr>
        <w:spacing w:after="0" w:line="276" w:lineRule="auto"/>
        <w:ind w:left="142" w:firstLine="0"/>
        <w:jc w:val="both"/>
        <w:rPr>
          <w:sz w:val="22"/>
          <w:szCs w:val="22"/>
        </w:rPr>
      </w:pPr>
      <w:r w:rsidRPr="00BD415F">
        <w:rPr>
          <w:sz w:val="22"/>
          <w:szCs w:val="22"/>
        </w:rPr>
        <w:t>6</w:t>
      </w:r>
      <w:r w:rsidR="002C5F2F" w:rsidRPr="00BD415F">
        <w:rPr>
          <w:sz w:val="22"/>
          <w:szCs w:val="22"/>
        </w:rPr>
        <w:t>00 рублей.</w:t>
      </w:r>
    </w:p>
    <w:p w14:paraId="23A6C079"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line="276" w:lineRule="auto"/>
        <w:ind w:left="142"/>
        <w:jc w:val="both"/>
        <w:rPr>
          <w:sz w:val="22"/>
          <w:szCs w:val="22"/>
        </w:rPr>
      </w:pPr>
      <w:r w:rsidRPr="00BD415F">
        <w:rPr>
          <w:sz w:val="22"/>
          <w:szCs w:val="22"/>
        </w:rPr>
        <w:t>Размер регистрационного взноса на дистанцию 500 м составляет:</w:t>
      </w:r>
    </w:p>
    <w:p w14:paraId="4F3299DA" w14:textId="77777777" w:rsidR="00FA1BB3" w:rsidRPr="00BD415F" w:rsidRDefault="00E42D99">
      <w:pPr>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142" w:firstLine="0"/>
        <w:jc w:val="both"/>
        <w:rPr>
          <w:sz w:val="22"/>
          <w:szCs w:val="22"/>
        </w:rPr>
      </w:pPr>
      <w:r w:rsidRPr="00BD415F">
        <w:rPr>
          <w:sz w:val="22"/>
          <w:szCs w:val="22"/>
        </w:rPr>
        <w:t>6</w:t>
      </w:r>
      <w:r w:rsidR="002C5F2F" w:rsidRPr="00BD415F">
        <w:rPr>
          <w:sz w:val="22"/>
          <w:szCs w:val="22"/>
        </w:rPr>
        <w:t xml:space="preserve">00 руб. </w:t>
      </w:r>
    </w:p>
    <w:p w14:paraId="63452D5D"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line="276" w:lineRule="auto"/>
        <w:ind w:left="142"/>
        <w:jc w:val="both"/>
        <w:rPr>
          <w:sz w:val="22"/>
          <w:szCs w:val="22"/>
        </w:rPr>
      </w:pPr>
      <w:r w:rsidRPr="00BD415F">
        <w:rPr>
          <w:sz w:val="22"/>
          <w:szCs w:val="22"/>
        </w:rPr>
        <w:lastRenderedPageBreak/>
        <w:t>Размер регистрационного взноса на дистанцию 5 км составляет:</w:t>
      </w:r>
    </w:p>
    <w:p w14:paraId="6FEA3B93" w14:textId="77777777" w:rsidR="00FA1BB3" w:rsidRPr="00BD415F" w:rsidRDefault="00E42D99">
      <w:pPr>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142" w:firstLine="0"/>
        <w:jc w:val="both"/>
        <w:rPr>
          <w:sz w:val="22"/>
          <w:szCs w:val="22"/>
        </w:rPr>
      </w:pPr>
      <w:r w:rsidRPr="00BD415F">
        <w:rPr>
          <w:sz w:val="22"/>
          <w:szCs w:val="22"/>
        </w:rPr>
        <w:t>11</w:t>
      </w:r>
      <w:r w:rsidR="002C5F2F" w:rsidRPr="00BD415F">
        <w:rPr>
          <w:sz w:val="22"/>
          <w:szCs w:val="22"/>
        </w:rPr>
        <w:t xml:space="preserve">00 руб. </w:t>
      </w:r>
    </w:p>
    <w:p w14:paraId="07FC5ABC" w14:textId="77777777" w:rsidR="00E42D99" w:rsidRPr="00BD415F" w:rsidRDefault="00E42D99" w:rsidP="00E42D99">
      <w:pPr>
        <w:pBdr>
          <w:top w:val="none" w:sz="4" w:space="0" w:color="000000"/>
          <w:left w:val="none" w:sz="4" w:space="0" w:color="000000"/>
          <w:bottom w:val="none" w:sz="4" w:space="0" w:color="000000"/>
          <w:right w:val="none" w:sz="4" w:space="0" w:color="000000"/>
          <w:between w:val="none" w:sz="4" w:space="0" w:color="000000"/>
        </w:pBdr>
        <w:spacing w:after="0" w:line="276" w:lineRule="auto"/>
        <w:ind w:left="142"/>
        <w:jc w:val="both"/>
        <w:rPr>
          <w:sz w:val="22"/>
          <w:szCs w:val="22"/>
        </w:rPr>
      </w:pPr>
      <w:r w:rsidRPr="00BD415F">
        <w:rPr>
          <w:sz w:val="22"/>
          <w:szCs w:val="22"/>
        </w:rPr>
        <w:t>Размер регистрационного взноса на дистанцию 10 км составляет:</w:t>
      </w:r>
    </w:p>
    <w:p w14:paraId="77319A29" w14:textId="77777777" w:rsidR="00E42D99" w:rsidRPr="00BD415F" w:rsidRDefault="00E42D99" w:rsidP="00E42D99">
      <w:pPr>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142" w:firstLine="0"/>
        <w:jc w:val="both"/>
        <w:rPr>
          <w:sz w:val="22"/>
          <w:szCs w:val="22"/>
        </w:rPr>
      </w:pPr>
      <w:r w:rsidRPr="00BD415F">
        <w:rPr>
          <w:sz w:val="22"/>
          <w:szCs w:val="22"/>
        </w:rPr>
        <w:t xml:space="preserve">1400 руб. </w:t>
      </w:r>
    </w:p>
    <w:p w14:paraId="44F41C1E"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line="276" w:lineRule="auto"/>
        <w:ind w:left="142"/>
        <w:jc w:val="both"/>
        <w:rPr>
          <w:sz w:val="22"/>
          <w:szCs w:val="22"/>
        </w:rPr>
      </w:pPr>
      <w:r w:rsidRPr="00BD415F">
        <w:rPr>
          <w:sz w:val="22"/>
          <w:szCs w:val="22"/>
        </w:rPr>
        <w:t xml:space="preserve">Размер регистрационного взноса в </w:t>
      </w:r>
      <w:r w:rsidR="00E42D99" w:rsidRPr="00BD415F">
        <w:rPr>
          <w:sz w:val="22"/>
          <w:szCs w:val="22"/>
        </w:rPr>
        <w:t>корпоративной эстафете 3*1000 м</w:t>
      </w:r>
      <w:r w:rsidRPr="00BD415F">
        <w:rPr>
          <w:sz w:val="22"/>
          <w:szCs w:val="22"/>
        </w:rPr>
        <w:t xml:space="preserve"> составляет: </w:t>
      </w:r>
    </w:p>
    <w:p w14:paraId="63E7833D" w14:textId="77777777" w:rsidR="00FA1BB3" w:rsidRPr="00BD415F" w:rsidRDefault="00E42D99">
      <w:pPr>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142" w:firstLine="0"/>
        <w:jc w:val="both"/>
        <w:rPr>
          <w:sz w:val="22"/>
          <w:szCs w:val="22"/>
        </w:rPr>
      </w:pPr>
      <w:r w:rsidRPr="00BD415F">
        <w:rPr>
          <w:sz w:val="22"/>
          <w:szCs w:val="22"/>
        </w:rPr>
        <w:t>1 800</w:t>
      </w:r>
      <w:r w:rsidR="002C5F2F" w:rsidRPr="00BD415F">
        <w:rPr>
          <w:sz w:val="22"/>
          <w:szCs w:val="22"/>
        </w:rPr>
        <w:t xml:space="preserve"> руб.</w:t>
      </w:r>
    </w:p>
    <w:p w14:paraId="43A29AEB" w14:textId="77777777" w:rsidR="00FA1BB3" w:rsidRPr="00BD415F" w:rsidRDefault="00FA1BB3">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0"/>
        <w:jc w:val="both"/>
        <w:rPr>
          <w:sz w:val="22"/>
          <w:szCs w:val="22"/>
        </w:rPr>
      </w:pPr>
    </w:p>
    <w:p w14:paraId="501E0874"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r w:rsidRPr="00BD415F">
        <w:rPr>
          <w:color w:val="000000"/>
          <w:sz w:val="22"/>
          <w:szCs w:val="22"/>
        </w:rPr>
        <w:t>Льготы на оплату регистрационного взноса распространяются только на граждан РФ.</w:t>
      </w:r>
    </w:p>
    <w:p w14:paraId="2B37373D" w14:textId="77777777" w:rsidR="00FA1BB3" w:rsidRPr="00BD415F" w:rsidRDefault="002C5F2F">
      <w:pPr>
        <w:spacing w:after="0"/>
        <w:ind w:left="0" w:right="-8"/>
        <w:jc w:val="both"/>
        <w:rPr>
          <w:color w:val="000000"/>
          <w:sz w:val="22"/>
          <w:szCs w:val="22"/>
        </w:rPr>
      </w:pPr>
      <w:r w:rsidRPr="00BD415F">
        <w:rPr>
          <w:color w:val="000000"/>
          <w:sz w:val="22"/>
          <w:szCs w:val="22"/>
        </w:rPr>
        <w:t>В стоимость регистрационного взноса включена комиссия за перевод денежных средств.</w:t>
      </w:r>
    </w:p>
    <w:p w14:paraId="004EE49F"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r w:rsidRPr="00BD415F">
        <w:rPr>
          <w:color w:val="000000"/>
          <w:sz w:val="22"/>
          <w:szCs w:val="22"/>
        </w:rPr>
        <w:t>Регистрация участника аннулируется, если при регистрации на кросс участником предоставлены ложные, неточные или неполные данные. В случае аннулирования регистрации денежные средства не возвращаются.</w:t>
      </w:r>
    </w:p>
    <w:p w14:paraId="6DA569D9" w14:textId="77777777" w:rsidR="00FA1BB3" w:rsidRPr="00BD415F" w:rsidRDefault="002C5F2F">
      <w:pPr>
        <w:spacing w:after="0"/>
        <w:ind w:left="0" w:right="-8"/>
        <w:jc w:val="both"/>
        <w:rPr>
          <w:color w:val="000000"/>
          <w:sz w:val="22"/>
          <w:szCs w:val="22"/>
        </w:rPr>
      </w:pPr>
      <w:r w:rsidRPr="00BD415F">
        <w:rPr>
          <w:color w:val="000000"/>
          <w:sz w:val="22"/>
          <w:szCs w:val="22"/>
        </w:rPr>
        <w:t>Возврат денежных средств, оплаченных в счет регистрационного взноса, не осуществляется согласно Договору публичной оферты, принимаемому участником при регистрации.</w:t>
      </w:r>
    </w:p>
    <w:p w14:paraId="7DDA8B9D" w14:textId="77777777" w:rsidR="00FA1BB3" w:rsidRPr="00BD415F" w:rsidRDefault="002C5F2F">
      <w:pPr>
        <w:spacing w:after="0"/>
        <w:ind w:left="0" w:right="-8"/>
        <w:jc w:val="both"/>
        <w:rPr>
          <w:color w:val="000000"/>
          <w:sz w:val="22"/>
          <w:szCs w:val="22"/>
        </w:rPr>
      </w:pPr>
      <w:r w:rsidRPr="00BD415F">
        <w:rPr>
          <w:color w:val="000000"/>
          <w:sz w:val="22"/>
          <w:szCs w:val="22"/>
        </w:rPr>
        <w:t>Все средства, собранные организаторами от стартовых взносов участников, расходуется в полной мере на организацию и проведение соревнований.</w:t>
      </w:r>
    </w:p>
    <w:p w14:paraId="442AEFE9" w14:textId="77777777" w:rsidR="00FA1BB3" w:rsidRPr="00BD415F" w:rsidRDefault="00FA1BB3">
      <w:pPr>
        <w:spacing w:after="0"/>
        <w:ind w:left="0" w:right="-8"/>
        <w:jc w:val="both"/>
        <w:rPr>
          <w:color w:val="000000"/>
          <w:sz w:val="22"/>
          <w:szCs w:val="22"/>
        </w:rPr>
      </w:pPr>
    </w:p>
    <w:p w14:paraId="3E428A72" w14:textId="77777777" w:rsidR="00FA1BB3" w:rsidRPr="00BD415F" w:rsidRDefault="00FA1BB3">
      <w:pPr>
        <w:widowControl w:val="0"/>
        <w:spacing w:before="2" w:after="0"/>
        <w:ind w:left="0" w:firstLine="567"/>
        <w:jc w:val="both"/>
        <w:rPr>
          <w:sz w:val="22"/>
          <w:szCs w:val="22"/>
          <w:lang w:eastAsia="en-US"/>
        </w:rPr>
      </w:pPr>
    </w:p>
    <w:p w14:paraId="19C61839" w14:textId="77777777" w:rsidR="00FA1BB3" w:rsidRPr="00BD415F" w:rsidRDefault="002C5F2F">
      <w:pPr>
        <w:widowControl w:val="0"/>
        <w:tabs>
          <w:tab w:val="left" w:pos="1348"/>
          <w:tab w:val="left" w:pos="1349"/>
        </w:tabs>
        <w:spacing w:before="1" w:after="0" w:line="276" w:lineRule="auto"/>
        <w:ind w:left="0" w:firstLine="0"/>
        <w:jc w:val="center"/>
        <w:outlineLvl w:val="0"/>
        <w:rPr>
          <w:b/>
          <w:bCs/>
          <w:sz w:val="22"/>
          <w:szCs w:val="22"/>
          <w:lang w:eastAsia="en-US"/>
        </w:rPr>
      </w:pPr>
      <w:r w:rsidRPr="00BD415F">
        <w:rPr>
          <w:b/>
          <w:bCs/>
          <w:spacing w:val="-1"/>
          <w:sz w:val="22"/>
          <w:szCs w:val="22"/>
          <w:lang w:val="en-US" w:eastAsia="en-US"/>
        </w:rPr>
        <w:t>V</w:t>
      </w:r>
      <w:r w:rsidRPr="00BD415F">
        <w:rPr>
          <w:b/>
          <w:bCs/>
          <w:spacing w:val="-1"/>
          <w:sz w:val="22"/>
          <w:szCs w:val="22"/>
          <w:lang w:eastAsia="en-US"/>
        </w:rPr>
        <w:t xml:space="preserve">. Программа </w:t>
      </w:r>
      <w:r w:rsidRPr="00BD415F">
        <w:rPr>
          <w:b/>
          <w:bCs/>
          <w:sz w:val="22"/>
          <w:szCs w:val="22"/>
          <w:lang w:eastAsia="en-US"/>
        </w:rPr>
        <w:t>соревнований</w:t>
      </w:r>
      <w:r w:rsidRPr="00BD415F">
        <w:rPr>
          <w:b/>
          <w:bCs/>
          <w:spacing w:val="-68"/>
          <w:sz w:val="22"/>
          <w:szCs w:val="22"/>
          <w:lang w:eastAsia="en-US"/>
        </w:rPr>
        <w:t xml:space="preserve"> </w:t>
      </w:r>
      <w:r w:rsidRPr="00BD415F">
        <w:rPr>
          <w:b/>
          <w:bCs/>
          <w:sz w:val="22"/>
          <w:szCs w:val="22"/>
          <w:lang w:eastAsia="en-US"/>
        </w:rPr>
        <w:t xml:space="preserve"> </w:t>
      </w:r>
    </w:p>
    <w:p w14:paraId="5F9C1042" w14:textId="77777777" w:rsidR="00FA1BB3" w:rsidRPr="00BD415F" w:rsidRDefault="00FA1BB3">
      <w:pPr>
        <w:rPr>
          <w:b/>
          <w:sz w:val="22"/>
          <w:szCs w:val="22"/>
        </w:rPr>
      </w:pPr>
    </w:p>
    <w:p w14:paraId="01288DBF" w14:textId="77777777" w:rsidR="00FA1BB3" w:rsidRPr="00BD415F" w:rsidRDefault="00E42D99">
      <w:pPr>
        <w:rPr>
          <w:b/>
          <w:sz w:val="22"/>
          <w:szCs w:val="22"/>
        </w:rPr>
      </w:pPr>
      <w:r w:rsidRPr="00BD415F">
        <w:rPr>
          <w:b/>
          <w:sz w:val="22"/>
          <w:szCs w:val="22"/>
        </w:rPr>
        <w:t>18</w:t>
      </w:r>
      <w:r w:rsidR="002C5F2F" w:rsidRPr="00BD415F">
        <w:rPr>
          <w:b/>
          <w:sz w:val="22"/>
          <w:szCs w:val="22"/>
        </w:rPr>
        <w:t xml:space="preserve"> апреля 202</w:t>
      </w:r>
      <w:r w:rsidR="00085BC5" w:rsidRPr="00BD415F">
        <w:rPr>
          <w:b/>
          <w:sz w:val="22"/>
          <w:szCs w:val="22"/>
        </w:rPr>
        <w:t>6</w:t>
      </w:r>
      <w:r w:rsidR="002C5F2F" w:rsidRPr="00BD415F">
        <w:rPr>
          <w:b/>
          <w:sz w:val="22"/>
          <w:szCs w:val="22"/>
        </w:rPr>
        <w:t xml:space="preserve"> г.:</w:t>
      </w:r>
    </w:p>
    <w:p w14:paraId="0BD27CBB" w14:textId="77777777" w:rsidR="000D35FE" w:rsidRPr="00BD415F" w:rsidRDefault="00E42D99" w:rsidP="000D35FE">
      <w:pPr>
        <w:ind w:left="0" w:firstLine="0"/>
        <w:rPr>
          <w:sz w:val="22"/>
          <w:szCs w:val="22"/>
        </w:rPr>
      </w:pPr>
      <w:r w:rsidRPr="00BD415F">
        <w:rPr>
          <w:sz w:val="22"/>
          <w:szCs w:val="22"/>
        </w:rPr>
        <w:t>08</w:t>
      </w:r>
      <w:r w:rsidR="000D35FE" w:rsidRPr="00BD415F">
        <w:rPr>
          <w:sz w:val="22"/>
          <w:szCs w:val="22"/>
        </w:rPr>
        <w:t>:</w:t>
      </w:r>
      <w:r w:rsidRPr="00BD415F">
        <w:rPr>
          <w:sz w:val="22"/>
          <w:szCs w:val="22"/>
        </w:rPr>
        <w:t>00</w:t>
      </w:r>
      <w:r w:rsidR="000D35FE" w:rsidRPr="00BD415F">
        <w:rPr>
          <w:sz w:val="22"/>
          <w:szCs w:val="22"/>
        </w:rPr>
        <w:t xml:space="preserve"> Открытие стартово-финишного городка, начало работы раздевалок и камер хранения;</w:t>
      </w:r>
    </w:p>
    <w:p w14:paraId="2507C915" w14:textId="7B4E50FB" w:rsidR="000D35FE" w:rsidRPr="00BD415F" w:rsidRDefault="00E42D99" w:rsidP="000D35FE">
      <w:pPr>
        <w:ind w:left="0" w:firstLine="0"/>
        <w:rPr>
          <w:sz w:val="22"/>
          <w:szCs w:val="22"/>
        </w:rPr>
      </w:pPr>
      <w:r w:rsidRPr="00BD415F">
        <w:rPr>
          <w:sz w:val="22"/>
          <w:szCs w:val="22"/>
        </w:rPr>
        <w:t>08</w:t>
      </w:r>
      <w:r w:rsidR="000D35FE" w:rsidRPr="00BD415F">
        <w:rPr>
          <w:sz w:val="22"/>
          <w:szCs w:val="22"/>
        </w:rPr>
        <w:t>:</w:t>
      </w:r>
      <w:r w:rsidR="00367E68">
        <w:rPr>
          <w:sz w:val="22"/>
          <w:szCs w:val="22"/>
        </w:rPr>
        <w:t>30</w:t>
      </w:r>
      <w:r w:rsidR="000D35FE" w:rsidRPr="00BD415F">
        <w:rPr>
          <w:sz w:val="22"/>
          <w:szCs w:val="22"/>
        </w:rPr>
        <w:t>-</w:t>
      </w:r>
      <w:r w:rsidR="00E17A1D" w:rsidRPr="00BD415F">
        <w:rPr>
          <w:sz w:val="22"/>
          <w:szCs w:val="22"/>
        </w:rPr>
        <w:t>10:4</w:t>
      </w:r>
      <w:r w:rsidRPr="00BD415F">
        <w:rPr>
          <w:sz w:val="22"/>
          <w:szCs w:val="22"/>
        </w:rPr>
        <w:t>5</w:t>
      </w:r>
      <w:r w:rsidR="000D35FE" w:rsidRPr="00BD415F">
        <w:rPr>
          <w:sz w:val="22"/>
          <w:szCs w:val="22"/>
        </w:rPr>
        <w:t xml:space="preserve"> </w:t>
      </w:r>
      <w:r w:rsidRPr="00BD415F">
        <w:rPr>
          <w:sz w:val="22"/>
          <w:szCs w:val="22"/>
        </w:rPr>
        <w:t>В</w:t>
      </w:r>
      <w:r w:rsidR="000D35FE" w:rsidRPr="00BD415F">
        <w:rPr>
          <w:sz w:val="22"/>
          <w:szCs w:val="22"/>
        </w:rPr>
        <w:t>ыдача стартовых номеров;</w:t>
      </w:r>
    </w:p>
    <w:p w14:paraId="2DF9A8F8" w14:textId="77777777" w:rsidR="00367E68" w:rsidRDefault="00E17A1D" w:rsidP="00367E68">
      <w:pPr>
        <w:ind w:left="0" w:firstLine="0"/>
        <w:rPr>
          <w:color w:val="000000"/>
          <w:sz w:val="22"/>
          <w:szCs w:val="22"/>
          <w:shd w:val="clear" w:color="auto" w:fill="FFFFFF"/>
        </w:rPr>
      </w:pPr>
      <w:r w:rsidRPr="00BD415F">
        <w:rPr>
          <w:sz w:val="22"/>
          <w:szCs w:val="22"/>
        </w:rPr>
        <w:t>11</w:t>
      </w:r>
      <w:r w:rsidR="000D35FE" w:rsidRPr="00BD415F">
        <w:rPr>
          <w:sz w:val="22"/>
          <w:szCs w:val="22"/>
        </w:rPr>
        <w:t>:</w:t>
      </w:r>
      <w:r w:rsidRPr="00BD415F">
        <w:rPr>
          <w:sz w:val="22"/>
          <w:szCs w:val="22"/>
        </w:rPr>
        <w:t>00</w:t>
      </w:r>
      <w:r w:rsidR="000D35FE" w:rsidRPr="00BD415F">
        <w:rPr>
          <w:sz w:val="22"/>
          <w:szCs w:val="22"/>
        </w:rPr>
        <w:t xml:space="preserve"> Открытие мероприятия;</w:t>
      </w:r>
      <w:r w:rsidR="00367E68" w:rsidRPr="00367E68">
        <w:rPr>
          <w:color w:val="000000"/>
          <w:sz w:val="22"/>
          <w:szCs w:val="22"/>
          <w:shd w:val="clear" w:color="auto" w:fill="FFFFFF"/>
        </w:rPr>
        <w:t xml:space="preserve"> </w:t>
      </w:r>
    </w:p>
    <w:p w14:paraId="09F1E154" w14:textId="7E871A24" w:rsidR="00367E68" w:rsidRPr="00BD415F" w:rsidRDefault="00367E68" w:rsidP="00367E68">
      <w:pPr>
        <w:ind w:left="0" w:firstLine="0"/>
        <w:rPr>
          <w:sz w:val="22"/>
          <w:szCs w:val="22"/>
        </w:rPr>
      </w:pPr>
      <w:r w:rsidRPr="00BD415F">
        <w:rPr>
          <w:color w:val="000000"/>
          <w:sz w:val="22"/>
          <w:szCs w:val="22"/>
          <w:shd w:val="clear" w:color="auto" w:fill="FFFFFF"/>
        </w:rPr>
        <w:t>Расписание по возрастным группа</w:t>
      </w:r>
      <w:r>
        <w:rPr>
          <w:color w:val="000000"/>
          <w:sz w:val="22"/>
          <w:szCs w:val="22"/>
          <w:shd w:val="clear" w:color="auto" w:fill="FFFFFF"/>
        </w:rPr>
        <w:t>м</w:t>
      </w:r>
      <w:r w:rsidRPr="00BD415F">
        <w:rPr>
          <w:color w:val="000000"/>
          <w:sz w:val="22"/>
          <w:szCs w:val="22"/>
          <w:shd w:val="clear" w:color="auto" w:fill="FFFFFF"/>
        </w:rPr>
        <w:t xml:space="preserve"> будет выложено в ВК накануне соревнования по итогам</w:t>
      </w:r>
      <w:r>
        <w:rPr>
          <w:color w:val="000000"/>
          <w:sz w:val="22"/>
          <w:szCs w:val="22"/>
          <w:shd w:val="clear" w:color="auto" w:fill="FFFFFF"/>
        </w:rPr>
        <w:t xml:space="preserve"> </w:t>
      </w:r>
      <w:r w:rsidRPr="00BD415F">
        <w:rPr>
          <w:color w:val="000000"/>
          <w:sz w:val="22"/>
          <w:szCs w:val="22"/>
          <w:shd w:val="clear" w:color="auto" w:fill="FFFFFF"/>
        </w:rPr>
        <w:t>регистрации</w:t>
      </w:r>
    </w:p>
    <w:p w14:paraId="1F5E1C80" w14:textId="77777777" w:rsidR="00367E68" w:rsidRPr="00BD415F" w:rsidRDefault="00367E68" w:rsidP="00367E68">
      <w:pPr>
        <w:ind w:left="0" w:firstLine="0"/>
        <w:rPr>
          <w:sz w:val="22"/>
          <w:szCs w:val="22"/>
        </w:rPr>
      </w:pPr>
      <w:r w:rsidRPr="00BD415F">
        <w:rPr>
          <w:sz w:val="22"/>
          <w:szCs w:val="22"/>
        </w:rPr>
        <w:t>*Награждение по мере выявления победителей и призеров.</w:t>
      </w:r>
    </w:p>
    <w:p w14:paraId="36BA03FB" w14:textId="78780AD3" w:rsidR="000D35FE" w:rsidRPr="00BD415F" w:rsidRDefault="000D35FE" w:rsidP="000D35FE">
      <w:pPr>
        <w:ind w:left="0" w:firstLine="0"/>
        <w:rPr>
          <w:sz w:val="22"/>
          <w:szCs w:val="22"/>
        </w:rPr>
      </w:pPr>
    </w:p>
    <w:p w14:paraId="4EC58FD2" w14:textId="77777777" w:rsidR="00E42D99" w:rsidRPr="00BD415F" w:rsidRDefault="00E42D99" w:rsidP="00E42D99">
      <w:pPr>
        <w:rPr>
          <w:b/>
          <w:sz w:val="22"/>
          <w:szCs w:val="22"/>
        </w:rPr>
      </w:pPr>
      <w:r w:rsidRPr="00BD415F">
        <w:rPr>
          <w:b/>
          <w:sz w:val="22"/>
          <w:szCs w:val="22"/>
        </w:rPr>
        <w:t>19 апреля 2026 г.:</w:t>
      </w:r>
    </w:p>
    <w:p w14:paraId="0C2B5D1C" w14:textId="77777777" w:rsidR="00E17A1D" w:rsidRPr="00BD415F" w:rsidRDefault="00E17A1D" w:rsidP="00E17A1D">
      <w:pPr>
        <w:ind w:left="0" w:firstLine="0"/>
        <w:rPr>
          <w:sz w:val="22"/>
          <w:szCs w:val="22"/>
        </w:rPr>
      </w:pPr>
      <w:r w:rsidRPr="00BD415F">
        <w:rPr>
          <w:sz w:val="22"/>
          <w:szCs w:val="22"/>
        </w:rPr>
        <w:t>09:00 Открытие стартово-финишного городка, начало работы раздевалок и камер хранения;</w:t>
      </w:r>
    </w:p>
    <w:p w14:paraId="769FAB46" w14:textId="77777777" w:rsidR="00E17A1D" w:rsidRPr="00BD415F" w:rsidRDefault="00E17A1D" w:rsidP="00E17A1D">
      <w:pPr>
        <w:ind w:left="0" w:firstLine="0"/>
        <w:rPr>
          <w:sz w:val="22"/>
          <w:szCs w:val="22"/>
        </w:rPr>
      </w:pPr>
      <w:r w:rsidRPr="00BD415F">
        <w:rPr>
          <w:sz w:val="22"/>
          <w:szCs w:val="22"/>
        </w:rPr>
        <w:t>09:00-11:20 Выдача стартовых номеров;</w:t>
      </w:r>
    </w:p>
    <w:p w14:paraId="667A8DCB" w14:textId="77777777" w:rsidR="00E17A1D" w:rsidRPr="00BD415F" w:rsidRDefault="00E17A1D" w:rsidP="00E17A1D">
      <w:pPr>
        <w:ind w:left="0" w:firstLine="0"/>
        <w:rPr>
          <w:sz w:val="22"/>
          <w:szCs w:val="22"/>
        </w:rPr>
      </w:pPr>
      <w:r w:rsidRPr="00BD415F">
        <w:rPr>
          <w:sz w:val="22"/>
          <w:szCs w:val="22"/>
        </w:rPr>
        <w:t>11:30 Открытие мероприятия;</w:t>
      </w:r>
    </w:p>
    <w:p w14:paraId="069E9E35" w14:textId="77777777" w:rsidR="00E17A1D" w:rsidRPr="00BD415F" w:rsidRDefault="00E17A1D" w:rsidP="00E17A1D">
      <w:pPr>
        <w:ind w:left="0" w:firstLine="0"/>
        <w:rPr>
          <w:sz w:val="22"/>
          <w:szCs w:val="22"/>
        </w:rPr>
      </w:pPr>
      <w:r w:rsidRPr="00BD415F">
        <w:rPr>
          <w:sz w:val="22"/>
          <w:szCs w:val="22"/>
        </w:rPr>
        <w:t xml:space="preserve">12:00 Старт забегов </w:t>
      </w:r>
    </w:p>
    <w:p w14:paraId="0E281B98" w14:textId="77777777" w:rsidR="00E17A1D" w:rsidRPr="00BD415F" w:rsidRDefault="00E17A1D" w:rsidP="00E17A1D">
      <w:pPr>
        <w:ind w:left="0" w:firstLine="0"/>
        <w:rPr>
          <w:sz w:val="22"/>
          <w:szCs w:val="22"/>
        </w:rPr>
      </w:pPr>
      <w:r w:rsidRPr="00BD415F">
        <w:rPr>
          <w:sz w:val="22"/>
          <w:szCs w:val="22"/>
        </w:rPr>
        <w:t>*Награждение по мере выявления победителей и призеров.</w:t>
      </w:r>
    </w:p>
    <w:p w14:paraId="33B73C82" w14:textId="77777777" w:rsidR="00E42D99" w:rsidRPr="00BD415F" w:rsidRDefault="00E42D99" w:rsidP="000D35FE">
      <w:pPr>
        <w:ind w:left="0" w:firstLine="0"/>
        <w:rPr>
          <w:sz w:val="22"/>
          <w:szCs w:val="22"/>
        </w:rPr>
      </w:pPr>
    </w:p>
    <w:p w14:paraId="17991A1A" w14:textId="77777777" w:rsidR="00FA1BB3" w:rsidRPr="00BD415F" w:rsidRDefault="00FA1BB3">
      <w:pPr>
        <w:ind w:left="0" w:firstLine="0"/>
        <w:rPr>
          <w:sz w:val="22"/>
          <w:szCs w:val="22"/>
        </w:rPr>
      </w:pPr>
    </w:p>
    <w:p w14:paraId="678B06DF" w14:textId="77777777" w:rsidR="00FA1BB3" w:rsidRPr="00BD415F" w:rsidRDefault="002C5F2F">
      <w:pPr>
        <w:widowControl w:val="0"/>
        <w:tabs>
          <w:tab w:val="left" w:pos="3616"/>
        </w:tabs>
        <w:spacing w:after="0"/>
        <w:ind w:left="0" w:firstLine="0"/>
        <w:jc w:val="center"/>
        <w:outlineLvl w:val="0"/>
        <w:rPr>
          <w:b/>
          <w:bCs/>
          <w:sz w:val="22"/>
          <w:szCs w:val="22"/>
          <w:lang w:eastAsia="en-US"/>
        </w:rPr>
      </w:pPr>
      <w:r w:rsidRPr="00BD415F">
        <w:rPr>
          <w:b/>
          <w:bCs/>
          <w:sz w:val="22"/>
          <w:szCs w:val="22"/>
          <w:lang w:val="en-US" w:eastAsia="en-US"/>
        </w:rPr>
        <w:t>VI</w:t>
      </w:r>
      <w:r w:rsidRPr="00BD415F">
        <w:rPr>
          <w:b/>
          <w:bCs/>
          <w:sz w:val="22"/>
          <w:szCs w:val="22"/>
          <w:lang w:eastAsia="en-US"/>
        </w:rPr>
        <w:t>. Условия</w:t>
      </w:r>
      <w:r w:rsidRPr="00BD415F">
        <w:rPr>
          <w:b/>
          <w:bCs/>
          <w:spacing w:val="-16"/>
          <w:sz w:val="22"/>
          <w:szCs w:val="22"/>
          <w:lang w:eastAsia="en-US"/>
        </w:rPr>
        <w:t xml:space="preserve"> </w:t>
      </w:r>
      <w:r w:rsidRPr="00BD415F">
        <w:rPr>
          <w:b/>
          <w:bCs/>
          <w:sz w:val="22"/>
          <w:szCs w:val="22"/>
          <w:lang w:eastAsia="en-US"/>
        </w:rPr>
        <w:t>подведения</w:t>
      </w:r>
      <w:r w:rsidRPr="00BD415F">
        <w:rPr>
          <w:b/>
          <w:bCs/>
          <w:spacing w:val="-15"/>
          <w:sz w:val="22"/>
          <w:szCs w:val="22"/>
          <w:lang w:eastAsia="en-US"/>
        </w:rPr>
        <w:t xml:space="preserve"> </w:t>
      </w:r>
      <w:r w:rsidRPr="00BD415F">
        <w:rPr>
          <w:b/>
          <w:bCs/>
          <w:sz w:val="22"/>
          <w:szCs w:val="22"/>
          <w:lang w:eastAsia="en-US"/>
        </w:rPr>
        <w:t>итогов</w:t>
      </w:r>
    </w:p>
    <w:p w14:paraId="5B939863"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r w:rsidRPr="00BD415F">
        <w:rPr>
          <w:color w:val="000000"/>
          <w:sz w:val="22"/>
          <w:szCs w:val="22"/>
        </w:rPr>
        <w:t xml:space="preserve">Соревнования лично-командные проводятся в соответствии с правилами вида спорта </w:t>
      </w:r>
      <w:proofErr w:type="gramStart"/>
      <w:r w:rsidRPr="00BD415F">
        <w:rPr>
          <w:color w:val="000000"/>
          <w:sz w:val="22"/>
          <w:szCs w:val="22"/>
        </w:rPr>
        <w:t>«легкая атлетика»</w:t>
      </w:r>
      <w:proofErr w:type="gramEnd"/>
      <w:r w:rsidRPr="00BD415F">
        <w:rPr>
          <w:color w:val="000000"/>
          <w:sz w:val="22"/>
          <w:szCs w:val="22"/>
        </w:rPr>
        <w:t xml:space="preserve"> утвержденными Министерство спорта Российской Федерации.</w:t>
      </w:r>
    </w:p>
    <w:p w14:paraId="484A0613"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r w:rsidRPr="00BD415F">
        <w:rPr>
          <w:color w:val="000000"/>
          <w:sz w:val="22"/>
          <w:szCs w:val="22"/>
        </w:rPr>
        <w:t>Определение победителей и призеров кросса происходит по факту прихода на финиш в соответствии с пунктом №165.24 (правила IAAF).</w:t>
      </w:r>
    </w:p>
    <w:p w14:paraId="5AD7E742" w14:textId="77777777" w:rsidR="00FA1BB3" w:rsidRPr="00BD415F" w:rsidRDefault="00FA1BB3">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p>
    <w:p w14:paraId="27CFBF72"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r w:rsidRPr="00BD415F">
        <w:rPr>
          <w:color w:val="000000"/>
          <w:sz w:val="22"/>
          <w:szCs w:val="22"/>
        </w:rPr>
        <w:t>Результаты участников Соревнования фиксируются:</w:t>
      </w:r>
    </w:p>
    <w:p w14:paraId="67F0448A" w14:textId="77777777" w:rsidR="00FA1BB3" w:rsidRPr="00BD415F" w:rsidRDefault="00BD415F">
      <w:pPr>
        <w:numPr>
          <w:ilvl w:val="0"/>
          <w:numId w:val="1"/>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0"/>
        <w:jc w:val="both"/>
        <w:rPr>
          <w:color w:val="000000"/>
          <w:sz w:val="22"/>
          <w:szCs w:val="22"/>
        </w:rPr>
      </w:pPr>
      <w:r>
        <w:rPr>
          <w:color w:val="000000"/>
          <w:sz w:val="22"/>
          <w:szCs w:val="22"/>
        </w:rPr>
        <w:t>Системой хронометража</w:t>
      </w:r>
      <w:r w:rsidR="002C5F2F" w:rsidRPr="00BD415F">
        <w:rPr>
          <w:color w:val="000000"/>
          <w:sz w:val="22"/>
          <w:szCs w:val="22"/>
        </w:rPr>
        <w:t>.</w:t>
      </w:r>
    </w:p>
    <w:p w14:paraId="078250F5"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r w:rsidRPr="00BD415F">
        <w:rPr>
          <w:color w:val="000000"/>
          <w:sz w:val="22"/>
          <w:szCs w:val="22"/>
        </w:rPr>
        <w:t xml:space="preserve">Предварительные результаты публикуются в группе в ВК Калашников спорт в течение трех дней после окончания Соревнования. </w:t>
      </w:r>
    </w:p>
    <w:p w14:paraId="2D686CEB"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r w:rsidRPr="00BD415F">
        <w:rPr>
          <w:color w:val="000000"/>
          <w:sz w:val="22"/>
          <w:szCs w:val="22"/>
        </w:rPr>
        <w:t>Итоговый протокол является окончательным и изменениям не подлежит.</w:t>
      </w:r>
    </w:p>
    <w:p w14:paraId="1A2749C4"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r w:rsidRPr="00BD415F">
        <w:rPr>
          <w:color w:val="000000"/>
          <w:sz w:val="22"/>
          <w:szCs w:val="22"/>
        </w:rPr>
        <w:t xml:space="preserve">Оргкомитет Соревнования не гарантирует получение личного результата участником в следующих случаях: </w:t>
      </w:r>
    </w:p>
    <w:p w14:paraId="7045A83C" w14:textId="77777777" w:rsidR="00FA1BB3" w:rsidRDefault="002C5F2F">
      <w:pPr>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0"/>
        <w:jc w:val="both"/>
        <w:rPr>
          <w:color w:val="000000"/>
          <w:sz w:val="22"/>
          <w:szCs w:val="22"/>
        </w:rPr>
      </w:pPr>
      <w:r w:rsidRPr="00BD415F">
        <w:rPr>
          <w:color w:val="000000"/>
          <w:sz w:val="22"/>
          <w:szCs w:val="22"/>
        </w:rPr>
        <w:lastRenderedPageBreak/>
        <w:t>размещение стартового номера в месте отличном от рекомендованного;</w:t>
      </w:r>
    </w:p>
    <w:p w14:paraId="3B54034D" w14:textId="77777777" w:rsidR="00BD415F" w:rsidRPr="00BD415F" w:rsidRDefault="00BD415F">
      <w:pPr>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0"/>
        <w:jc w:val="both"/>
        <w:rPr>
          <w:color w:val="000000"/>
          <w:sz w:val="22"/>
          <w:szCs w:val="22"/>
        </w:rPr>
      </w:pPr>
      <w:r>
        <w:rPr>
          <w:color w:val="000000"/>
          <w:sz w:val="22"/>
          <w:szCs w:val="22"/>
        </w:rPr>
        <w:t>утеря или порча чипа;</w:t>
      </w:r>
    </w:p>
    <w:p w14:paraId="210F8468" w14:textId="77777777" w:rsidR="00FA1BB3" w:rsidRPr="00BD415F" w:rsidRDefault="002C5F2F">
      <w:pPr>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0"/>
        <w:jc w:val="both"/>
        <w:rPr>
          <w:color w:val="000000"/>
          <w:sz w:val="22"/>
          <w:szCs w:val="22"/>
        </w:rPr>
      </w:pPr>
      <w:r w:rsidRPr="00BD415F">
        <w:rPr>
          <w:color w:val="000000"/>
          <w:sz w:val="22"/>
          <w:szCs w:val="22"/>
        </w:rPr>
        <w:t>утрата стартового номера;</w:t>
      </w:r>
    </w:p>
    <w:p w14:paraId="6B573EAE" w14:textId="77777777" w:rsidR="00FA1BB3" w:rsidRPr="00BD415F" w:rsidRDefault="002C5F2F">
      <w:pPr>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0"/>
        <w:jc w:val="both"/>
        <w:rPr>
          <w:color w:val="000000"/>
          <w:sz w:val="22"/>
          <w:szCs w:val="22"/>
        </w:rPr>
      </w:pPr>
      <w:r w:rsidRPr="00BD415F">
        <w:rPr>
          <w:color w:val="000000"/>
          <w:sz w:val="22"/>
          <w:szCs w:val="22"/>
        </w:rPr>
        <w:t>дисквалификация участника.</w:t>
      </w:r>
    </w:p>
    <w:p w14:paraId="0D0C7C32" w14:textId="77777777" w:rsidR="00FA1BB3" w:rsidRPr="00BD415F" w:rsidRDefault="00FA1BB3">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rPr>
          <w:b/>
          <w:color w:val="000000"/>
          <w:sz w:val="22"/>
          <w:szCs w:val="22"/>
        </w:rPr>
      </w:pPr>
    </w:p>
    <w:p w14:paraId="33053BB1" w14:textId="77777777" w:rsidR="00FA1BB3" w:rsidRPr="00BD415F" w:rsidRDefault="002C5F2F">
      <w:pPr>
        <w:widowControl w:val="0"/>
        <w:tabs>
          <w:tab w:val="left" w:pos="4507"/>
        </w:tabs>
        <w:spacing w:before="1" w:after="0"/>
        <w:ind w:left="0" w:firstLine="0"/>
        <w:jc w:val="center"/>
        <w:outlineLvl w:val="0"/>
        <w:rPr>
          <w:b/>
          <w:bCs/>
          <w:sz w:val="22"/>
          <w:szCs w:val="22"/>
          <w:lang w:eastAsia="en-US"/>
        </w:rPr>
      </w:pPr>
      <w:r w:rsidRPr="00BD415F">
        <w:rPr>
          <w:b/>
          <w:bCs/>
          <w:sz w:val="22"/>
          <w:szCs w:val="22"/>
          <w:lang w:val="en-US" w:eastAsia="en-US"/>
        </w:rPr>
        <w:t xml:space="preserve">VII. </w:t>
      </w:r>
      <w:proofErr w:type="spellStart"/>
      <w:r w:rsidRPr="00BD415F">
        <w:rPr>
          <w:b/>
          <w:bCs/>
          <w:sz w:val="22"/>
          <w:szCs w:val="22"/>
          <w:lang w:val="en-US" w:eastAsia="en-US"/>
        </w:rPr>
        <w:t>Награждение</w:t>
      </w:r>
      <w:proofErr w:type="spellEnd"/>
    </w:p>
    <w:p w14:paraId="6ACFD19C" w14:textId="77777777" w:rsidR="006616C5" w:rsidRPr="00BD415F" w:rsidRDefault="006616C5" w:rsidP="006616C5">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r w:rsidRPr="00BD415F">
        <w:rPr>
          <w:color w:val="000000"/>
          <w:sz w:val="22"/>
          <w:szCs w:val="22"/>
        </w:rPr>
        <w:t xml:space="preserve">На дистанции 10 км награждение производится с 1 по 3 место у мужчин и женщин в каждой возрастной категории: </w:t>
      </w:r>
    </w:p>
    <w:p w14:paraId="41A9457C" w14:textId="77777777" w:rsidR="006616C5" w:rsidRPr="00BD415F" w:rsidRDefault="006616C5" w:rsidP="006616C5">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r w:rsidRPr="00BD415F">
        <w:rPr>
          <w:color w:val="000000"/>
          <w:sz w:val="22"/>
          <w:szCs w:val="22"/>
        </w:rPr>
        <w:t xml:space="preserve">От 18 до </w:t>
      </w:r>
      <w:r w:rsidR="002076A4" w:rsidRPr="00BD415F">
        <w:rPr>
          <w:color w:val="000000"/>
          <w:sz w:val="22"/>
          <w:szCs w:val="22"/>
        </w:rPr>
        <w:t>34</w:t>
      </w:r>
      <w:r w:rsidRPr="00BD415F">
        <w:rPr>
          <w:color w:val="000000"/>
          <w:sz w:val="22"/>
          <w:szCs w:val="22"/>
        </w:rPr>
        <w:t xml:space="preserve"> лет (19</w:t>
      </w:r>
      <w:r w:rsidR="002076A4" w:rsidRPr="00BD415F">
        <w:rPr>
          <w:color w:val="000000"/>
          <w:sz w:val="22"/>
          <w:szCs w:val="22"/>
        </w:rPr>
        <w:t>92</w:t>
      </w:r>
      <w:r w:rsidRPr="00BD415F">
        <w:rPr>
          <w:color w:val="000000"/>
          <w:sz w:val="22"/>
          <w:szCs w:val="22"/>
        </w:rPr>
        <w:t xml:space="preserve"> – 2008г.р.);</w:t>
      </w:r>
    </w:p>
    <w:p w14:paraId="15DB6A9C" w14:textId="77777777" w:rsidR="006616C5" w:rsidRPr="00BD415F" w:rsidRDefault="006616C5" w:rsidP="006616C5">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r w:rsidRPr="00BD415F">
        <w:rPr>
          <w:color w:val="000000"/>
          <w:sz w:val="22"/>
          <w:szCs w:val="22"/>
        </w:rPr>
        <w:t>От 3</w:t>
      </w:r>
      <w:r w:rsidR="002076A4" w:rsidRPr="00BD415F">
        <w:rPr>
          <w:color w:val="000000"/>
          <w:sz w:val="22"/>
          <w:szCs w:val="22"/>
        </w:rPr>
        <w:t>5</w:t>
      </w:r>
      <w:r w:rsidRPr="00BD415F">
        <w:rPr>
          <w:color w:val="000000"/>
          <w:sz w:val="22"/>
          <w:szCs w:val="22"/>
        </w:rPr>
        <w:t xml:space="preserve"> до </w:t>
      </w:r>
      <w:r w:rsidR="002076A4" w:rsidRPr="00BD415F">
        <w:rPr>
          <w:color w:val="000000"/>
          <w:sz w:val="22"/>
          <w:szCs w:val="22"/>
        </w:rPr>
        <w:t>4</w:t>
      </w:r>
      <w:r w:rsidRPr="00BD415F">
        <w:rPr>
          <w:color w:val="000000"/>
          <w:sz w:val="22"/>
          <w:szCs w:val="22"/>
        </w:rPr>
        <w:t>9 лет (19</w:t>
      </w:r>
      <w:r w:rsidR="002076A4" w:rsidRPr="00BD415F">
        <w:rPr>
          <w:color w:val="000000"/>
          <w:sz w:val="22"/>
          <w:szCs w:val="22"/>
        </w:rPr>
        <w:t>7</w:t>
      </w:r>
      <w:r w:rsidRPr="00BD415F">
        <w:rPr>
          <w:color w:val="000000"/>
          <w:sz w:val="22"/>
          <w:szCs w:val="22"/>
        </w:rPr>
        <w:t>7 – 19</w:t>
      </w:r>
      <w:r w:rsidR="002076A4" w:rsidRPr="00BD415F">
        <w:rPr>
          <w:color w:val="000000"/>
          <w:sz w:val="22"/>
          <w:szCs w:val="22"/>
        </w:rPr>
        <w:t>91</w:t>
      </w:r>
      <w:r w:rsidRPr="00BD415F">
        <w:rPr>
          <w:color w:val="000000"/>
          <w:sz w:val="22"/>
          <w:szCs w:val="22"/>
        </w:rPr>
        <w:t xml:space="preserve"> г.р.);</w:t>
      </w:r>
    </w:p>
    <w:p w14:paraId="1D959DDE" w14:textId="77777777" w:rsidR="006616C5" w:rsidRPr="00BD415F" w:rsidRDefault="006616C5" w:rsidP="006616C5">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r w:rsidRPr="00BD415F">
        <w:rPr>
          <w:color w:val="000000"/>
          <w:sz w:val="22"/>
          <w:szCs w:val="22"/>
        </w:rPr>
        <w:t>От 50 и старше (от 1976 г.р.)</w:t>
      </w:r>
    </w:p>
    <w:p w14:paraId="0FD61429" w14:textId="77777777" w:rsidR="006616C5" w:rsidRPr="00BD415F" w:rsidRDefault="006616C5">
      <w:pPr>
        <w:widowControl w:val="0"/>
        <w:tabs>
          <w:tab w:val="left" w:pos="4507"/>
        </w:tabs>
        <w:spacing w:before="1" w:after="0"/>
        <w:ind w:left="0" w:firstLine="0"/>
        <w:jc w:val="center"/>
        <w:outlineLvl w:val="0"/>
        <w:rPr>
          <w:b/>
          <w:bCs/>
          <w:sz w:val="22"/>
          <w:szCs w:val="22"/>
          <w:lang w:eastAsia="en-US"/>
        </w:rPr>
      </w:pPr>
    </w:p>
    <w:p w14:paraId="22D01973"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r w:rsidRPr="00BD415F">
        <w:rPr>
          <w:color w:val="000000"/>
          <w:sz w:val="22"/>
          <w:szCs w:val="22"/>
        </w:rPr>
        <w:t xml:space="preserve">На дистанции 5 км награждение производится с 1 по 3 место у мужчин и женщин в каждой возрастной категории: </w:t>
      </w:r>
    </w:p>
    <w:p w14:paraId="246D1F3B" w14:textId="77777777" w:rsidR="002076A4" w:rsidRPr="00BD415F" w:rsidRDefault="002076A4" w:rsidP="002076A4">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bookmarkStart w:id="0" w:name="_heading=h.1fob9te"/>
      <w:bookmarkEnd w:id="0"/>
      <w:r w:rsidRPr="00BD415F">
        <w:rPr>
          <w:color w:val="000000"/>
          <w:sz w:val="22"/>
          <w:szCs w:val="22"/>
        </w:rPr>
        <w:t>От 18 до 34 лет (1992 – 2008г.р.);</w:t>
      </w:r>
    </w:p>
    <w:p w14:paraId="0953D4BB" w14:textId="77777777" w:rsidR="002076A4" w:rsidRPr="00BD415F" w:rsidRDefault="002076A4" w:rsidP="002076A4">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r w:rsidRPr="00BD415F">
        <w:rPr>
          <w:color w:val="000000"/>
          <w:sz w:val="22"/>
          <w:szCs w:val="22"/>
        </w:rPr>
        <w:t>От 35 до 49 лет (1977 – 1991 г.р.);</w:t>
      </w:r>
    </w:p>
    <w:p w14:paraId="7014C98C" w14:textId="77777777" w:rsidR="002076A4" w:rsidRPr="00BD415F" w:rsidRDefault="002076A4" w:rsidP="002076A4">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r w:rsidRPr="00BD415F">
        <w:rPr>
          <w:color w:val="000000"/>
          <w:sz w:val="22"/>
          <w:szCs w:val="22"/>
        </w:rPr>
        <w:t>От 50 и старше (от 1976 г.р.)</w:t>
      </w:r>
    </w:p>
    <w:p w14:paraId="6884E1DD" w14:textId="77777777" w:rsidR="00FA1BB3" w:rsidRPr="00BD415F" w:rsidRDefault="00FA1BB3">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0"/>
        <w:jc w:val="both"/>
        <w:rPr>
          <w:color w:val="000000"/>
          <w:sz w:val="22"/>
          <w:szCs w:val="22"/>
        </w:rPr>
      </w:pPr>
    </w:p>
    <w:p w14:paraId="4CD9CB9A"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r w:rsidRPr="00BD415F">
        <w:rPr>
          <w:color w:val="000000"/>
          <w:sz w:val="22"/>
          <w:szCs w:val="22"/>
        </w:rPr>
        <w:t xml:space="preserve">На дистанции 500 м награждение производится с 1 по 3 место у мальчиков и девочек в каждой возрастной категории: </w:t>
      </w:r>
    </w:p>
    <w:p w14:paraId="5A64B77F"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r w:rsidRPr="00BD415F">
        <w:rPr>
          <w:color w:val="000000"/>
          <w:sz w:val="22"/>
          <w:szCs w:val="22"/>
        </w:rPr>
        <w:t>От 8 до 9 лет (201</w:t>
      </w:r>
      <w:r w:rsidR="00294722" w:rsidRPr="00BD415F">
        <w:rPr>
          <w:color w:val="000000"/>
          <w:sz w:val="22"/>
          <w:szCs w:val="22"/>
        </w:rPr>
        <w:t>7</w:t>
      </w:r>
      <w:r w:rsidRPr="00BD415F">
        <w:rPr>
          <w:color w:val="000000"/>
          <w:sz w:val="22"/>
          <w:szCs w:val="22"/>
        </w:rPr>
        <w:t xml:space="preserve"> - 201</w:t>
      </w:r>
      <w:r w:rsidR="00294722" w:rsidRPr="00BD415F">
        <w:rPr>
          <w:color w:val="000000"/>
          <w:sz w:val="22"/>
          <w:szCs w:val="22"/>
        </w:rPr>
        <w:t>8</w:t>
      </w:r>
      <w:r w:rsidRPr="00BD415F">
        <w:rPr>
          <w:color w:val="000000"/>
          <w:sz w:val="22"/>
          <w:szCs w:val="22"/>
        </w:rPr>
        <w:t xml:space="preserve"> г.р.);</w:t>
      </w:r>
    </w:p>
    <w:p w14:paraId="64E07A32"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r w:rsidRPr="00BD415F">
        <w:rPr>
          <w:color w:val="000000"/>
          <w:sz w:val="22"/>
          <w:szCs w:val="22"/>
        </w:rPr>
        <w:t>От 10 до 11 лет (201</w:t>
      </w:r>
      <w:r w:rsidR="00294722" w:rsidRPr="00BD415F">
        <w:rPr>
          <w:color w:val="000000"/>
          <w:sz w:val="22"/>
          <w:szCs w:val="22"/>
        </w:rPr>
        <w:t>5</w:t>
      </w:r>
      <w:r w:rsidRPr="00BD415F">
        <w:rPr>
          <w:color w:val="000000"/>
          <w:sz w:val="22"/>
          <w:szCs w:val="22"/>
        </w:rPr>
        <w:t xml:space="preserve"> – 201</w:t>
      </w:r>
      <w:r w:rsidR="00294722" w:rsidRPr="00BD415F">
        <w:rPr>
          <w:color w:val="000000"/>
          <w:sz w:val="22"/>
          <w:szCs w:val="22"/>
        </w:rPr>
        <w:t>6</w:t>
      </w:r>
      <w:r w:rsidRPr="00BD415F">
        <w:rPr>
          <w:color w:val="000000"/>
          <w:sz w:val="22"/>
          <w:szCs w:val="22"/>
        </w:rPr>
        <w:t xml:space="preserve"> г.р.);</w:t>
      </w:r>
    </w:p>
    <w:p w14:paraId="12BCC20F" w14:textId="77777777" w:rsidR="00FA1BB3" w:rsidRPr="00BD415F" w:rsidRDefault="00FA1BB3">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p>
    <w:p w14:paraId="494D4D72" w14:textId="77E5C488" w:rsidR="001A2333" w:rsidRPr="001A2333" w:rsidRDefault="001A2333" w:rsidP="001A2333">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r w:rsidRPr="001A2333">
        <w:rPr>
          <w:color w:val="000000"/>
          <w:sz w:val="22"/>
          <w:szCs w:val="22"/>
        </w:rPr>
        <w:t>На дистанции 300 м награждение производится с 1 по 6 место у мальчиков и девочек в каждой возрастной категории: Детские сады, а также подводится командный зачет (состав команды 5 девочек+5 мальчиков)</w:t>
      </w:r>
      <w:r>
        <w:rPr>
          <w:color w:val="000000"/>
          <w:sz w:val="22"/>
          <w:szCs w:val="22"/>
        </w:rPr>
        <w:t>.</w:t>
      </w:r>
    </w:p>
    <w:p w14:paraId="77828B8F" w14:textId="77777777" w:rsidR="00FA1BB3" w:rsidRPr="00BD415F" w:rsidRDefault="00FA1BB3">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p>
    <w:p w14:paraId="6630E6DB"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r w:rsidRPr="00BD415F">
        <w:rPr>
          <w:color w:val="000000"/>
          <w:sz w:val="22"/>
          <w:szCs w:val="22"/>
        </w:rPr>
        <w:t xml:space="preserve">В </w:t>
      </w:r>
      <w:r w:rsidR="006616C5" w:rsidRPr="00BD415F">
        <w:rPr>
          <w:color w:val="000000"/>
          <w:sz w:val="22"/>
          <w:szCs w:val="22"/>
        </w:rPr>
        <w:t>корпоративной эстафете</w:t>
      </w:r>
      <w:r w:rsidRPr="00BD415F">
        <w:rPr>
          <w:color w:val="000000"/>
          <w:sz w:val="22"/>
          <w:szCs w:val="22"/>
        </w:rPr>
        <w:t xml:space="preserve"> награждение производится с 1 по 3 место.</w:t>
      </w:r>
    </w:p>
    <w:p w14:paraId="7D154DC6"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r w:rsidRPr="00BD415F">
        <w:rPr>
          <w:color w:val="000000"/>
          <w:sz w:val="22"/>
          <w:szCs w:val="22"/>
        </w:rPr>
        <w:t xml:space="preserve">Все финишировавшие участники Соревнования на дистанциях </w:t>
      </w:r>
      <w:r w:rsidR="006616C5" w:rsidRPr="00BD415F">
        <w:rPr>
          <w:color w:val="000000"/>
          <w:sz w:val="22"/>
          <w:szCs w:val="22"/>
        </w:rPr>
        <w:t xml:space="preserve">10 км, </w:t>
      </w:r>
      <w:r w:rsidRPr="00BD415F">
        <w:rPr>
          <w:color w:val="000000"/>
          <w:sz w:val="22"/>
          <w:szCs w:val="22"/>
        </w:rPr>
        <w:t>5 км, 500 м и 300 м получают памятную медаль.</w:t>
      </w:r>
    </w:p>
    <w:p w14:paraId="3555AC8D" w14:textId="77777777" w:rsidR="00FA1BB3" w:rsidRPr="00BD415F" w:rsidRDefault="00FA1BB3">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0"/>
        <w:rPr>
          <w:b/>
          <w:color w:val="000000"/>
          <w:sz w:val="22"/>
          <w:szCs w:val="22"/>
        </w:rPr>
      </w:pPr>
    </w:p>
    <w:p w14:paraId="32C96E5F" w14:textId="77777777" w:rsidR="00FA1BB3" w:rsidRPr="00BD415F" w:rsidRDefault="002C5F2F">
      <w:pPr>
        <w:widowControl w:val="0"/>
        <w:tabs>
          <w:tab w:val="left" w:pos="3723"/>
        </w:tabs>
        <w:spacing w:after="0"/>
        <w:ind w:left="0" w:firstLine="0"/>
        <w:jc w:val="center"/>
        <w:outlineLvl w:val="0"/>
        <w:rPr>
          <w:b/>
          <w:bCs/>
          <w:sz w:val="22"/>
          <w:szCs w:val="22"/>
          <w:lang w:eastAsia="en-US"/>
        </w:rPr>
      </w:pPr>
      <w:r w:rsidRPr="00BD415F">
        <w:rPr>
          <w:b/>
          <w:bCs/>
          <w:sz w:val="22"/>
          <w:szCs w:val="22"/>
          <w:lang w:val="en-US" w:eastAsia="en-US"/>
        </w:rPr>
        <w:t>VIII</w:t>
      </w:r>
      <w:r w:rsidRPr="00BD415F">
        <w:rPr>
          <w:b/>
          <w:bCs/>
          <w:sz w:val="22"/>
          <w:szCs w:val="22"/>
          <w:lang w:eastAsia="en-US"/>
        </w:rPr>
        <w:t>. Условия</w:t>
      </w:r>
      <w:r w:rsidRPr="00BD415F">
        <w:rPr>
          <w:b/>
          <w:bCs/>
          <w:spacing w:val="-14"/>
          <w:sz w:val="22"/>
          <w:szCs w:val="22"/>
          <w:lang w:eastAsia="en-US"/>
        </w:rPr>
        <w:t xml:space="preserve"> </w:t>
      </w:r>
      <w:r w:rsidRPr="00BD415F">
        <w:rPr>
          <w:b/>
          <w:bCs/>
          <w:sz w:val="22"/>
          <w:szCs w:val="22"/>
          <w:lang w:eastAsia="en-US"/>
        </w:rPr>
        <w:t>финансирования</w:t>
      </w:r>
    </w:p>
    <w:p w14:paraId="6EB8A80A" w14:textId="77777777" w:rsidR="00E9655D" w:rsidRPr="00E9655D" w:rsidRDefault="00E9655D" w:rsidP="00E9655D">
      <w:pPr>
        <w:spacing w:after="0"/>
        <w:ind w:left="0" w:right="-8"/>
        <w:jc w:val="both"/>
        <w:rPr>
          <w:sz w:val="22"/>
          <w:szCs w:val="22"/>
        </w:rPr>
      </w:pPr>
      <w:r w:rsidRPr="00E9655D">
        <w:rPr>
          <w:sz w:val="22"/>
          <w:szCs w:val="22"/>
        </w:rPr>
        <w:t>Финансирование Соревнований осуществляется за счет средств бюджета УР и внебюджетных источников в соответствии с законодательством РФ. </w:t>
      </w:r>
    </w:p>
    <w:p w14:paraId="3D138C42" w14:textId="77777777" w:rsidR="00E9655D" w:rsidRPr="00E9655D" w:rsidRDefault="00E9655D" w:rsidP="00E9655D">
      <w:pPr>
        <w:spacing w:after="0"/>
        <w:ind w:left="0" w:right="-8"/>
        <w:jc w:val="both"/>
        <w:rPr>
          <w:sz w:val="22"/>
          <w:szCs w:val="22"/>
        </w:rPr>
      </w:pPr>
      <w:r w:rsidRPr="00E9655D">
        <w:rPr>
          <w:sz w:val="22"/>
          <w:szCs w:val="22"/>
        </w:rPr>
        <w:t>За счет средств бюджета УР обеспечиваются расходы на оплату услуг по информационно-техническому обеспечению мероприятия, организацию и проведение церемоний открытия/закрытия мероприятия, оформление услуги по изготовлению памятных медалей участникам и победителям Соревнований.</w:t>
      </w:r>
    </w:p>
    <w:p w14:paraId="31F886EF" w14:textId="77777777" w:rsidR="00E9655D" w:rsidRPr="00E9655D" w:rsidRDefault="00E9655D" w:rsidP="00E9655D">
      <w:pPr>
        <w:spacing w:after="0"/>
        <w:ind w:left="0" w:right="-8"/>
        <w:jc w:val="both"/>
        <w:rPr>
          <w:sz w:val="22"/>
          <w:szCs w:val="22"/>
        </w:rPr>
      </w:pPr>
      <w:r w:rsidRPr="00E9655D">
        <w:rPr>
          <w:sz w:val="22"/>
          <w:szCs w:val="22"/>
        </w:rPr>
        <w:t>Финансирование осуществляется АНО в рамках предоставления субсидии из бюджета УР, в соответствии с утвержденной сметой расходов.</w:t>
      </w:r>
    </w:p>
    <w:p w14:paraId="265D5931" w14:textId="77777777" w:rsidR="00E9655D" w:rsidRPr="00E9655D" w:rsidRDefault="00E9655D" w:rsidP="00E9655D">
      <w:pPr>
        <w:spacing w:after="0"/>
        <w:ind w:left="0" w:right="-8"/>
        <w:jc w:val="both"/>
        <w:rPr>
          <w:sz w:val="22"/>
          <w:szCs w:val="22"/>
        </w:rPr>
      </w:pPr>
      <w:r w:rsidRPr="00E9655D">
        <w:rPr>
          <w:sz w:val="22"/>
          <w:szCs w:val="22"/>
        </w:rPr>
        <w:t>Расходы по командированию участников, представителей (проезд в оба конца, суточные в пути, размещение и питание в дни Соревнований) несут сами участники или командируемые организации. </w:t>
      </w:r>
    </w:p>
    <w:p w14:paraId="0ED73BD5" w14:textId="77777777" w:rsidR="00FA1BB3" w:rsidRPr="00BD415F" w:rsidRDefault="00FA1BB3">
      <w:pPr>
        <w:spacing w:after="0"/>
        <w:ind w:left="0" w:right="-8"/>
        <w:jc w:val="both"/>
        <w:rPr>
          <w:b/>
          <w:color w:val="000000"/>
          <w:sz w:val="22"/>
          <w:szCs w:val="22"/>
        </w:rPr>
      </w:pPr>
    </w:p>
    <w:p w14:paraId="721F078F" w14:textId="77777777" w:rsidR="00FA1BB3" w:rsidRPr="00BD415F" w:rsidRDefault="002C5F2F">
      <w:pPr>
        <w:widowControl w:val="0"/>
        <w:tabs>
          <w:tab w:val="left" w:pos="2145"/>
          <w:tab w:val="left" w:pos="2269"/>
          <w:tab w:val="left" w:pos="4091"/>
          <w:tab w:val="left" w:pos="5776"/>
          <w:tab w:val="left" w:pos="7809"/>
          <w:tab w:val="left" w:pos="10035"/>
        </w:tabs>
        <w:spacing w:after="0" w:line="259" w:lineRule="auto"/>
        <w:ind w:left="0" w:firstLine="0"/>
        <w:jc w:val="center"/>
        <w:rPr>
          <w:sz w:val="22"/>
          <w:szCs w:val="22"/>
          <w:lang w:eastAsia="en-US"/>
        </w:rPr>
      </w:pPr>
      <w:r w:rsidRPr="00BD415F">
        <w:rPr>
          <w:b/>
          <w:sz w:val="22"/>
          <w:szCs w:val="22"/>
          <w:lang w:eastAsia="en-US"/>
        </w:rPr>
        <w:t>IX. Обеспечение</w:t>
      </w:r>
      <w:r w:rsidRPr="00BD415F">
        <w:rPr>
          <w:b/>
          <w:spacing w:val="1"/>
          <w:sz w:val="22"/>
          <w:szCs w:val="22"/>
          <w:lang w:eastAsia="en-US"/>
        </w:rPr>
        <w:t xml:space="preserve"> </w:t>
      </w:r>
      <w:r w:rsidRPr="00BD415F">
        <w:rPr>
          <w:b/>
          <w:sz w:val="22"/>
          <w:szCs w:val="22"/>
          <w:lang w:eastAsia="en-US"/>
        </w:rPr>
        <w:t>безопасности</w:t>
      </w:r>
      <w:r w:rsidRPr="00BD415F">
        <w:rPr>
          <w:b/>
          <w:spacing w:val="2"/>
          <w:sz w:val="22"/>
          <w:szCs w:val="22"/>
          <w:lang w:eastAsia="en-US"/>
        </w:rPr>
        <w:t xml:space="preserve"> </w:t>
      </w:r>
      <w:r w:rsidRPr="00BD415F">
        <w:rPr>
          <w:b/>
          <w:sz w:val="22"/>
          <w:szCs w:val="22"/>
          <w:lang w:eastAsia="en-US"/>
        </w:rPr>
        <w:t>участников</w:t>
      </w:r>
      <w:r w:rsidRPr="00BD415F">
        <w:rPr>
          <w:b/>
          <w:spacing w:val="2"/>
          <w:sz w:val="22"/>
          <w:szCs w:val="22"/>
          <w:lang w:eastAsia="en-US"/>
        </w:rPr>
        <w:t xml:space="preserve"> </w:t>
      </w:r>
      <w:r w:rsidRPr="00BD415F">
        <w:rPr>
          <w:b/>
          <w:sz w:val="22"/>
          <w:szCs w:val="22"/>
          <w:lang w:eastAsia="en-US"/>
        </w:rPr>
        <w:t>и</w:t>
      </w:r>
      <w:r w:rsidRPr="00BD415F">
        <w:rPr>
          <w:b/>
          <w:spacing w:val="2"/>
          <w:sz w:val="22"/>
          <w:szCs w:val="22"/>
          <w:lang w:eastAsia="en-US"/>
        </w:rPr>
        <w:t xml:space="preserve"> </w:t>
      </w:r>
      <w:r w:rsidRPr="00BD415F">
        <w:rPr>
          <w:b/>
          <w:sz w:val="22"/>
          <w:szCs w:val="22"/>
          <w:lang w:eastAsia="en-US"/>
        </w:rPr>
        <w:t>зрителей</w:t>
      </w:r>
      <w:r w:rsidRPr="00BD415F">
        <w:rPr>
          <w:b/>
          <w:spacing w:val="1"/>
          <w:sz w:val="22"/>
          <w:szCs w:val="22"/>
          <w:lang w:eastAsia="en-US"/>
        </w:rPr>
        <w:t xml:space="preserve"> </w:t>
      </w:r>
    </w:p>
    <w:p w14:paraId="2B71E718" w14:textId="77777777" w:rsidR="00FA1BB3" w:rsidRPr="00BD415F" w:rsidRDefault="002C5F2F">
      <w:pPr>
        <w:spacing w:after="0"/>
        <w:ind w:left="1" w:firstLine="708"/>
        <w:jc w:val="both"/>
        <w:rPr>
          <w:color w:val="000000"/>
          <w:sz w:val="22"/>
          <w:szCs w:val="22"/>
        </w:rPr>
      </w:pPr>
      <w:r w:rsidRPr="00BD415F">
        <w:rPr>
          <w:color w:val="000000"/>
          <w:sz w:val="22"/>
          <w:szCs w:val="22"/>
        </w:rPr>
        <w:t>Обеспечение безопасности участников Соревнования осуществляется в соответствии со следующими нормативно-правовыми актами:</w:t>
      </w:r>
    </w:p>
    <w:p w14:paraId="4BBB5E28" w14:textId="77777777" w:rsidR="00FA1BB3" w:rsidRPr="00BD415F" w:rsidRDefault="002C5F2F">
      <w:pPr>
        <w:spacing w:after="0"/>
        <w:ind w:left="1" w:firstLine="708"/>
        <w:jc w:val="both"/>
        <w:rPr>
          <w:color w:val="000000"/>
          <w:sz w:val="22"/>
          <w:szCs w:val="22"/>
        </w:rPr>
      </w:pPr>
      <w:r w:rsidRPr="00BD415F">
        <w:rPr>
          <w:color w:val="000000"/>
          <w:sz w:val="22"/>
          <w:szCs w:val="22"/>
        </w:rPr>
        <w:t>- постановлением Правительства РФ от 18.04.2014 № 353 «Об утверждении Правил обеспечения безопасности при проведении официальных спортивных соревнований»;</w:t>
      </w:r>
    </w:p>
    <w:p w14:paraId="6E180795" w14:textId="77777777" w:rsidR="00FA1BB3" w:rsidRPr="00BD415F" w:rsidRDefault="002C5F2F">
      <w:pPr>
        <w:spacing w:after="0"/>
        <w:ind w:left="1" w:firstLine="708"/>
        <w:jc w:val="both"/>
        <w:rPr>
          <w:color w:val="000000"/>
          <w:sz w:val="22"/>
          <w:szCs w:val="22"/>
        </w:rPr>
      </w:pPr>
      <w:r w:rsidRPr="00BD415F">
        <w:rPr>
          <w:color w:val="000000"/>
          <w:sz w:val="22"/>
          <w:szCs w:val="22"/>
        </w:rPr>
        <w:t xml:space="preserve">Оказание скорой медицинской помощи осуществляется в соответствии с приказом Министерства здравоохранения Российской Федерации от 23.10.2020 г. N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w:t>
      </w:r>
      <w:r w:rsidRPr="00BD415F">
        <w:rPr>
          <w:color w:val="000000"/>
          <w:sz w:val="22"/>
          <w:szCs w:val="22"/>
        </w:rPr>
        <w:lastRenderedPageBreak/>
        <w:t>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w:t>
      </w:r>
    </w:p>
    <w:p w14:paraId="2AE7E447" w14:textId="77777777" w:rsidR="00FA1BB3" w:rsidRPr="00BD415F" w:rsidRDefault="00FA1BB3">
      <w:pPr>
        <w:spacing w:after="0"/>
        <w:ind w:left="1" w:firstLine="708"/>
        <w:jc w:val="both"/>
        <w:rPr>
          <w:color w:val="000000"/>
          <w:sz w:val="22"/>
          <w:szCs w:val="22"/>
        </w:rPr>
      </w:pPr>
    </w:p>
    <w:p w14:paraId="1D2D4918" w14:textId="77777777" w:rsidR="00FA1BB3" w:rsidRPr="00BD415F" w:rsidRDefault="002C5F2F">
      <w:pPr>
        <w:spacing w:after="0"/>
        <w:ind w:left="-1"/>
        <w:jc w:val="both"/>
        <w:rPr>
          <w:color w:val="000000"/>
          <w:sz w:val="22"/>
          <w:szCs w:val="22"/>
        </w:rPr>
      </w:pPr>
      <w:r w:rsidRPr="00BD415F">
        <w:rPr>
          <w:color w:val="000000"/>
          <w:sz w:val="22"/>
          <w:szCs w:val="22"/>
        </w:rPr>
        <w:t xml:space="preserve">Соревнование проводится с соблюдением положения статьи 26.2. ФЗ от 04.12.2007 №329-ФЗ (ред. от 26.07.2017) «О физической культуре и спорте в Российской Федерации» о предотвращении противоправного влияния на результаты официальных спортивных соревнований и борьбе с ним. </w:t>
      </w:r>
    </w:p>
    <w:p w14:paraId="6D59D444" w14:textId="77777777" w:rsidR="00FA1BB3" w:rsidRPr="00BD415F" w:rsidRDefault="00FA1BB3">
      <w:pPr>
        <w:spacing w:after="0"/>
        <w:ind w:left="1" w:hanging="3"/>
        <w:jc w:val="both"/>
        <w:rPr>
          <w:color w:val="000000"/>
          <w:sz w:val="22"/>
          <w:szCs w:val="22"/>
        </w:rPr>
      </w:pPr>
    </w:p>
    <w:p w14:paraId="2A311789" w14:textId="77777777" w:rsidR="00FA1BB3" w:rsidRPr="00BD415F" w:rsidRDefault="002C5F2F">
      <w:pPr>
        <w:spacing w:after="0"/>
        <w:ind w:left="1" w:hanging="3"/>
        <w:jc w:val="both"/>
        <w:rPr>
          <w:color w:val="000000"/>
          <w:sz w:val="22"/>
          <w:szCs w:val="22"/>
        </w:rPr>
      </w:pPr>
      <w:r w:rsidRPr="00BD415F">
        <w:rPr>
          <w:color w:val="000000"/>
          <w:sz w:val="22"/>
          <w:szCs w:val="22"/>
        </w:rPr>
        <w:t>Ответственность за обеспечение медицинского сопровождения несет организатор Соревнований.</w:t>
      </w:r>
    </w:p>
    <w:p w14:paraId="3860ACB9" w14:textId="77777777" w:rsidR="00FA1BB3" w:rsidRPr="00BD415F" w:rsidRDefault="00FA1BB3">
      <w:pPr>
        <w:spacing w:after="0"/>
        <w:ind w:left="1" w:hanging="3"/>
        <w:jc w:val="both"/>
        <w:rPr>
          <w:color w:val="000000"/>
          <w:sz w:val="22"/>
          <w:szCs w:val="22"/>
        </w:rPr>
      </w:pPr>
    </w:p>
    <w:p w14:paraId="6FCF19C2" w14:textId="77777777" w:rsidR="00FA1BB3" w:rsidRPr="00BD415F" w:rsidRDefault="002C5F2F">
      <w:pPr>
        <w:spacing w:after="0"/>
        <w:ind w:left="1" w:hanging="3"/>
        <w:jc w:val="both"/>
        <w:rPr>
          <w:color w:val="000000"/>
          <w:sz w:val="22"/>
          <w:szCs w:val="22"/>
        </w:rPr>
      </w:pPr>
      <w:r w:rsidRPr="00BD415F">
        <w:rPr>
          <w:color w:val="000000"/>
          <w:sz w:val="22"/>
          <w:szCs w:val="22"/>
        </w:rPr>
        <w:tab/>
        <w:t>Ответственность за жизнь и здоровье участников соревнований в пути следования, выполнение участниками соревнований правил техники безопасности, соблюдение дисциплины и порядка во время соревнований несут сами участники.</w:t>
      </w:r>
    </w:p>
    <w:p w14:paraId="771C1E89" w14:textId="77777777" w:rsidR="00FA1BB3" w:rsidRPr="00BD415F" w:rsidRDefault="00FA1BB3">
      <w:pPr>
        <w:widowControl w:val="0"/>
        <w:spacing w:before="2" w:after="0"/>
        <w:ind w:left="0" w:firstLine="0"/>
        <w:rPr>
          <w:sz w:val="22"/>
          <w:szCs w:val="22"/>
          <w:lang w:eastAsia="en-US"/>
        </w:rPr>
      </w:pPr>
    </w:p>
    <w:p w14:paraId="0CCC5FBD" w14:textId="77777777" w:rsidR="00FA1BB3" w:rsidRPr="00BD415F" w:rsidRDefault="002C5F2F">
      <w:pPr>
        <w:widowControl w:val="0"/>
        <w:tabs>
          <w:tab w:val="left" w:pos="3833"/>
        </w:tabs>
        <w:spacing w:after="0"/>
        <w:ind w:left="567" w:firstLine="0"/>
        <w:jc w:val="center"/>
        <w:outlineLvl w:val="0"/>
        <w:rPr>
          <w:b/>
          <w:bCs/>
          <w:sz w:val="22"/>
          <w:szCs w:val="22"/>
          <w:lang w:eastAsia="en-US"/>
        </w:rPr>
      </w:pPr>
      <w:r w:rsidRPr="00BD415F">
        <w:rPr>
          <w:b/>
          <w:bCs/>
          <w:sz w:val="22"/>
          <w:szCs w:val="22"/>
          <w:lang w:val="en-US" w:eastAsia="en-US"/>
        </w:rPr>
        <w:t>X</w:t>
      </w:r>
      <w:r w:rsidRPr="00BD415F">
        <w:rPr>
          <w:b/>
          <w:bCs/>
          <w:sz w:val="22"/>
          <w:szCs w:val="22"/>
          <w:lang w:eastAsia="en-US"/>
        </w:rPr>
        <w:t>. Страхование</w:t>
      </w:r>
      <w:r w:rsidRPr="00BD415F">
        <w:rPr>
          <w:b/>
          <w:bCs/>
          <w:spacing w:val="-10"/>
          <w:sz w:val="22"/>
          <w:szCs w:val="22"/>
          <w:lang w:eastAsia="en-US"/>
        </w:rPr>
        <w:t xml:space="preserve"> </w:t>
      </w:r>
      <w:r w:rsidRPr="00BD415F">
        <w:rPr>
          <w:b/>
          <w:bCs/>
          <w:sz w:val="22"/>
          <w:szCs w:val="22"/>
          <w:lang w:eastAsia="en-US"/>
        </w:rPr>
        <w:t>участников</w:t>
      </w:r>
    </w:p>
    <w:p w14:paraId="178193C7"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r w:rsidRPr="00BD415F">
        <w:rPr>
          <w:color w:val="000000"/>
          <w:sz w:val="22"/>
          <w:szCs w:val="22"/>
        </w:rPr>
        <w:t>Участие в соревнованиях осуществляется только при наличии договора о страховании жизни и здоровья от несчастных случаев, который представляется в мандатную комиссию по допуску участников к соревнованиям. Участие в соревнованиях осуществляется только при наличии договора (оригинала) о страховании жизни и здоровья от несчастных случаев. Страхование участников соревнований осуществляется командирующими организациями.</w:t>
      </w:r>
    </w:p>
    <w:p w14:paraId="610F0305" w14:textId="77777777" w:rsidR="00FA1BB3" w:rsidRPr="00BD415F" w:rsidRDefault="00FA1BB3">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rPr>
          <w:b/>
          <w:color w:val="000000"/>
          <w:sz w:val="22"/>
          <w:szCs w:val="22"/>
        </w:rPr>
      </w:pPr>
    </w:p>
    <w:p w14:paraId="17F3CCD5"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center"/>
        <w:rPr>
          <w:b/>
          <w:bCs/>
          <w:color w:val="000000"/>
          <w:sz w:val="22"/>
          <w:szCs w:val="22"/>
        </w:rPr>
      </w:pPr>
      <w:r w:rsidRPr="00BD415F">
        <w:rPr>
          <w:b/>
          <w:bCs/>
          <w:color w:val="000000"/>
          <w:sz w:val="22"/>
          <w:szCs w:val="22"/>
        </w:rPr>
        <w:t xml:space="preserve">XI. Дополнительные положения </w:t>
      </w:r>
    </w:p>
    <w:p w14:paraId="7F05BE13"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343434"/>
          <w:sz w:val="22"/>
          <w:szCs w:val="22"/>
        </w:rPr>
      </w:pPr>
      <w:r w:rsidRPr="00BD415F">
        <w:rPr>
          <w:color w:val="000000"/>
          <w:sz w:val="22"/>
          <w:szCs w:val="22"/>
        </w:rPr>
        <w:t>Возврат денежных средств, оплаченных в счет регистрационного взноса, не осуществляется согласно Договору публичной оферты, принимаемому участником при регистрации</w:t>
      </w:r>
      <w:r w:rsidRPr="00BD415F">
        <w:rPr>
          <w:color w:val="343434"/>
          <w:sz w:val="22"/>
          <w:szCs w:val="22"/>
        </w:rPr>
        <w:t>.</w:t>
      </w:r>
    </w:p>
    <w:p w14:paraId="1A59CFAC" w14:textId="77777777" w:rsidR="00FA1BB3" w:rsidRPr="00BD415F" w:rsidRDefault="00FA1BB3">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343434"/>
          <w:sz w:val="22"/>
          <w:szCs w:val="22"/>
        </w:rPr>
      </w:pPr>
    </w:p>
    <w:p w14:paraId="0280BB33"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center"/>
        <w:rPr>
          <w:color w:val="000000"/>
          <w:sz w:val="22"/>
          <w:szCs w:val="22"/>
        </w:rPr>
      </w:pPr>
      <w:r w:rsidRPr="00BD415F">
        <w:rPr>
          <w:b/>
          <w:color w:val="000000"/>
          <w:sz w:val="22"/>
          <w:szCs w:val="22"/>
        </w:rPr>
        <w:t>Протесты и претензии. Срок подачи протестов и претензий</w:t>
      </w:r>
    </w:p>
    <w:p w14:paraId="1F9A5278"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r w:rsidRPr="00BD415F">
        <w:rPr>
          <w:color w:val="000000"/>
          <w:sz w:val="22"/>
          <w:szCs w:val="22"/>
        </w:rPr>
        <w:t xml:space="preserve">Участник вправе подать протест или претензию, которые рассматриваются судейской коллегией, в состав которой входят главный судья, старший судья стартово-финишной зоны и главный секретарь. </w:t>
      </w:r>
    </w:p>
    <w:p w14:paraId="7E5A8F3F"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r w:rsidRPr="00BD415F">
        <w:rPr>
          <w:color w:val="000000"/>
          <w:sz w:val="22"/>
          <w:szCs w:val="22"/>
        </w:rPr>
        <w:t>К протестам и претензиям могут относиться:</w:t>
      </w:r>
    </w:p>
    <w:p w14:paraId="733669EE" w14:textId="77777777" w:rsidR="00FA1BB3" w:rsidRPr="00BD415F" w:rsidRDefault="002C5F2F">
      <w:pPr>
        <w:numPr>
          <w:ilvl w:val="0"/>
          <w:numId w:val="3"/>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0"/>
        <w:jc w:val="both"/>
        <w:rPr>
          <w:color w:val="000000"/>
          <w:sz w:val="22"/>
          <w:szCs w:val="22"/>
        </w:rPr>
      </w:pPr>
      <w:r w:rsidRPr="00BD415F">
        <w:rPr>
          <w:color w:val="000000"/>
          <w:sz w:val="22"/>
          <w:szCs w:val="22"/>
        </w:rPr>
        <w:t>протесты и претензии, влияющие на распределение призовых мест;</w:t>
      </w:r>
    </w:p>
    <w:p w14:paraId="098ACE05" w14:textId="77777777" w:rsidR="00FA1BB3" w:rsidRPr="00BD415F" w:rsidRDefault="002C5F2F">
      <w:pPr>
        <w:numPr>
          <w:ilvl w:val="0"/>
          <w:numId w:val="3"/>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0"/>
        <w:jc w:val="both"/>
        <w:rPr>
          <w:color w:val="000000"/>
          <w:sz w:val="22"/>
          <w:szCs w:val="22"/>
        </w:rPr>
      </w:pPr>
      <w:r w:rsidRPr="00BD415F">
        <w:rPr>
          <w:color w:val="000000"/>
          <w:sz w:val="22"/>
          <w:szCs w:val="22"/>
        </w:rPr>
        <w:t>протесты и претензии, касающиеся неточности в измерении времени, за которое участник пробежал дистанцию;</w:t>
      </w:r>
    </w:p>
    <w:p w14:paraId="2D0E415A" w14:textId="77777777" w:rsidR="00FA1BB3" w:rsidRPr="00BD415F" w:rsidRDefault="002C5F2F">
      <w:pPr>
        <w:numPr>
          <w:ilvl w:val="0"/>
          <w:numId w:val="3"/>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0"/>
        <w:jc w:val="both"/>
        <w:rPr>
          <w:color w:val="000000"/>
          <w:sz w:val="22"/>
          <w:szCs w:val="22"/>
        </w:rPr>
      </w:pPr>
      <w:r w:rsidRPr="00BD415F">
        <w:rPr>
          <w:color w:val="000000"/>
          <w:sz w:val="22"/>
          <w:szCs w:val="22"/>
        </w:rPr>
        <w:t>протесты и претензии, касающиеся дисквалификации участника за неспортивное поведение.</w:t>
      </w:r>
    </w:p>
    <w:p w14:paraId="16EDE1A1"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r w:rsidRPr="00BD415F">
        <w:rPr>
          <w:color w:val="000000"/>
          <w:sz w:val="22"/>
          <w:szCs w:val="22"/>
        </w:rPr>
        <w:t>Остальные претензии могут быть проигнорированы комиссией в силу их незначительности, а именно: некорректные анкетные данные (название города, название бегового клуба)</w:t>
      </w:r>
    </w:p>
    <w:p w14:paraId="3EF59F5A"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r w:rsidRPr="00BD415F">
        <w:rPr>
          <w:color w:val="000000"/>
          <w:sz w:val="22"/>
          <w:szCs w:val="22"/>
        </w:rPr>
        <w:t>При подаче претензии необходимо указать следующие данные:</w:t>
      </w:r>
    </w:p>
    <w:p w14:paraId="6FEF0C92" w14:textId="77777777" w:rsidR="00FA1BB3" w:rsidRPr="00BD415F" w:rsidRDefault="002C5F2F">
      <w:pPr>
        <w:numPr>
          <w:ilvl w:val="0"/>
          <w:numId w:val="5"/>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0"/>
        <w:jc w:val="both"/>
        <w:rPr>
          <w:color w:val="000000"/>
          <w:sz w:val="22"/>
          <w:szCs w:val="22"/>
        </w:rPr>
      </w:pPr>
      <w:r w:rsidRPr="00BD415F">
        <w:rPr>
          <w:color w:val="000000"/>
          <w:sz w:val="22"/>
          <w:szCs w:val="22"/>
        </w:rPr>
        <w:t>фамилия и имя (анонимные претензии не рассматриваются);</w:t>
      </w:r>
    </w:p>
    <w:p w14:paraId="40C224D1" w14:textId="77777777" w:rsidR="00FA1BB3" w:rsidRPr="00BD415F" w:rsidRDefault="002C5F2F">
      <w:pPr>
        <w:numPr>
          <w:ilvl w:val="0"/>
          <w:numId w:val="5"/>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0"/>
        <w:jc w:val="both"/>
        <w:rPr>
          <w:color w:val="000000"/>
          <w:sz w:val="22"/>
          <w:szCs w:val="22"/>
        </w:rPr>
      </w:pPr>
      <w:r w:rsidRPr="00BD415F">
        <w:rPr>
          <w:color w:val="000000"/>
          <w:sz w:val="22"/>
          <w:szCs w:val="22"/>
        </w:rPr>
        <w:t>суть претензии (в чем состоит претензия);</w:t>
      </w:r>
    </w:p>
    <w:p w14:paraId="730B2F6D" w14:textId="77777777" w:rsidR="00FA1BB3" w:rsidRPr="00BD415F" w:rsidRDefault="002C5F2F">
      <w:pPr>
        <w:numPr>
          <w:ilvl w:val="0"/>
          <w:numId w:val="5"/>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0"/>
        <w:jc w:val="both"/>
        <w:rPr>
          <w:color w:val="000000"/>
          <w:sz w:val="22"/>
          <w:szCs w:val="22"/>
        </w:rPr>
      </w:pPr>
      <w:r w:rsidRPr="00BD415F">
        <w:rPr>
          <w:color w:val="000000"/>
          <w:sz w:val="22"/>
          <w:szCs w:val="22"/>
        </w:rPr>
        <w:t xml:space="preserve">материалы, доказывающие ошибку (фото, видео материалы, показатели трекеров). </w:t>
      </w:r>
    </w:p>
    <w:p w14:paraId="0F277012"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r w:rsidRPr="00BD415F">
        <w:rPr>
          <w:color w:val="000000"/>
          <w:sz w:val="22"/>
          <w:szCs w:val="22"/>
        </w:rPr>
        <w:t xml:space="preserve">Претензии принимаются только от участников Соревнования или от третьих лиц, являющихся официальными представителями участников. </w:t>
      </w:r>
    </w:p>
    <w:p w14:paraId="77032599"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r w:rsidRPr="00BD415F">
        <w:rPr>
          <w:color w:val="000000"/>
          <w:sz w:val="22"/>
          <w:szCs w:val="22"/>
        </w:rPr>
        <w:t>Сроки подачи протестов и претензий, а также способ их подачи.</w:t>
      </w:r>
    </w:p>
    <w:p w14:paraId="4EC64E3A"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r w:rsidRPr="00BD415F">
        <w:rPr>
          <w:color w:val="000000"/>
          <w:sz w:val="22"/>
          <w:szCs w:val="22"/>
        </w:rPr>
        <w:t>Протесты и претензии, влияющие на распределение призовых мест в абсолютном первенстве, принимаются судейской коллегией в письменной или устной форме с момента объявления победителей и до официальной церемонии награждения. Распределение призовых мест после церемонии награждения может быть пересмотрено судейской коллегией только при выявлении фактов нарушения победителем или призером действующих правил, если выявление нарушений было невозможно до церемонии награждения. Решение о пересмотре призовых мест принимается Директором Соревнования.</w:t>
      </w:r>
    </w:p>
    <w:p w14:paraId="28B3D36D"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bookmarkStart w:id="1" w:name="_heading=h.3znysh7"/>
      <w:bookmarkEnd w:id="1"/>
      <w:r w:rsidRPr="00BD415F">
        <w:rPr>
          <w:color w:val="000000"/>
          <w:sz w:val="22"/>
          <w:szCs w:val="22"/>
        </w:rPr>
        <w:t>По остальным вопросам участник вправе подать протест или претензию с 1</w:t>
      </w:r>
      <w:r w:rsidRPr="00BD415F">
        <w:rPr>
          <w:sz w:val="22"/>
          <w:szCs w:val="22"/>
        </w:rPr>
        <w:t>3</w:t>
      </w:r>
      <w:r w:rsidRPr="00BD415F">
        <w:rPr>
          <w:color w:val="000000"/>
          <w:sz w:val="22"/>
          <w:szCs w:val="22"/>
        </w:rPr>
        <w:t xml:space="preserve">:00 часов </w:t>
      </w:r>
      <w:r w:rsidR="002B4579" w:rsidRPr="00BD415F">
        <w:rPr>
          <w:sz w:val="22"/>
          <w:szCs w:val="22"/>
        </w:rPr>
        <w:t>18</w:t>
      </w:r>
      <w:r w:rsidRPr="00BD415F">
        <w:rPr>
          <w:color w:val="000000"/>
          <w:sz w:val="22"/>
          <w:szCs w:val="22"/>
        </w:rPr>
        <w:t>.0</w:t>
      </w:r>
      <w:r w:rsidRPr="00BD415F">
        <w:rPr>
          <w:sz w:val="22"/>
          <w:szCs w:val="22"/>
        </w:rPr>
        <w:t>4</w:t>
      </w:r>
      <w:r w:rsidRPr="00BD415F">
        <w:rPr>
          <w:color w:val="000000"/>
          <w:sz w:val="22"/>
          <w:szCs w:val="22"/>
        </w:rPr>
        <w:t>.202</w:t>
      </w:r>
      <w:r w:rsidRPr="00BD415F">
        <w:rPr>
          <w:sz w:val="22"/>
          <w:szCs w:val="22"/>
        </w:rPr>
        <w:t>4</w:t>
      </w:r>
      <w:r w:rsidRPr="00BD415F">
        <w:rPr>
          <w:color w:val="000000"/>
          <w:sz w:val="22"/>
          <w:szCs w:val="22"/>
        </w:rPr>
        <w:t xml:space="preserve"> до 18:00 часов </w:t>
      </w:r>
      <w:r w:rsidR="006616C5" w:rsidRPr="00BD415F">
        <w:rPr>
          <w:color w:val="000000"/>
          <w:sz w:val="22"/>
          <w:szCs w:val="22"/>
        </w:rPr>
        <w:t>20</w:t>
      </w:r>
      <w:r w:rsidRPr="00BD415F">
        <w:rPr>
          <w:color w:val="000000"/>
          <w:sz w:val="22"/>
          <w:szCs w:val="22"/>
        </w:rPr>
        <w:t>.0</w:t>
      </w:r>
      <w:r w:rsidRPr="00BD415F">
        <w:rPr>
          <w:sz w:val="22"/>
          <w:szCs w:val="22"/>
        </w:rPr>
        <w:t>4</w:t>
      </w:r>
      <w:r w:rsidRPr="00BD415F">
        <w:rPr>
          <w:color w:val="000000"/>
          <w:sz w:val="22"/>
          <w:szCs w:val="22"/>
        </w:rPr>
        <w:t>.202</w:t>
      </w:r>
      <w:r w:rsidR="00294722" w:rsidRPr="00BD415F">
        <w:rPr>
          <w:sz w:val="22"/>
          <w:szCs w:val="22"/>
        </w:rPr>
        <w:t>6</w:t>
      </w:r>
      <w:r w:rsidRPr="00BD415F">
        <w:rPr>
          <w:color w:val="000000"/>
          <w:sz w:val="22"/>
          <w:szCs w:val="22"/>
        </w:rPr>
        <w:t xml:space="preserve">. Протест или претензия должны быть направлены в письменной форме на адрес электронной почты </w:t>
      </w:r>
      <w:hyperlink r:id="rId9" w:tooltip="mailto:info@kalashnikov.sport" w:history="1">
        <w:r w:rsidRPr="00BD415F">
          <w:rPr>
            <w:color w:val="0000FF"/>
            <w:sz w:val="22"/>
            <w:szCs w:val="22"/>
            <w:u w:val="single"/>
          </w:rPr>
          <w:t>info@kalashnikovsport</w:t>
        </w:r>
      </w:hyperlink>
      <w:r w:rsidR="00294722" w:rsidRPr="00BD415F">
        <w:rPr>
          <w:sz w:val="22"/>
          <w:szCs w:val="22"/>
        </w:rPr>
        <w:t>.</w:t>
      </w:r>
      <w:r w:rsidR="00294722" w:rsidRPr="00BD415F">
        <w:rPr>
          <w:sz w:val="22"/>
          <w:szCs w:val="22"/>
          <w:lang w:val="en-US"/>
        </w:rPr>
        <w:t>ru</w:t>
      </w:r>
    </w:p>
    <w:p w14:paraId="15C2B399" w14:textId="77777777" w:rsidR="00FA1BB3" w:rsidRPr="00BD415F" w:rsidRDefault="00FA1BB3">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p>
    <w:p w14:paraId="6970B47E"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center"/>
        <w:rPr>
          <w:color w:val="000000"/>
          <w:sz w:val="22"/>
          <w:szCs w:val="22"/>
        </w:rPr>
      </w:pPr>
      <w:r w:rsidRPr="00BD415F">
        <w:rPr>
          <w:b/>
          <w:color w:val="000000"/>
          <w:sz w:val="22"/>
          <w:szCs w:val="22"/>
        </w:rPr>
        <w:lastRenderedPageBreak/>
        <w:t>Дисквалификация</w:t>
      </w:r>
    </w:p>
    <w:p w14:paraId="23C943A8"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r w:rsidRPr="00BD415F">
        <w:rPr>
          <w:color w:val="000000"/>
          <w:sz w:val="22"/>
          <w:szCs w:val="22"/>
        </w:rPr>
        <w:t>Судейская коллегия оставляет за собой право дисквалифицировать участника:</w:t>
      </w:r>
    </w:p>
    <w:p w14:paraId="7B353D7F"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r w:rsidRPr="00BD415F">
        <w:rPr>
          <w:color w:val="000000"/>
          <w:sz w:val="22"/>
          <w:szCs w:val="22"/>
        </w:rPr>
        <w:t>До старта:</w:t>
      </w:r>
    </w:p>
    <w:p w14:paraId="44853D8D" w14:textId="77777777" w:rsidR="00FA1BB3" w:rsidRPr="00BD415F" w:rsidRDefault="002C5F2F">
      <w:pPr>
        <w:numPr>
          <w:ilvl w:val="0"/>
          <w:numId w:val="6"/>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0"/>
        <w:jc w:val="both"/>
        <w:rPr>
          <w:color w:val="000000"/>
          <w:sz w:val="22"/>
          <w:szCs w:val="22"/>
        </w:rPr>
      </w:pPr>
      <w:r w:rsidRPr="00BD415F">
        <w:rPr>
          <w:color w:val="000000"/>
          <w:sz w:val="22"/>
          <w:szCs w:val="22"/>
        </w:rPr>
        <w:t>в случае, если врач Соревнования принял решение о снятии участника с дистанции по состоянию здоровья;</w:t>
      </w:r>
    </w:p>
    <w:p w14:paraId="46973359" w14:textId="77777777" w:rsidR="00FA1BB3" w:rsidRPr="00BD415F" w:rsidRDefault="002C5F2F">
      <w:pPr>
        <w:numPr>
          <w:ilvl w:val="0"/>
          <w:numId w:val="6"/>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0"/>
        <w:jc w:val="both"/>
        <w:rPr>
          <w:color w:val="000000"/>
          <w:sz w:val="22"/>
          <w:szCs w:val="22"/>
        </w:rPr>
      </w:pPr>
      <w:r w:rsidRPr="00BD415F">
        <w:rPr>
          <w:color w:val="000000"/>
          <w:sz w:val="22"/>
          <w:szCs w:val="22"/>
        </w:rPr>
        <w:t>в случае участия без стартового номера;</w:t>
      </w:r>
    </w:p>
    <w:p w14:paraId="3199B11A" w14:textId="77777777" w:rsidR="00FA1BB3" w:rsidRPr="00BD415F" w:rsidRDefault="002C5F2F">
      <w:pPr>
        <w:numPr>
          <w:ilvl w:val="0"/>
          <w:numId w:val="6"/>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0"/>
        <w:jc w:val="both"/>
        <w:rPr>
          <w:color w:val="000000"/>
          <w:sz w:val="22"/>
          <w:szCs w:val="22"/>
        </w:rPr>
      </w:pPr>
      <w:r w:rsidRPr="00BD415F">
        <w:rPr>
          <w:color w:val="000000"/>
          <w:sz w:val="22"/>
          <w:szCs w:val="22"/>
        </w:rPr>
        <w:t>в случае внесения любых изменений в стартовый номер участника;</w:t>
      </w:r>
    </w:p>
    <w:p w14:paraId="702C0F21" w14:textId="77777777" w:rsidR="00FA1BB3" w:rsidRPr="00BD415F" w:rsidRDefault="002C5F2F">
      <w:pPr>
        <w:numPr>
          <w:ilvl w:val="0"/>
          <w:numId w:val="6"/>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0"/>
        <w:jc w:val="both"/>
        <w:rPr>
          <w:color w:val="000000"/>
          <w:sz w:val="22"/>
          <w:szCs w:val="22"/>
        </w:rPr>
      </w:pPr>
      <w:r w:rsidRPr="00BD415F">
        <w:rPr>
          <w:color w:val="000000"/>
          <w:sz w:val="22"/>
          <w:szCs w:val="22"/>
        </w:rPr>
        <w:t>в случае, если участник начал забег до официального старта Соревнования, после закрытия старта или участник не пересёк линию старта;</w:t>
      </w:r>
    </w:p>
    <w:p w14:paraId="654D5946" w14:textId="77777777" w:rsidR="00FA1BB3" w:rsidRPr="00BD415F" w:rsidRDefault="002C5F2F">
      <w:pPr>
        <w:numPr>
          <w:ilvl w:val="0"/>
          <w:numId w:val="6"/>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0"/>
        <w:jc w:val="both"/>
        <w:rPr>
          <w:color w:val="000000"/>
          <w:sz w:val="22"/>
          <w:szCs w:val="22"/>
        </w:rPr>
      </w:pPr>
      <w:r w:rsidRPr="00BD415F">
        <w:rPr>
          <w:color w:val="000000"/>
          <w:sz w:val="22"/>
          <w:szCs w:val="22"/>
        </w:rPr>
        <w:t>в случае, если участник стартовал после закрытия стартового створа.</w:t>
      </w:r>
    </w:p>
    <w:p w14:paraId="6366CF09"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r w:rsidRPr="00BD415F">
        <w:rPr>
          <w:color w:val="000000"/>
          <w:sz w:val="22"/>
          <w:szCs w:val="22"/>
        </w:rPr>
        <w:t>Во время преодоления дистанции:</w:t>
      </w:r>
    </w:p>
    <w:p w14:paraId="7A2168BA" w14:textId="77777777" w:rsidR="00FA1BB3" w:rsidRPr="00BD415F" w:rsidRDefault="002C5F2F">
      <w:pPr>
        <w:numPr>
          <w:ilvl w:val="0"/>
          <w:numId w:val="6"/>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0"/>
        <w:jc w:val="both"/>
        <w:rPr>
          <w:color w:val="000000"/>
          <w:sz w:val="22"/>
          <w:szCs w:val="22"/>
        </w:rPr>
      </w:pPr>
      <w:r w:rsidRPr="00BD415F">
        <w:rPr>
          <w:color w:val="000000"/>
          <w:sz w:val="22"/>
          <w:szCs w:val="22"/>
        </w:rPr>
        <w:t>в случае выявления фактов сокращения участником дистанции, использования любых механических средств передвижения;</w:t>
      </w:r>
    </w:p>
    <w:p w14:paraId="6EBBAD51" w14:textId="77777777" w:rsidR="00FA1BB3" w:rsidRPr="00BD415F" w:rsidRDefault="002C5F2F">
      <w:pPr>
        <w:numPr>
          <w:ilvl w:val="0"/>
          <w:numId w:val="6"/>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0"/>
        <w:jc w:val="both"/>
        <w:rPr>
          <w:color w:val="000000"/>
          <w:sz w:val="22"/>
          <w:szCs w:val="22"/>
        </w:rPr>
      </w:pPr>
      <w:r w:rsidRPr="00BD415F">
        <w:rPr>
          <w:color w:val="000000"/>
          <w:sz w:val="22"/>
          <w:szCs w:val="22"/>
        </w:rPr>
        <w:t>в случае, если участник не укладывается в контрольное время закрытия участков дистанции Соревнования;</w:t>
      </w:r>
    </w:p>
    <w:p w14:paraId="30F4DF1C" w14:textId="77777777" w:rsidR="00FA1BB3" w:rsidRPr="00BD415F" w:rsidRDefault="002C5F2F">
      <w:pPr>
        <w:numPr>
          <w:ilvl w:val="0"/>
          <w:numId w:val="6"/>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0"/>
        <w:jc w:val="both"/>
        <w:rPr>
          <w:color w:val="000000"/>
          <w:sz w:val="22"/>
          <w:szCs w:val="22"/>
        </w:rPr>
      </w:pPr>
      <w:r w:rsidRPr="00BD415F">
        <w:rPr>
          <w:color w:val="000000"/>
          <w:sz w:val="22"/>
          <w:szCs w:val="22"/>
        </w:rPr>
        <w:t>в случае, если у участника отсутствует считывание чипа на любой промежуточной точке по дистанции</w:t>
      </w:r>
      <w:bookmarkStart w:id="2" w:name="bookmark=id.2et92p0"/>
      <w:bookmarkEnd w:id="2"/>
      <w:r w:rsidRPr="00BD415F">
        <w:rPr>
          <w:color w:val="000000"/>
          <w:sz w:val="22"/>
          <w:szCs w:val="22"/>
        </w:rPr>
        <w:t xml:space="preserve"> за исключением старта и финиша;</w:t>
      </w:r>
    </w:p>
    <w:p w14:paraId="3D1FF131" w14:textId="77777777" w:rsidR="00FA1BB3" w:rsidRPr="00BD415F" w:rsidRDefault="002C5F2F">
      <w:pPr>
        <w:numPr>
          <w:ilvl w:val="0"/>
          <w:numId w:val="6"/>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0"/>
        <w:jc w:val="both"/>
        <w:rPr>
          <w:color w:val="000000"/>
          <w:sz w:val="22"/>
          <w:szCs w:val="22"/>
        </w:rPr>
      </w:pPr>
      <w:r w:rsidRPr="00BD415F">
        <w:rPr>
          <w:color w:val="000000"/>
          <w:sz w:val="22"/>
          <w:szCs w:val="22"/>
        </w:rPr>
        <w:t>в случае участия под стартовым номером, зарегистрированным на другого участника;</w:t>
      </w:r>
    </w:p>
    <w:p w14:paraId="0D74AB3D" w14:textId="77777777" w:rsidR="00FA1BB3" w:rsidRPr="00BD415F" w:rsidRDefault="002C5F2F">
      <w:pPr>
        <w:numPr>
          <w:ilvl w:val="0"/>
          <w:numId w:val="6"/>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0"/>
        <w:jc w:val="both"/>
        <w:rPr>
          <w:color w:val="000000"/>
          <w:sz w:val="22"/>
          <w:szCs w:val="22"/>
        </w:rPr>
      </w:pPr>
      <w:r w:rsidRPr="00BD415F">
        <w:rPr>
          <w:color w:val="000000"/>
          <w:sz w:val="22"/>
          <w:szCs w:val="22"/>
        </w:rPr>
        <w:t>в случае финиша на дистанции, отличной от заявленной при регистрации и указанной на стартовом номере;</w:t>
      </w:r>
    </w:p>
    <w:p w14:paraId="4FD9ECBF" w14:textId="77777777" w:rsidR="00FA1BB3" w:rsidRPr="00BD415F" w:rsidRDefault="002C5F2F">
      <w:pPr>
        <w:numPr>
          <w:ilvl w:val="0"/>
          <w:numId w:val="6"/>
        </w:numPr>
        <w:pBdr>
          <w:top w:val="none" w:sz="4" w:space="0" w:color="000000"/>
          <w:left w:val="none" w:sz="4" w:space="0" w:color="000000"/>
          <w:bottom w:val="none" w:sz="4" w:space="0" w:color="000000"/>
          <w:right w:val="none" w:sz="4" w:space="0" w:color="000000"/>
          <w:between w:val="none" w:sz="4" w:space="0" w:color="000000"/>
        </w:pBdr>
        <w:spacing w:after="0" w:line="276" w:lineRule="auto"/>
        <w:ind w:left="0" w:firstLine="0"/>
        <w:jc w:val="both"/>
        <w:rPr>
          <w:color w:val="000000"/>
          <w:sz w:val="22"/>
          <w:szCs w:val="22"/>
        </w:rPr>
      </w:pPr>
      <w:r w:rsidRPr="00BD415F">
        <w:rPr>
          <w:color w:val="000000"/>
          <w:sz w:val="22"/>
          <w:szCs w:val="22"/>
        </w:rPr>
        <w:t>в случае, если участник финишировал после закрытия финиша. Решение о закрытии финиша принимается главным судьей в соответствии с лимитом прохождения трассы.</w:t>
      </w:r>
    </w:p>
    <w:p w14:paraId="765C2DF4"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r w:rsidRPr="00BD415F">
        <w:rPr>
          <w:color w:val="000000"/>
          <w:sz w:val="22"/>
          <w:szCs w:val="22"/>
        </w:rPr>
        <w:t>Спортсмен может быть дисквалифицирован за неспортивное поведение на Соревновании. Решение о дисквалификации принимается главным судьей в соответствии с пунктом 125.5 IAAF.</w:t>
      </w:r>
    </w:p>
    <w:p w14:paraId="495BF049" w14:textId="77777777" w:rsidR="00FA1BB3" w:rsidRPr="00BD415F" w:rsidRDefault="002C5F2F">
      <w:pPr>
        <w:spacing w:after="0" w:line="276" w:lineRule="auto"/>
        <w:ind w:left="0"/>
        <w:jc w:val="both"/>
        <w:rPr>
          <w:sz w:val="22"/>
          <w:szCs w:val="22"/>
        </w:rPr>
      </w:pPr>
      <w:r w:rsidRPr="00BD415F">
        <w:rPr>
          <w:sz w:val="22"/>
          <w:szCs w:val="22"/>
        </w:rPr>
        <w:t>Если участник не укладывается в контрольное время закрытия трассы, участник обязан продолжить движение по тротуару в соответствии с правилами ПДД.</w:t>
      </w:r>
    </w:p>
    <w:p w14:paraId="671E0A17" w14:textId="77777777" w:rsidR="00FA1BB3" w:rsidRPr="00BD415F" w:rsidRDefault="00FA1BB3">
      <w:pPr>
        <w:spacing w:after="0" w:line="276" w:lineRule="auto"/>
        <w:ind w:left="0"/>
        <w:jc w:val="both"/>
        <w:rPr>
          <w:sz w:val="22"/>
          <w:szCs w:val="22"/>
        </w:rPr>
      </w:pPr>
    </w:p>
    <w:p w14:paraId="067611F0"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center"/>
        <w:rPr>
          <w:color w:val="000000"/>
          <w:sz w:val="22"/>
          <w:szCs w:val="22"/>
        </w:rPr>
      </w:pPr>
      <w:r w:rsidRPr="00BD415F">
        <w:rPr>
          <w:b/>
          <w:color w:val="000000"/>
          <w:sz w:val="22"/>
          <w:szCs w:val="22"/>
        </w:rPr>
        <w:t xml:space="preserve"> Информационные источники</w:t>
      </w:r>
    </w:p>
    <w:p w14:paraId="7A9AE825"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r w:rsidRPr="00BD415F">
        <w:rPr>
          <w:color w:val="000000"/>
          <w:sz w:val="22"/>
          <w:szCs w:val="22"/>
        </w:rPr>
        <w:t xml:space="preserve">Подробная информация о Соревновании размещена группе в Вконтакте </w:t>
      </w:r>
      <w:hyperlink r:id="rId10" w:tooltip="https://vk.com/kalashnikovsport.в" w:history="1">
        <w:r w:rsidRPr="00BD415F">
          <w:rPr>
            <w:rStyle w:val="afa"/>
            <w:sz w:val="22"/>
            <w:szCs w:val="22"/>
          </w:rPr>
          <w:t>https://vk.com/kalashnikovsport.в</w:t>
        </w:r>
      </w:hyperlink>
      <w:r w:rsidRPr="00BD415F">
        <w:rPr>
          <w:color w:val="000000"/>
          <w:sz w:val="22"/>
          <w:szCs w:val="22"/>
        </w:rPr>
        <w:t xml:space="preserve"> </w:t>
      </w:r>
    </w:p>
    <w:p w14:paraId="23C8C9FB"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r w:rsidRPr="00BD415F">
        <w:rPr>
          <w:color w:val="000000"/>
          <w:sz w:val="22"/>
          <w:szCs w:val="22"/>
        </w:rPr>
        <w:t>За информацию на других информационных ресурсах Оргкомитет ответственности не несет.</w:t>
      </w:r>
    </w:p>
    <w:p w14:paraId="68F96372" w14:textId="77777777" w:rsidR="00FA1BB3" w:rsidRPr="00BD415F" w:rsidRDefault="002C5F2F">
      <w:pPr>
        <w:pBdr>
          <w:top w:val="none" w:sz="4" w:space="0" w:color="000000"/>
          <w:left w:val="none" w:sz="4" w:space="0" w:color="000000"/>
          <w:bottom w:val="none" w:sz="4" w:space="0" w:color="000000"/>
          <w:right w:val="none" w:sz="4" w:space="0" w:color="000000"/>
          <w:between w:val="none" w:sz="4" w:space="0" w:color="000000"/>
        </w:pBdr>
        <w:spacing w:after="0" w:line="276" w:lineRule="auto"/>
        <w:ind w:left="0"/>
        <w:jc w:val="both"/>
        <w:rPr>
          <w:color w:val="000000"/>
          <w:sz w:val="22"/>
          <w:szCs w:val="22"/>
        </w:rPr>
      </w:pPr>
      <w:r w:rsidRPr="00BD415F">
        <w:rPr>
          <w:b/>
          <w:color w:val="000000"/>
          <w:sz w:val="22"/>
          <w:szCs w:val="22"/>
        </w:rPr>
        <w:t xml:space="preserve">Настоящее Положение может быть изменено или прекращено Организаторами в одностороннем порядке без предварительного уведомления участников и без выплаты какой-либо </w:t>
      </w:r>
      <w:proofErr w:type="gramStart"/>
      <w:r w:rsidRPr="00BD415F">
        <w:rPr>
          <w:b/>
          <w:color w:val="000000"/>
          <w:sz w:val="22"/>
          <w:szCs w:val="22"/>
        </w:rPr>
        <w:t>компенсации</w:t>
      </w:r>
      <w:proofErr w:type="gramEnd"/>
      <w:r w:rsidRPr="00BD415F">
        <w:rPr>
          <w:b/>
          <w:color w:val="000000"/>
          <w:sz w:val="22"/>
          <w:szCs w:val="22"/>
        </w:rPr>
        <w:t xml:space="preserve"> в связи с этим.</w:t>
      </w:r>
    </w:p>
    <w:p w14:paraId="4268EE45" w14:textId="77777777" w:rsidR="00FA1BB3" w:rsidRPr="00BD415F" w:rsidRDefault="002C5F2F">
      <w:pPr>
        <w:spacing w:after="0" w:line="276" w:lineRule="auto"/>
        <w:ind w:firstLine="10"/>
        <w:jc w:val="both"/>
        <w:rPr>
          <w:sz w:val="22"/>
          <w:szCs w:val="22"/>
        </w:rPr>
      </w:pPr>
      <w:r w:rsidRPr="00BD415F">
        <w:rPr>
          <w:color w:val="000000"/>
          <w:sz w:val="22"/>
          <w:szCs w:val="22"/>
        </w:rPr>
        <w:t xml:space="preserve">Настоящее положение является официальным приглашением-вызовом для участия </w:t>
      </w:r>
      <w:proofErr w:type="gramStart"/>
      <w:r w:rsidRPr="00BD415F">
        <w:rPr>
          <w:color w:val="000000"/>
          <w:sz w:val="22"/>
          <w:szCs w:val="22"/>
        </w:rPr>
        <w:t xml:space="preserve">в </w:t>
      </w:r>
      <w:r w:rsidRPr="00BD415F">
        <w:rPr>
          <w:sz w:val="22"/>
          <w:szCs w:val="22"/>
        </w:rPr>
        <w:t>Открытых республиканских соревнований</w:t>
      </w:r>
      <w:proofErr w:type="gramEnd"/>
      <w:r w:rsidRPr="00BD415F">
        <w:rPr>
          <w:sz w:val="22"/>
          <w:szCs w:val="22"/>
        </w:rPr>
        <w:t xml:space="preserve"> по кроссу «Калашников Спорт. Кросс»</w:t>
      </w:r>
      <w:r w:rsidRPr="00BD415F">
        <w:rPr>
          <w:color w:val="000000"/>
          <w:sz w:val="22"/>
          <w:szCs w:val="22"/>
        </w:rPr>
        <w:t>.</w:t>
      </w:r>
    </w:p>
    <w:p w14:paraId="4E89AF72" w14:textId="77777777" w:rsidR="00FA1BB3" w:rsidRPr="00BD415F" w:rsidRDefault="00FA1BB3">
      <w:pPr>
        <w:spacing w:after="0" w:line="276" w:lineRule="auto"/>
        <w:ind w:left="0"/>
        <w:jc w:val="both"/>
        <w:rPr>
          <w:sz w:val="22"/>
          <w:szCs w:val="22"/>
        </w:rPr>
      </w:pPr>
    </w:p>
    <w:sectPr w:rsidR="00FA1BB3" w:rsidRPr="00BD415F" w:rsidSect="00731480">
      <w:footerReference w:type="default" r:id="rId11"/>
      <w:pgSz w:w="11900" w:h="16840"/>
      <w:pgMar w:top="1134" w:right="851" w:bottom="1134" w:left="1134"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EE1E6" w14:textId="77777777" w:rsidR="002E54D6" w:rsidRDefault="002E54D6">
      <w:pPr>
        <w:spacing w:after="0"/>
      </w:pPr>
      <w:r>
        <w:separator/>
      </w:r>
    </w:p>
  </w:endnote>
  <w:endnote w:type="continuationSeparator" w:id="0">
    <w:p w14:paraId="3F6CD14A" w14:textId="77777777" w:rsidR="002E54D6" w:rsidRDefault="002E54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49AB2" w14:textId="77777777" w:rsidR="00FA1BB3" w:rsidRDefault="00FA1BB3">
    <w:pP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78F5D" w14:textId="77777777" w:rsidR="002E54D6" w:rsidRDefault="002E54D6">
      <w:pPr>
        <w:spacing w:after="0"/>
      </w:pPr>
      <w:r>
        <w:separator/>
      </w:r>
    </w:p>
  </w:footnote>
  <w:footnote w:type="continuationSeparator" w:id="0">
    <w:p w14:paraId="2B790A68" w14:textId="77777777" w:rsidR="002E54D6" w:rsidRDefault="002E54D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333A5"/>
    <w:multiLevelType w:val="hybridMultilevel"/>
    <w:tmpl w:val="0FD26498"/>
    <w:lvl w:ilvl="0" w:tplc="B01CD288">
      <w:start w:val="1"/>
      <w:numFmt w:val="upperRoman"/>
      <w:lvlText w:val="%1."/>
      <w:lvlJc w:val="right"/>
      <w:pPr>
        <w:ind w:left="370" w:hanging="360"/>
      </w:pPr>
      <w:rPr>
        <w:b/>
        <w:color w:val="000000"/>
      </w:rPr>
    </w:lvl>
    <w:lvl w:ilvl="1" w:tplc="5D20F93C">
      <w:start w:val="1"/>
      <w:numFmt w:val="lowerLetter"/>
      <w:lvlText w:val="%2."/>
      <w:lvlJc w:val="left"/>
      <w:pPr>
        <w:ind w:left="1090" w:hanging="360"/>
      </w:pPr>
    </w:lvl>
    <w:lvl w:ilvl="2" w:tplc="0090EA4C">
      <w:start w:val="1"/>
      <w:numFmt w:val="lowerRoman"/>
      <w:lvlText w:val="%3."/>
      <w:lvlJc w:val="right"/>
      <w:pPr>
        <w:ind w:left="1810" w:hanging="180"/>
      </w:pPr>
    </w:lvl>
    <w:lvl w:ilvl="3" w:tplc="FBC8F0A4">
      <w:start w:val="1"/>
      <w:numFmt w:val="decimal"/>
      <w:lvlText w:val="%4."/>
      <w:lvlJc w:val="left"/>
      <w:pPr>
        <w:ind w:left="2530" w:hanging="360"/>
      </w:pPr>
    </w:lvl>
    <w:lvl w:ilvl="4" w:tplc="7A34B57C">
      <w:start w:val="1"/>
      <w:numFmt w:val="lowerLetter"/>
      <w:lvlText w:val="%5."/>
      <w:lvlJc w:val="left"/>
      <w:pPr>
        <w:ind w:left="3250" w:hanging="360"/>
      </w:pPr>
    </w:lvl>
    <w:lvl w:ilvl="5" w:tplc="02F24C5E">
      <w:start w:val="1"/>
      <w:numFmt w:val="lowerRoman"/>
      <w:lvlText w:val="%6."/>
      <w:lvlJc w:val="right"/>
      <w:pPr>
        <w:ind w:left="3970" w:hanging="180"/>
      </w:pPr>
    </w:lvl>
    <w:lvl w:ilvl="6" w:tplc="44B64B7C">
      <w:start w:val="1"/>
      <w:numFmt w:val="decimal"/>
      <w:lvlText w:val="%7."/>
      <w:lvlJc w:val="left"/>
      <w:pPr>
        <w:ind w:left="4690" w:hanging="360"/>
      </w:pPr>
    </w:lvl>
    <w:lvl w:ilvl="7" w:tplc="6B2E219E">
      <w:start w:val="1"/>
      <w:numFmt w:val="lowerLetter"/>
      <w:lvlText w:val="%8."/>
      <w:lvlJc w:val="left"/>
      <w:pPr>
        <w:ind w:left="5410" w:hanging="360"/>
      </w:pPr>
    </w:lvl>
    <w:lvl w:ilvl="8" w:tplc="3084B558">
      <w:start w:val="1"/>
      <w:numFmt w:val="lowerRoman"/>
      <w:lvlText w:val="%9."/>
      <w:lvlJc w:val="right"/>
      <w:pPr>
        <w:ind w:left="6130" w:hanging="180"/>
      </w:pPr>
    </w:lvl>
  </w:abstractNum>
  <w:abstractNum w:abstractNumId="1" w15:restartNumberingAfterBreak="0">
    <w:nsid w:val="05C80534"/>
    <w:multiLevelType w:val="hybridMultilevel"/>
    <w:tmpl w:val="7814201A"/>
    <w:lvl w:ilvl="0" w:tplc="CB1A2526">
      <w:start w:val="1"/>
      <w:numFmt w:val="bullet"/>
      <w:lvlText w:val="●"/>
      <w:lvlJc w:val="left"/>
      <w:pPr>
        <w:ind w:left="720" w:firstLine="1080"/>
      </w:pPr>
      <w:rPr>
        <w:rFonts w:ascii="Arial" w:eastAsia="Arial" w:hAnsi="Arial" w:cs="Arial"/>
        <w:u w:val="none"/>
      </w:rPr>
    </w:lvl>
    <w:lvl w:ilvl="1" w:tplc="AD841E6A">
      <w:start w:val="1"/>
      <w:numFmt w:val="bullet"/>
      <w:lvlText w:val="○"/>
      <w:lvlJc w:val="left"/>
      <w:pPr>
        <w:ind w:left="1440" w:firstLine="2520"/>
      </w:pPr>
      <w:rPr>
        <w:rFonts w:ascii="Arial" w:eastAsia="Arial" w:hAnsi="Arial" w:cs="Arial"/>
        <w:u w:val="none"/>
      </w:rPr>
    </w:lvl>
    <w:lvl w:ilvl="2" w:tplc="40124740">
      <w:start w:val="1"/>
      <w:numFmt w:val="bullet"/>
      <w:lvlText w:val="■"/>
      <w:lvlJc w:val="left"/>
      <w:pPr>
        <w:ind w:left="2160" w:firstLine="3960"/>
      </w:pPr>
      <w:rPr>
        <w:rFonts w:ascii="Arial" w:eastAsia="Arial" w:hAnsi="Arial" w:cs="Arial"/>
        <w:u w:val="none"/>
      </w:rPr>
    </w:lvl>
    <w:lvl w:ilvl="3" w:tplc="E0085326">
      <w:start w:val="1"/>
      <w:numFmt w:val="bullet"/>
      <w:lvlText w:val="●"/>
      <w:lvlJc w:val="left"/>
      <w:pPr>
        <w:ind w:left="2880" w:firstLine="5400"/>
      </w:pPr>
      <w:rPr>
        <w:rFonts w:ascii="Arial" w:eastAsia="Arial" w:hAnsi="Arial" w:cs="Arial"/>
        <w:u w:val="none"/>
      </w:rPr>
    </w:lvl>
    <w:lvl w:ilvl="4" w:tplc="2B8AC9CA">
      <w:start w:val="1"/>
      <w:numFmt w:val="bullet"/>
      <w:lvlText w:val="○"/>
      <w:lvlJc w:val="left"/>
      <w:pPr>
        <w:ind w:left="3600" w:firstLine="6840"/>
      </w:pPr>
      <w:rPr>
        <w:rFonts w:ascii="Arial" w:eastAsia="Arial" w:hAnsi="Arial" w:cs="Arial"/>
        <w:u w:val="none"/>
      </w:rPr>
    </w:lvl>
    <w:lvl w:ilvl="5" w:tplc="06F407DC">
      <w:start w:val="1"/>
      <w:numFmt w:val="bullet"/>
      <w:lvlText w:val="■"/>
      <w:lvlJc w:val="left"/>
      <w:pPr>
        <w:ind w:left="4320" w:firstLine="8280"/>
      </w:pPr>
      <w:rPr>
        <w:rFonts w:ascii="Arial" w:eastAsia="Arial" w:hAnsi="Arial" w:cs="Arial"/>
        <w:u w:val="none"/>
      </w:rPr>
    </w:lvl>
    <w:lvl w:ilvl="6" w:tplc="E72867B4">
      <w:start w:val="1"/>
      <w:numFmt w:val="bullet"/>
      <w:lvlText w:val="●"/>
      <w:lvlJc w:val="left"/>
      <w:pPr>
        <w:ind w:left="5040" w:firstLine="9720"/>
      </w:pPr>
      <w:rPr>
        <w:rFonts w:ascii="Arial" w:eastAsia="Arial" w:hAnsi="Arial" w:cs="Arial"/>
        <w:u w:val="none"/>
      </w:rPr>
    </w:lvl>
    <w:lvl w:ilvl="7" w:tplc="E66084EA">
      <w:start w:val="1"/>
      <w:numFmt w:val="bullet"/>
      <w:lvlText w:val="○"/>
      <w:lvlJc w:val="left"/>
      <w:pPr>
        <w:ind w:left="5760" w:firstLine="11160"/>
      </w:pPr>
      <w:rPr>
        <w:rFonts w:ascii="Arial" w:eastAsia="Arial" w:hAnsi="Arial" w:cs="Arial"/>
        <w:u w:val="none"/>
      </w:rPr>
    </w:lvl>
    <w:lvl w:ilvl="8" w:tplc="A70E427C">
      <w:start w:val="1"/>
      <w:numFmt w:val="bullet"/>
      <w:lvlText w:val="■"/>
      <w:lvlJc w:val="left"/>
      <w:pPr>
        <w:ind w:left="6480" w:firstLine="12600"/>
      </w:pPr>
      <w:rPr>
        <w:rFonts w:ascii="Arial" w:eastAsia="Arial" w:hAnsi="Arial" w:cs="Arial"/>
        <w:u w:val="none"/>
      </w:rPr>
    </w:lvl>
  </w:abstractNum>
  <w:abstractNum w:abstractNumId="2" w15:restartNumberingAfterBreak="0">
    <w:nsid w:val="05D57B31"/>
    <w:multiLevelType w:val="hybridMultilevel"/>
    <w:tmpl w:val="D1F2DB4A"/>
    <w:lvl w:ilvl="0" w:tplc="3760AC6C">
      <w:start w:val="1"/>
      <w:numFmt w:val="bullet"/>
      <w:lvlText w:val="●"/>
      <w:lvlJc w:val="left"/>
      <w:pPr>
        <w:ind w:left="720" w:firstLine="1800"/>
      </w:pPr>
      <w:rPr>
        <w:rFonts w:ascii="Arial" w:eastAsia="Arial" w:hAnsi="Arial" w:cs="Arial"/>
        <w:u w:val="none"/>
      </w:rPr>
    </w:lvl>
    <w:lvl w:ilvl="1" w:tplc="1A78B222">
      <w:start w:val="1"/>
      <w:numFmt w:val="bullet"/>
      <w:lvlText w:val="○"/>
      <w:lvlJc w:val="left"/>
      <w:pPr>
        <w:ind w:left="1440" w:firstLine="3960"/>
      </w:pPr>
      <w:rPr>
        <w:rFonts w:ascii="Arial" w:eastAsia="Arial" w:hAnsi="Arial" w:cs="Arial"/>
        <w:u w:val="none"/>
      </w:rPr>
    </w:lvl>
    <w:lvl w:ilvl="2" w:tplc="5538D2A4">
      <w:start w:val="1"/>
      <w:numFmt w:val="bullet"/>
      <w:lvlText w:val="■"/>
      <w:lvlJc w:val="left"/>
      <w:pPr>
        <w:ind w:left="2160" w:firstLine="6120"/>
      </w:pPr>
      <w:rPr>
        <w:rFonts w:ascii="Arial" w:eastAsia="Arial" w:hAnsi="Arial" w:cs="Arial"/>
        <w:u w:val="none"/>
      </w:rPr>
    </w:lvl>
    <w:lvl w:ilvl="3" w:tplc="64D6E4FC">
      <w:start w:val="1"/>
      <w:numFmt w:val="bullet"/>
      <w:lvlText w:val="●"/>
      <w:lvlJc w:val="left"/>
      <w:pPr>
        <w:ind w:left="2880" w:firstLine="8280"/>
      </w:pPr>
      <w:rPr>
        <w:rFonts w:ascii="Arial" w:eastAsia="Arial" w:hAnsi="Arial" w:cs="Arial"/>
        <w:u w:val="none"/>
      </w:rPr>
    </w:lvl>
    <w:lvl w:ilvl="4" w:tplc="16C4DC2A">
      <w:start w:val="1"/>
      <w:numFmt w:val="bullet"/>
      <w:lvlText w:val="○"/>
      <w:lvlJc w:val="left"/>
      <w:pPr>
        <w:ind w:left="3600" w:firstLine="10440"/>
      </w:pPr>
      <w:rPr>
        <w:rFonts w:ascii="Arial" w:eastAsia="Arial" w:hAnsi="Arial" w:cs="Arial"/>
        <w:u w:val="none"/>
      </w:rPr>
    </w:lvl>
    <w:lvl w:ilvl="5" w:tplc="F44479B6">
      <w:start w:val="1"/>
      <w:numFmt w:val="bullet"/>
      <w:lvlText w:val="■"/>
      <w:lvlJc w:val="left"/>
      <w:pPr>
        <w:ind w:left="4320" w:firstLine="12600"/>
      </w:pPr>
      <w:rPr>
        <w:rFonts w:ascii="Arial" w:eastAsia="Arial" w:hAnsi="Arial" w:cs="Arial"/>
        <w:u w:val="none"/>
      </w:rPr>
    </w:lvl>
    <w:lvl w:ilvl="6" w:tplc="AB3EF258">
      <w:start w:val="1"/>
      <w:numFmt w:val="bullet"/>
      <w:lvlText w:val="●"/>
      <w:lvlJc w:val="left"/>
      <w:pPr>
        <w:ind w:left="5040" w:firstLine="14760"/>
      </w:pPr>
      <w:rPr>
        <w:rFonts w:ascii="Arial" w:eastAsia="Arial" w:hAnsi="Arial" w:cs="Arial"/>
        <w:u w:val="none"/>
      </w:rPr>
    </w:lvl>
    <w:lvl w:ilvl="7" w:tplc="B2A05B4A">
      <w:start w:val="1"/>
      <w:numFmt w:val="bullet"/>
      <w:lvlText w:val="○"/>
      <w:lvlJc w:val="left"/>
      <w:pPr>
        <w:ind w:left="5760" w:firstLine="16920"/>
      </w:pPr>
      <w:rPr>
        <w:rFonts w:ascii="Arial" w:eastAsia="Arial" w:hAnsi="Arial" w:cs="Arial"/>
        <w:u w:val="none"/>
      </w:rPr>
    </w:lvl>
    <w:lvl w:ilvl="8" w:tplc="848EBEFA">
      <w:start w:val="1"/>
      <w:numFmt w:val="bullet"/>
      <w:lvlText w:val="■"/>
      <w:lvlJc w:val="left"/>
      <w:pPr>
        <w:ind w:left="6480" w:firstLine="19080"/>
      </w:pPr>
      <w:rPr>
        <w:rFonts w:ascii="Arial" w:eastAsia="Arial" w:hAnsi="Arial" w:cs="Arial"/>
        <w:u w:val="none"/>
      </w:rPr>
    </w:lvl>
  </w:abstractNum>
  <w:abstractNum w:abstractNumId="3" w15:restartNumberingAfterBreak="0">
    <w:nsid w:val="173B5784"/>
    <w:multiLevelType w:val="hybridMultilevel"/>
    <w:tmpl w:val="37C86626"/>
    <w:lvl w:ilvl="0" w:tplc="28DAC15C">
      <w:start w:val="1"/>
      <w:numFmt w:val="bullet"/>
      <w:lvlText w:val="●"/>
      <w:lvlJc w:val="left"/>
      <w:pPr>
        <w:ind w:left="720" w:firstLine="1080"/>
      </w:pPr>
      <w:rPr>
        <w:rFonts w:ascii="Arial" w:eastAsia="Arial" w:hAnsi="Arial" w:cs="Arial"/>
        <w:u w:val="none"/>
      </w:rPr>
    </w:lvl>
    <w:lvl w:ilvl="1" w:tplc="76003EBE">
      <w:start w:val="1"/>
      <w:numFmt w:val="bullet"/>
      <w:lvlText w:val="○"/>
      <w:lvlJc w:val="left"/>
      <w:pPr>
        <w:ind w:left="1440" w:firstLine="2520"/>
      </w:pPr>
      <w:rPr>
        <w:rFonts w:ascii="Arial" w:eastAsia="Arial" w:hAnsi="Arial" w:cs="Arial"/>
        <w:u w:val="none"/>
      </w:rPr>
    </w:lvl>
    <w:lvl w:ilvl="2" w:tplc="4E62706C">
      <w:start w:val="1"/>
      <w:numFmt w:val="bullet"/>
      <w:lvlText w:val="■"/>
      <w:lvlJc w:val="left"/>
      <w:pPr>
        <w:ind w:left="2160" w:firstLine="3960"/>
      </w:pPr>
      <w:rPr>
        <w:rFonts w:ascii="Arial" w:eastAsia="Arial" w:hAnsi="Arial" w:cs="Arial"/>
        <w:u w:val="none"/>
      </w:rPr>
    </w:lvl>
    <w:lvl w:ilvl="3" w:tplc="3E4E969C">
      <w:start w:val="1"/>
      <w:numFmt w:val="bullet"/>
      <w:lvlText w:val="●"/>
      <w:lvlJc w:val="left"/>
      <w:pPr>
        <w:ind w:left="2880" w:firstLine="5400"/>
      </w:pPr>
      <w:rPr>
        <w:rFonts w:ascii="Arial" w:eastAsia="Arial" w:hAnsi="Arial" w:cs="Arial"/>
        <w:u w:val="none"/>
      </w:rPr>
    </w:lvl>
    <w:lvl w:ilvl="4" w:tplc="8B466458">
      <w:start w:val="1"/>
      <w:numFmt w:val="bullet"/>
      <w:lvlText w:val="○"/>
      <w:lvlJc w:val="left"/>
      <w:pPr>
        <w:ind w:left="3600" w:firstLine="6840"/>
      </w:pPr>
      <w:rPr>
        <w:rFonts w:ascii="Arial" w:eastAsia="Arial" w:hAnsi="Arial" w:cs="Arial"/>
        <w:u w:val="none"/>
      </w:rPr>
    </w:lvl>
    <w:lvl w:ilvl="5" w:tplc="2146E7C4">
      <w:start w:val="1"/>
      <w:numFmt w:val="bullet"/>
      <w:lvlText w:val="■"/>
      <w:lvlJc w:val="left"/>
      <w:pPr>
        <w:ind w:left="4320" w:firstLine="8280"/>
      </w:pPr>
      <w:rPr>
        <w:rFonts w:ascii="Arial" w:eastAsia="Arial" w:hAnsi="Arial" w:cs="Arial"/>
        <w:u w:val="none"/>
      </w:rPr>
    </w:lvl>
    <w:lvl w:ilvl="6" w:tplc="F13C2D1A">
      <w:start w:val="1"/>
      <w:numFmt w:val="bullet"/>
      <w:lvlText w:val="●"/>
      <w:lvlJc w:val="left"/>
      <w:pPr>
        <w:ind w:left="5040" w:firstLine="9720"/>
      </w:pPr>
      <w:rPr>
        <w:rFonts w:ascii="Arial" w:eastAsia="Arial" w:hAnsi="Arial" w:cs="Arial"/>
        <w:u w:val="none"/>
      </w:rPr>
    </w:lvl>
    <w:lvl w:ilvl="7" w:tplc="CE0C3D50">
      <w:start w:val="1"/>
      <w:numFmt w:val="bullet"/>
      <w:lvlText w:val="○"/>
      <w:lvlJc w:val="left"/>
      <w:pPr>
        <w:ind w:left="5760" w:firstLine="11160"/>
      </w:pPr>
      <w:rPr>
        <w:rFonts w:ascii="Arial" w:eastAsia="Arial" w:hAnsi="Arial" w:cs="Arial"/>
        <w:u w:val="none"/>
      </w:rPr>
    </w:lvl>
    <w:lvl w:ilvl="8" w:tplc="8990BCE8">
      <w:start w:val="1"/>
      <w:numFmt w:val="bullet"/>
      <w:lvlText w:val="■"/>
      <w:lvlJc w:val="left"/>
      <w:pPr>
        <w:ind w:left="6480" w:firstLine="12600"/>
      </w:pPr>
      <w:rPr>
        <w:rFonts w:ascii="Arial" w:eastAsia="Arial" w:hAnsi="Arial" w:cs="Arial"/>
        <w:u w:val="none"/>
      </w:rPr>
    </w:lvl>
  </w:abstractNum>
  <w:abstractNum w:abstractNumId="4" w15:restartNumberingAfterBreak="0">
    <w:nsid w:val="2D956561"/>
    <w:multiLevelType w:val="hybridMultilevel"/>
    <w:tmpl w:val="F4B8F392"/>
    <w:lvl w:ilvl="0" w:tplc="DBDAFB0A">
      <w:start w:val="1"/>
      <w:numFmt w:val="bullet"/>
      <w:lvlText w:val="●"/>
      <w:lvlJc w:val="left"/>
      <w:pPr>
        <w:ind w:left="720" w:firstLine="1080"/>
      </w:pPr>
      <w:rPr>
        <w:rFonts w:ascii="Arial" w:eastAsia="Arial" w:hAnsi="Arial" w:cs="Arial"/>
        <w:u w:val="none"/>
      </w:rPr>
    </w:lvl>
    <w:lvl w:ilvl="1" w:tplc="318E925A">
      <w:start w:val="1"/>
      <w:numFmt w:val="bullet"/>
      <w:lvlText w:val="○"/>
      <w:lvlJc w:val="left"/>
      <w:pPr>
        <w:ind w:left="1440" w:firstLine="2520"/>
      </w:pPr>
      <w:rPr>
        <w:rFonts w:ascii="Arial" w:eastAsia="Arial" w:hAnsi="Arial" w:cs="Arial"/>
        <w:u w:val="none"/>
      </w:rPr>
    </w:lvl>
    <w:lvl w:ilvl="2" w:tplc="F9527704">
      <w:start w:val="1"/>
      <w:numFmt w:val="bullet"/>
      <w:lvlText w:val="■"/>
      <w:lvlJc w:val="left"/>
      <w:pPr>
        <w:ind w:left="2160" w:firstLine="3960"/>
      </w:pPr>
      <w:rPr>
        <w:rFonts w:ascii="Arial" w:eastAsia="Arial" w:hAnsi="Arial" w:cs="Arial"/>
        <w:u w:val="none"/>
      </w:rPr>
    </w:lvl>
    <w:lvl w:ilvl="3" w:tplc="592E8FC2">
      <w:start w:val="1"/>
      <w:numFmt w:val="bullet"/>
      <w:lvlText w:val="●"/>
      <w:lvlJc w:val="left"/>
      <w:pPr>
        <w:ind w:left="2880" w:firstLine="5400"/>
      </w:pPr>
      <w:rPr>
        <w:rFonts w:ascii="Arial" w:eastAsia="Arial" w:hAnsi="Arial" w:cs="Arial"/>
        <w:u w:val="none"/>
      </w:rPr>
    </w:lvl>
    <w:lvl w:ilvl="4" w:tplc="736090E6">
      <w:start w:val="1"/>
      <w:numFmt w:val="bullet"/>
      <w:lvlText w:val="○"/>
      <w:lvlJc w:val="left"/>
      <w:pPr>
        <w:ind w:left="3600" w:firstLine="6840"/>
      </w:pPr>
      <w:rPr>
        <w:rFonts w:ascii="Arial" w:eastAsia="Arial" w:hAnsi="Arial" w:cs="Arial"/>
        <w:u w:val="none"/>
      </w:rPr>
    </w:lvl>
    <w:lvl w:ilvl="5" w:tplc="6D2EDDB8">
      <w:start w:val="1"/>
      <w:numFmt w:val="bullet"/>
      <w:lvlText w:val="■"/>
      <w:lvlJc w:val="left"/>
      <w:pPr>
        <w:ind w:left="4320" w:firstLine="8280"/>
      </w:pPr>
      <w:rPr>
        <w:rFonts w:ascii="Arial" w:eastAsia="Arial" w:hAnsi="Arial" w:cs="Arial"/>
        <w:u w:val="none"/>
      </w:rPr>
    </w:lvl>
    <w:lvl w:ilvl="6" w:tplc="9EDC0D28">
      <w:start w:val="1"/>
      <w:numFmt w:val="bullet"/>
      <w:lvlText w:val="●"/>
      <w:lvlJc w:val="left"/>
      <w:pPr>
        <w:ind w:left="5040" w:firstLine="9720"/>
      </w:pPr>
      <w:rPr>
        <w:rFonts w:ascii="Arial" w:eastAsia="Arial" w:hAnsi="Arial" w:cs="Arial"/>
        <w:u w:val="none"/>
      </w:rPr>
    </w:lvl>
    <w:lvl w:ilvl="7" w:tplc="1C7AF742">
      <w:start w:val="1"/>
      <w:numFmt w:val="bullet"/>
      <w:lvlText w:val="○"/>
      <w:lvlJc w:val="left"/>
      <w:pPr>
        <w:ind w:left="5760" w:firstLine="11160"/>
      </w:pPr>
      <w:rPr>
        <w:rFonts w:ascii="Arial" w:eastAsia="Arial" w:hAnsi="Arial" w:cs="Arial"/>
        <w:u w:val="none"/>
      </w:rPr>
    </w:lvl>
    <w:lvl w:ilvl="8" w:tplc="43A8F0B4">
      <w:start w:val="1"/>
      <w:numFmt w:val="bullet"/>
      <w:lvlText w:val="■"/>
      <w:lvlJc w:val="left"/>
      <w:pPr>
        <w:ind w:left="6480" w:firstLine="12600"/>
      </w:pPr>
      <w:rPr>
        <w:rFonts w:ascii="Arial" w:eastAsia="Arial" w:hAnsi="Arial" w:cs="Arial"/>
        <w:u w:val="none"/>
      </w:rPr>
    </w:lvl>
  </w:abstractNum>
  <w:abstractNum w:abstractNumId="5" w15:restartNumberingAfterBreak="0">
    <w:nsid w:val="430D17EE"/>
    <w:multiLevelType w:val="hybridMultilevel"/>
    <w:tmpl w:val="81BA3788"/>
    <w:lvl w:ilvl="0" w:tplc="D54A12B2">
      <w:start w:val="1"/>
      <w:numFmt w:val="bullet"/>
      <w:lvlText w:val="●"/>
      <w:lvlJc w:val="left"/>
      <w:pPr>
        <w:ind w:left="-1807" w:firstLine="2516"/>
      </w:pPr>
      <w:rPr>
        <w:rFonts w:ascii="Arial" w:eastAsia="Arial" w:hAnsi="Arial" w:cs="Arial"/>
        <w:u w:val="none"/>
      </w:rPr>
    </w:lvl>
    <w:lvl w:ilvl="1" w:tplc="A950FD6E">
      <w:start w:val="1"/>
      <w:numFmt w:val="bullet"/>
      <w:lvlText w:val="○"/>
      <w:lvlJc w:val="left"/>
      <w:pPr>
        <w:ind w:left="2156" w:firstLine="4676"/>
      </w:pPr>
      <w:rPr>
        <w:rFonts w:ascii="Arial" w:eastAsia="Arial" w:hAnsi="Arial" w:cs="Arial"/>
        <w:u w:val="none"/>
      </w:rPr>
    </w:lvl>
    <w:lvl w:ilvl="2" w:tplc="2A9ABE7C">
      <w:start w:val="1"/>
      <w:numFmt w:val="bullet"/>
      <w:lvlText w:val="■"/>
      <w:lvlJc w:val="left"/>
      <w:pPr>
        <w:ind w:left="2876" w:firstLine="6836"/>
      </w:pPr>
      <w:rPr>
        <w:rFonts w:ascii="Arial" w:eastAsia="Arial" w:hAnsi="Arial" w:cs="Arial"/>
        <w:u w:val="none"/>
      </w:rPr>
    </w:lvl>
    <w:lvl w:ilvl="3" w:tplc="457C39BE">
      <w:start w:val="1"/>
      <w:numFmt w:val="bullet"/>
      <w:lvlText w:val="●"/>
      <w:lvlJc w:val="left"/>
      <w:pPr>
        <w:ind w:left="3596" w:firstLine="8996"/>
      </w:pPr>
      <w:rPr>
        <w:rFonts w:ascii="Arial" w:eastAsia="Arial" w:hAnsi="Arial" w:cs="Arial"/>
        <w:u w:val="none"/>
      </w:rPr>
    </w:lvl>
    <w:lvl w:ilvl="4" w:tplc="9116896C">
      <w:start w:val="1"/>
      <w:numFmt w:val="bullet"/>
      <w:lvlText w:val="○"/>
      <w:lvlJc w:val="left"/>
      <w:pPr>
        <w:ind w:left="4316" w:firstLine="11155"/>
      </w:pPr>
      <w:rPr>
        <w:rFonts w:ascii="Arial" w:eastAsia="Arial" w:hAnsi="Arial" w:cs="Arial"/>
        <w:u w:val="none"/>
      </w:rPr>
    </w:lvl>
    <w:lvl w:ilvl="5" w:tplc="7EF019CA">
      <w:start w:val="1"/>
      <w:numFmt w:val="bullet"/>
      <w:lvlText w:val="■"/>
      <w:lvlJc w:val="left"/>
      <w:pPr>
        <w:ind w:left="5036" w:firstLine="13316"/>
      </w:pPr>
      <w:rPr>
        <w:rFonts w:ascii="Arial" w:eastAsia="Arial" w:hAnsi="Arial" w:cs="Arial"/>
        <w:u w:val="none"/>
      </w:rPr>
    </w:lvl>
    <w:lvl w:ilvl="6" w:tplc="A8EA90F4">
      <w:start w:val="1"/>
      <w:numFmt w:val="bullet"/>
      <w:lvlText w:val="●"/>
      <w:lvlJc w:val="left"/>
      <w:pPr>
        <w:ind w:left="5756" w:firstLine="15476"/>
      </w:pPr>
      <w:rPr>
        <w:rFonts w:ascii="Arial" w:eastAsia="Arial" w:hAnsi="Arial" w:cs="Arial"/>
        <w:u w:val="none"/>
      </w:rPr>
    </w:lvl>
    <w:lvl w:ilvl="7" w:tplc="68C4C344">
      <w:start w:val="1"/>
      <w:numFmt w:val="bullet"/>
      <w:lvlText w:val="○"/>
      <w:lvlJc w:val="left"/>
      <w:pPr>
        <w:ind w:left="6476" w:firstLine="17636"/>
      </w:pPr>
      <w:rPr>
        <w:rFonts w:ascii="Arial" w:eastAsia="Arial" w:hAnsi="Arial" w:cs="Arial"/>
        <w:u w:val="none"/>
      </w:rPr>
    </w:lvl>
    <w:lvl w:ilvl="8" w:tplc="882A342C">
      <w:start w:val="1"/>
      <w:numFmt w:val="bullet"/>
      <w:lvlText w:val="■"/>
      <w:lvlJc w:val="left"/>
      <w:pPr>
        <w:ind w:left="7196" w:firstLine="19796"/>
      </w:pPr>
      <w:rPr>
        <w:rFonts w:ascii="Arial" w:eastAsia="Arial" w:hAnsi="Arial" w:cs="Arial"/>
        <w:u w:val="none"/>
      </w:rPr>
    </w:lvl>
  </w:abstractNum>
  <w:abstractNum w:abstractNumId="6" w15:restartNumberingAfterBreak="0">
    <w:nsid w:val="431A74DB"/>
    <w:multiLevelType w:val="hybridMultilevel"/>
    <w:tmpl w:val="9222B7BA"/>
    <w:lvl w:ilvl="0" w:tplc="E0026E14">
      <w:start w:val="1"/>
      <w:numFmt w:val="decimal"/>
      <w:lvlText w:val="%1."/>
      <w:lvlJc w:val="left"/>
      <w:pPr>
        <w:ind w:left="370" w:hanging="360"/>
      </w:pPr>
      <w:rPr>
        <w:b/>
        <w:color w:val="000000"/>
      </w:rPr>
    </w:lvl>
    <w:lvl w:ilvl="1" w:tplc="8182CA88">
      <w:start w:val="1"/>
      <w:numFmt w:val="lowerLetter"/>
      <w:lvlText w:val="%2."/>
      <w:lvlJc w:val="left"/>
      <w:pPr>
        <w:ind w:left="1090" w:hanging="360"/>
      </w:pPr>
    </w:lvl>
    <w:lvl w:ilvl="2" w:tplc="545A575A">
      <w:start w:val="1"/>
      <w:numFmt w:val="lowerRoman"/>
      <w:lvlText w:val="%3."/>
      <w:lvlJc w:val="right"/>
      <w:pPr>
        <w:ind w:left="1810" w:hanging="180"/>
      </w:pPr>
    </w:lvl>
    <w:lvl w:ilvl="3" w:tplc="74B0EB2A">
      <w:start w:val="1"/>
      <w:numFmt w:val="decimal"/>
      <w:lvlText w:val="%4."/>
      <w:lvlJc w:val="left"/>
      <w:pPr>
        <w:ind w:left="2530" w:hanging="360"/>
      </w:pPr>
    </w:lvl>
    <w:lvl w:ilvl="4" w:tplc="66D8C18E">
      <w:start w:val="1"/>
      <w:numFmt w:val="lowerLetter"/>
      <w:lvlText w:val="%5."/>
      <w:lvlJc w:val="left"/>
      <w:pPr>
        <w:ind w:left="3250" w:hanging="360"/>
      </w:pPr>
    </w:lvl>
    <w:lvl w:ilvl="5" w:tplc="17F0D4D6">
      <w:start w:val="1"/>
      <w:numFmt w:val="lowerRoman"/>
      <w:lvlText w:val="%6."/>
      <w:lvlJc w:val="right"/>
      <w:pPr>
        <w:ind w:left="3970" w:hanging="180"/>
      </w:pPr>
    </w:lvl>
    <w:lvl w:ilvl="6" w:tplc="8DBCEE20">
      <w:start w:val="1"/>
      <w:numFmt w:val="decimal"/>
      <w:lvlText w:val="%7."/>
      <w:lvlJc w:val="left"/>
      <w:pPr>
        <w:ind w:left="4690" w:hanging="360"/>
      </w:pPr>
    </w:lvl>
    <w:lvl w:ilvl="7" w:tplc="F11C5A5E">
      <w:start w:val="1"/>
      <w:numFmt w:val="lowerLetter"/>
      <w:lvlText w:val="%8."/>
      <w:lvlJc w:val="left"/>
      <w:pPr>
        <w:ind w:left="5410" w:hanging="360"/>
      </w:pPr>
    </w:lvl>
    <w:lvl w:ilvl="8" w:tplc="58646096">
      <w:start w:val="1"/>
      <w:numFmt w:val="lowerRoman"/>
      <w:lvlText w:val="%9."/>
      <w:lvlJc w:val="right"/>
      <w:pPr>
        <w:ind w:left="6130" w:hanging="180"/>
      </w:pPr>
    </w:lvl>
  </w:abstractNum>
  <w:abstractNum w:abstractNumId="7" w15:restartNumberingAfterBreak="0">
    <w:nsid w:val="4D3246DE"/>
    <w:multiLevelType w:val="hybridMultilevel"/>
    <w:tmpl w:val="D302707A"/>
    <w:lvl w:ilvl="0" w:tplc="8F60EC56">
      <w:start w:val="1"/>
      <w:numFmt w:val="bullet"/>
      <w:lvlText w:val="●"/>
      <w:lvlJc w:val="left"/>
      <w:pPr>
        <w:ind w:left="720" w:firstLine="1080"/>
      </w:pPr>
      <w:rPr>
        <w:rFonts w:ascii="Arial" w:eastAsia="Arial" w:hAnsi="Arial" w:cs="Arial"/>
        <w:u w:val="none"/>
      </w:rPr>
    </w:lvl>
    <w:lvl w:ilvl="1" w:tplc="45FC298A">
      <w:start w:val="1"/>
      <w:numFmt w:val="bullet"/>
      <w:lvlText w:val="○"/>
      <w:lvlJc w:val="left"/>
      <w:pPr>
        <w:ind w:left="1440" w:firstLine="2520"/>
      </w:pPr>
      <w:rPr>
        <w:rFonts w:ascii="Arial" w:eastAsia="Arial" w:hAnsi="Arial" w:cs="Arial"/>
        <w:u w:val="none"/>
      </w:rPr>
    </w:lvl>
    <w:lvl w:ilvl="2" w:tplc="0DB2E780">
      <w:start w:val="1"/>
      <w:numFmt w:val="bullet"/>
      <w:lvlText w:val="■"/>
      <w:lvlJc w:val="left"/>
      <w:pPr>
        <w:ind w:left="2160" w:firstLine="3960"/>
      </w:pPr>
      <w:rPr>
        <w:rFonts w:ascii="Arial" w:eastAsia="Arial" w:hAnsi="Arial" w:cs="Arial"/>
        <w:u w:val="none"/>
      </w:rPr>
    </w:lvl>
    <w:lvl w:ilvl="3" w:tplc="A6D6EA5E">
      <w:start w:val="1"/>
      <w:numFmt w:val="bullet"/>
      <w:lvlText w:val="●"/>
      <w:lvlJc w:val="left"/>
      <w:pPr>
        <w:ind w:left="2880" w:firstLine="5400"/>
      </w:pPr>
      <w:rPr>
        <w:rFonts w:ascii="Arial" w:eastAsia="Arial" w:hAnsi="Arial" w:cs="Arial"/>
        <w:u w:val="none"/>
      </w:rPr>
    </w:lvl>
    <w:lvl w:ilvl="4" w:tplc="A46083D2">
      <w:start w:val="1"/>
      <w:numFmt w:val="bullet"/>
      <w:lvlText w:val="○"/>
      <w:lvlJc w:val="left"/>
      <w:pPr>
        <w:ind w:left="3600" w:firstLine="6840"/>
      </w:pPr>
      <w:rPr>
        <w:rFonts w:ascii="Arial" w:eastAsia="Arial" w:hAnsi="Arial" w:cs="Arial"/>
        <w:u w:val="none"/>
      </w:rPr>
    </w:lvl>
    <w:lvl w:ilvl="5" w:tplc="8B62CE22">
      <w:start w:val="1"/>
      <w:numFmt w:val="bullet"/>
      <w:lvlText w:val="■"/>
      <w:lvlJc w:val="left"/>
      <w:pPr>
        <w:ind w:left="4320" w:firstLine="8280"/>
      </w:pPr>
      <w:rPr>
        <w:rFonts w:ascii="Arial" w:eastAsia="Arial" w:hAnsi="Arial" w:cs="Arial"/>
        <w:u w:val="none"/>
      </w:rPr>
    </w:lvl>
    <w:lvl w:ilvl="6" w:tplc="7E86396E">
      <w:start w:val="1"/>
      <w:numFmt w:val="bullet"/>
      <w:lvlText w:val="●"/>
      <w:lvlJc w:val="left"/>
      <w:pPr>
        <w:ind w:left="5040" w:firstLine="9720"/>
      </w:pPr>
      <w:rPr>
        <w:rFonts w:ascii="Arial" w:eastAsia="Arial" w:hAnsi="Arial" w:cs="Arial"/>
        <w:u w:val="none"/>
      </w:rPr>
    </w:lvl>
    <w:lvl w:ilvl="7" w:tplc="930CCADC">
      <w:start w:val="1"/>
      <w:numFmt w:val="bullet"/>
      <w:lvlText w:val="○"/>
      <w:lvlJc w:val="left"/>
      <w:pPr>
        <w:ind w:left="5760" w:firstLine="11160"/>
      </w:pPr>
      <w:rPr>
        <w:rFonts w:ascii="Arial" w:eastAsia="Arial" w:hAnsi="Arial" w:cs="Arial"/>
        <w:u w:val="none"/>
      </w:rPr>
    </w:lvl>
    <w:lvl w:ilvl="8" w:tplc="11EA9730">
      <w:start w:val="1"/>
      <w:numFmt w:val="bullet"/>
      <w:lvlText w:val="■"/>
      <w:lvlJc w:val="left"/>
      <w:pPr>
        <w:ind w:left="6480" w:firstLine="12600"/>
      </w:pPr>
      <w:rPr>
        <w:rFonts w:ascii="Arial" w:eastAsia="Arial" w:hAnsi="Arial" w:cs="Arial"/>
        <w:u w:val="none"/>
      </w:rPr>
    </w:lvl>
  </w:abstractNum>
  <w:abstractNum w:abstractNumId="8" w15:restartNumberingAfterBreak="0">
    <w:nsid w:val="56F70D89"/>
    <w:multiLevelType w:val="hybridMultilevel"/>
    <w:tmpl w:val="E1FADDFA"/>
    <w:lvl w:ilvl="0" w:tplc="65CE20E8">
      <w:start w:val="1"/>
      <w:numFmt w:val="upperRoman"/>
      <w:lvlText w:val="%1."/>
      <w:lvlJc w:val="right"/>
      <w:pPr>
        <w:ind w:left="370" w:hanging="360"/>
      </w:pPr>
      <w:rPr>
        <w:b/>
        <w:color w:val="000000"/>
      </w:rPr>
    </w:lvl>
    <w:lvl w:ilvl="1" w:tplc="DAA6B5EC">
      <w:start w:val="1"/>
      <w:numFmt w:val="lowerLetter"/>
      <w:lvlText w:val="%2."/>
      <w:lvlJc w:val="left"/>
      <w:pPr>
        <w:ind w:left="1090" w:hanging="360"/>
      </w:pPr>
    </w:lvl>
    <w:lvl w:ilvl="2" w:tplc="C6E278BE">
      <w:start w:val="1"/>
      <w:numFmt w:val="lowerRoman"/>
      <w:lvlText w:val="%3."/>
      <w:lvlJc w:val="right"/>
      <w:pPr>
        <w:ind w:left="1810" w:hanging="180"/>
      </w:pPr>
    </w:lvl>
    <w:lvl w:ilvl="3" w:tplc="899A6C4A">
      <w:start w:val="1"/>
      <w:numFmt w:val="decimal"/>
      <w:lvlText w:val="%4."/>
      <w:lvlJc w:val="left"/>
      <w:pPr>
        <w:ind w:left="2530" w:hanging="360"/>
      </w:pPr>
    </w:lvl>
    <w:lvl w:ilvl="4" w:tplc="C4241474">
      <w:start w:val="1"/>
      <w:numFmt w:val="lowerLetter"/>
      <w:lvlText w:val="%5."/>
      <w:lvlJc w:val="left"/>
      <w:pPr>
        <w:ind w:left="3250" w:hanging="360"/>
      </w:pPr>
    </w:lvl>
    <w:lvl w:ilvl="5" w:tplc="F4A05D74">
      <w:start w:val="1"/>
      <w:numFmt w:val="lowerRoman"/>
      <w:lvlText w:val="%6."/>
      <w:lvlJc w:val="right"/>
      <w:pPr>
        <w:ind w:left="3970" w:hanging="180"/>
      </w:pPr>
    </w:lvl>
    <w:lvl w:ilvl="6" w:tplc="A9B28150">
      <w:start w:val="1"/>
      <w:numFmt w:val="decimal"/>
      <w:lvlText w:val="%7."/>
      <w:lvlJc w:val="left"/>
      <w:pPr>
        <w:ind w:left="4690" w:hanging="360"/>
      </w:pPr>
    </w:lvl>
    <w:lvl w:ilvl="7" w:tplc="7E74B0BA">
      <w:start w:val="1"/>
      <w:numFmt w:val="lowerLetter"/>
      <w:lvlText w:val="%8."/>
      <w:lvlJc w:val="left"/>
      <w:pPr>
        <w:ind w:left="5410" w:hanging="360"/>
      </w:pPr>
    </w:lvl>
    <w:lvl w:ilvl="8" w:tplc="82D23DDA">
      <w:start w:val="1"/>
      <w:numFmt w:val="lowerRoman"/>
      <w:lvlText w:val="%9."/>
      <w:lvlJc w:val="right"/>
      <w:pPr>
        <w:ind w:left="6130" w:hanging="180"/>
      </w:pPr>
    </w:lvl>
  </w:abstractNum>
  <w:abstractNum w:abstractNumId="9" w15:restartNumberingAfterBreak="0">
    <w:nsid w:val="5ED73A59"/>
    <w:multiLevelType w:val="hybridMultilevel"/>
    <w:tmpl w:val="5E10E948"/>
    <w:lvl w:ilvl="0" w:tplc="F8265C8E">
      <w:start w:val="1"/>
      <w:numFmt w:val="bullet"/>
      <w:lvlText w:val="●"/>
      <w:lvlJc w:val="left"/>
      <w:pPr>
        <w:ind w:left="720" w:hanging="360"/>
      </w:pPr>
      <w:rPr>
        <w:u w:val="none"/>
      </w:rPr>
    </w:lvl>
    <w:lvl w:ilvl="1" w:tplc="3D90251E">
      <w:start w:val="1"/>
      <w:numFmt w:val="bullet"/>
      <w:lvlText w:val="○"/>
      <w:lvlJc w:val="left"/>
      <w:pPr>
        <w:ind w:left="1440" w:hanging="360"/>
      </w:pPr>
      <w:rPr>
        <w:u w:val="none"/>
      </w:rPr>
    </w:lvl>
    <w:lvl w:ilvl="2" w:tplc="36085B02">
      <w:start w:val="1"/>
      <w:numFmt w:val="bullet"/>
      <w:lvlText w:val="■"/>
      <w:lvlJc w:val="left"/>
      <w:pPr>
        <w:ind w:left="2160" w:hanging="360"/>
      </w:pPr>
      <w:rPr>
        <w:u w:val="none"/>
      </w:rPr>
    </w:lvl>
    <w:lvl w:ilvl="3" w:tplc="C9E4A538">
      <w:start w:val="1"/>
      <w:numFmt w:val="bullet"/>
      <w:lvlText w:val="●"/>
      <w:lvlJc w:val="left"/>
      <w:pPr>
        <w:ind w:left="2880" w:hanging="360"/>
      </w:pPr>
      <w:rPr>
        <w:u w:val="none"/>
      </w:rPr>
    </w:lvl>
    <w:lvl w:ilvl="4" w:tplc="D4102B3E">
      <w:start w:val="1"/>
      <w:numFmt w:val="bullet"/>
      <w:lvlText w:val="○"/>
      <w:lvlJc w:val="left"/>
      <w:pPr>
        <w:ind w:left="3600" w:hanging="360"/>
      </w:pPr>
      <w:rPr>
        <w:u w:val="none"/>
      </w:rPr>
    </w:lvl>
    <w:lvl w:ilvl="5" w:tplc="4DD0AB16">
      <w:start w:val="1"/>
      <w:numFmt w:val="bullet"/>
      <w:lvlText w:val="■"/>
      <w:lvlJc w:val="left"/>
      <w:pPr>
        <w:ind w:left="4320" w:hanging="360"/>
      </w:pPr>
      <w:rPr>
        <w:u w:val="none"/>
      </w:rPr>
    </w:lvl>
    <w:lvl w:ilvl="6" w:tplc="D846A654">
      <w:start w:val="1"/>
      <w:numFmt w:val="bullet"/>
      <w:lvlText w:val="●"/>
      <w:lvlJc w:val="left"/>
      <w:pPr>
        <w:ind w:left="5040" w:hanging="360"/>
      </w:pPr>
      <w:rPr>
        <w:u w:val="none"/>
      </w:rPr>
    </w:lvl>
    <w:lvl w:ilvl="7" w:tplc="5F5015EA">
      <w:start w:val="1"/>
      <w:numFmt w:val="bullet"/>
      <w:lvlText w:val="○"/>
      <w:lvlJc w:val="left"/>
      <w:pPr>
        <w:ind w:left="5760" w:hanging="360"/>
      </w:pPr>
      <w:rPr>
        <w:u w:val="none"/>
      </w:rPr>
    </w:lvl>
    <w:lvl w:ilvl="8" w:tplc="FDBE0790">
      <w:start w:val="1"/>
      <w:numFmt w:val="bullet"/>
      <w:lvlText w:val="■"/>
      <w:lvlJc w:val="left"/>
      <w:pPr>
        <w:ind w:left="6480" w:hanging="360"/>
      </w:pPr>
      <w:rPr>
        <w:u w:val="none"/>
      </w:rPr>
    </w:lvl>
  </w:abstractNum>
  <w:abstractNum w:abstractNumId="10" w15:restartNumberingAfterBreak="0">
    <w:nsid w:val="694E1C9F"/>
    <w:multiLevelType w:val="hybridMultilevel"/>
    <w:tmpl w:val="6C44CFE2"/>
    <w:lvl w:ilvl="0" w:tplc="B950C286">
      <w:start w:val="1"/>
      <w:numFmt w:val="bullet"/>
      <w:lvlText w:val="●"/>
      <w:lvlJc w:val="left"/>
      <w:pPr>
        <w:ind w:left="720" w:firstLine="1080"/>
      </w:pPr>
      <w:rPr>
        <w:rFonts w:ascii="Times New Roman" w:eastAsia="Times New Roman" w:hAnsi="Times New Roman" w:cs="Times New Roman"/>
        <w:u w:val="none"/>
      </w:rPr>
    </w:lvl>
    <w:lvl w:ilvl="1" w:tplc="0D1687C4">
      <w:start w:val="1"/>
      <w:numFmt w:val="bullet"/>
      <w:lvlText w:val="○"/>
      <w:lvlJc w:val="left"/>
      <w:pPr>
        <w:ind w:left="1440" w:firstLine="2520"/>
      </w:pPr>
      <w:rPr>
        <w:rFonts w:ascii="Arial" w:eastAsia="Arial" w:hAnsi="Arial" w:cs="Arial"/>
        <w:u w:val="none"/>
      </w:rPr>
    </w:lvl>
    <w:lvl w:ilvl="2" w:tplc="DDC8BFA0">
      <w:start w:val="1"/>
      <w:numFmt w:val="bullet"/>
      <w:lvlText w:val="■"/>
      <w:lvlJc w:val="left"/>
      <w:pPr>
        <w:ind w:left="2160" w:firstLine="3960"/>
      </w:pPr>
      <w:rPr>
        <w:rFonts w:ascii="Arial" w:eastAsia="Arial" w:hAnsi="Arial" w:cs="Arial"/>
        <w:u w:val="none"/>
      </w:rPr>
    </w:lvl>
    <w:lvl w:ilvl="3" w:tplc="D76CCECC">
      <w:start w:val="1"/>
      <w:numFmt w:val="bullet"/>
      <w:lvlText w:val="●"/>
      <w:lvlJc w:val="left"/>
      <w:pPr>
        <w:ind w:left="2880" w:firstLine="5400"/>
      </w:pPr>
      <w:rPr>
        <w:rFonts w:ascii="Arial" w:eastAsia="Arial" w:hAnsi="Arial" w:cs="Arial"/>
        <w:u w:val="none"/>
      </w:rPr>
    </w:lvl>
    <w:lvl w:ilvl="4" w:tplc="F54049D2">
      <w:start w:val="1"/>
      <w:numFmt w:val="bullet"/>
      <w:lvlText w:val="○"/>
      <w:lvlJc w:val="left"/>
      <w:pPr>
        <w:ind w:left="3600" w:firstLine="6840"/>
      </w:pPr>
      <w:rPr>
        <w:rFonts w:ascii="Arial" w:eastAsia="Arial" w:hAnsi="Arial" w:cs="Arial"/>
        <w:u w:val="none"/>
      </w:rPr>
    </w:lvl>
    <w:lvl w:ilvl="5" w:tplc="5B66C480">
      <w:start w:val="1"/>
      <w:numFmt w:val="bullet"/>
      <w:lvlText w:val="■"/>
      <w:lvlJc w:val="left"/>
      <w:pPr>
        <w:ind w:left="4320" w:firstLine="8280"/>
      </w:pPr>
      <w:rPr>
        <w:rFonts w:ascii="Arial" w:eastAsia="Arial" w:hAnsi="Arial" w:cs="Arial"/>
        <w:u w:val="none"/>
      </w:rPr>
    </w:lvl>
    <w:lvl w:ilvl="6" w:tplc="EA8CC27C">
      <w:start w:val="1"/>
      <w:numFmt w:val="bullet"/>
      <w:lvlText w:val="●"/>
      <w:lvlJc w:val="left"/>
      <w:pPr>
        <w:ind w:left="5040" w:firstLine="9720"/>
      </w:pPr>
      <w:rPr>
        <w:rFonts w:ascii="Arial" w:eastAsia="Arial" w:hAnsi="Arial" w:cs="Arial"/>
        <w:u w:val="none"/>
      </w:rPr>
    </w:lvl>
    <w:lvl w:ilvl="7" w:tplc="C534F956">
      <w:start w:val="1"/>
      <w:numFmt w:val="bullet"/>
      <w:lvlText w:val="○"/>
      <w:lvlJc w:val="left"/>
      <w:pPr>
        <w:ind w:left="5760" w:firstLine="11160"/>
      </w:pPr>
      <w:rPr>
        <w:rFonts w:ascii="Arial" w:eastAsia="Arial" w:hAnsi="Arial" w:cs="Arial"/>
        <w:u w:val="none"/>
      </w:rPr>
    </w:lvl>
    <w:lvl w:ilvl="8" w:tplc="015437D2">
      <w:start w:val="1"/>
      <w:numFmt w:val="bullet"/>
      <w:lvlText w:val="■"/>
      <w:lvlJc w:val="left"/>
      <w:pPr>
        <w:ind w:left="6480" w:firstLine="12600"/>
      </w:pPr>
      <w:rPr>
        <w:rFonts w:ascii="Arial" w:eastAsia="Arial" w:hAnsi="Arial" w:cs="Arial"/>
        <w:u w:val="none"/>
      </w:rPr>
    </w:lvl>
  </w:abstractNum>
  <w:abstractNum w:abstractNumId="11" w15:restartNumberingAfterBreak="0">
    <w:nsid w:val="6D6D3C13"/>
    <w:multiLevelType w:val="hybridMultilevel"/>
    <w:tmpl w:val="A462E68E"/>
    <w:lvl w:ilvl="0" w:tplc="7E24CA4E">
      <w:start w:val="1"/>
      <w:numFmt w:val="bullet"/>
      <w:lvlText w:val="●"/>
      <w:lvlJc w:val="left"/>
      <w:pPr>
        <w:ind w:left="720" w:firstLine="1080"/>
      </w:pPr>
      <w:rPr>
        <w:rFonts w:ascii="Arial" w:eastAsia="Arial" w:hAnsi="Arial" w:cs="Arial"/>
        <w:u w:val="none"/>
      </w:rPr>
    </w:lvl>
    <w:lvl w:ilvl="1" w:tplc="A1F4856C">
      <w:start w:val="1"/>
      <w:numFmt w:val="bullet"/>
      <w:lvlText w:val="○"/>
      <w:lvlJc w:val="left"/>
      <w:pPr>
        <w:ind w:left="1440" w:firstLine="2520"/>
      </w:pPr>
      <w:rPr>
        <w:rFonts w:ascii="Arial" w:eastAsia="Arial" w:hAnsi="Arial" w:cs="Arial"/>
        <w:u w:val="none"/>
      </w:rPr>
    </w:lvl>
    <w:lvl w:ilvl="2" w:tplc="E0FCB688">
      <w:start w:val="1"/>
      <w:numFmt w:val="bullet"/>
      <w:lvlText w:val="■"/>
      <w:lvlJc w:val="left"/>
      <w:pPr>
        <w:ind w:left="2160" w:firstLine="3960"/>
      </w:pPr>
      <w:rPr>
        <w:rFonts w:ascii="Arial" w:eastAsia="Arial" w:hAnsi="Arial" w:cs="Arial"/>
        <w:u w:val="none"/>
      </w:rPr>
    </w:lvl>
    <w:lvl w:ilvl="3" w:tplc="FD9CE9DA">
      <w:start w:val="1"/>
      <w:numFmt w:val="bullet"/>
      <w:lvlText w:val="●"/>
      <w:lvlJc w:val="left"/>
      <w:pPr>
        <w:ind w:left="2880" w:firstLine="5400"/>
      </w:pPr>
      <w:rPr>
        <w:rFonts w:ascii="Arial" w:eastAsia="Arial" w:hAnsi="Arial" w:cs="Arial"/>
        <w:u w:val="none"/>
      </w:rPr>
    </w:lvl>
    <w:lvl w:ilvl="4" w:tplc="E764A2DA">
      <w:start w:val="1"/>
      <w:numFmt w:val="bullet"/>
      <w:lvlText w:val="○"/>
      <w:lvlJc w:val="left"/>
      <w:pPr>
        <w:ind w:left="3600" w:firstLine="6840"/>
      </w:pPr>
      <w:rPr>
        <w:rFonts w:ascii="Arial" w:eastAsia="Arial" w:hAnsi="Arial" w:cs="Arial"/>
        <w:u w:val="none"/>
      </w:rPr>
    </w:lvl>
    <w:lvl w:ilvl="5" w:tplc="038EDCC4">
      <w:start w:val="1"/>
      <w:numFmt w:val="bullet"/>
      <w:lvlText w:val="■"/>
      <w:lvlJc w:val="left"/>
      <w:pPr>
        <w:ind w:left="4320" w:firstLine="8280"/>
      </w:pPr>
      <w:rPr>
        <w:rFonts w:ascii="Arial" w:eastAsia="Arial" w:hAnsi="Arial" w:cs="Arial"/>
        <w:u w:val="none"/>
      </w:rPr>
    </w:lvl>
    <w:lvl w:ilvl="6" w:tplc="E2043888">
      <w:start w:val="1"/>
      <w:numFmt w:val="bullet"/>
      <w:lvlText w:val="●"/>
      <w:lvlJc w:val="left"/>
      <w:pPr>
        <w:ind w:left="5040" w:firstLine="9720"/>
      </w:pPr>
      <w:rPr>
        <w:rFonts w:ascii="Arial" w:eastAsia="Arial" w:hAnsi="Arial" w:cs="Arial"/>
        <w:u w:val="none"/>
      </w:rPr>
    </w:lvl>
    <w:lvl w:ilvl="7" w:tplc="1C02D722">
      <w:start w:val="1"/>
      <w:numFmt w:val="bullet"/>
      <w:lvlText w:val="○"/>
      <w:lvlJc w:val="left"/>
      <w:pPr>
        <w:ind w:left="5760" w:firstLine="11160"/>
      </w:pPr>
      <w:rPr>
        <w:rFonts w:ascii="Arial" w:eastAsia="Arial" w:hAnsi="Arial" w:cs="Arial"/>
        <w:u w:val="none"/>
      </w:rPr>
    </w:lvl>
    <w:lvl w:ilvl="8" w:tplc="B1520376">
      <w:start w:val="1"/>
      <w:numFmt w:val="bullet"/>
      <w:lvlText w:val="■"/>
      <w:lvlJc w:val="left"/>
      <w:pPr>
        <w:ind w:left="6480" w:firstLine="12600"/>
      </w:pPr>
      <w:rPr>
        <w:rFonts w:ascii="Arial" w:eastAsia="Arial" w:hAnsi="Arial" w:cs="Arial"/>
        <w:u w:val="none"/>
      </w:rPr>
    </w:lvl>
  </w:abstractNum>
  <w:abstractNum w:abstractNumId="12" w15:restartNumberingAfterBreak="0">
    <w:nsid w:val="75162358"/>
    <w:multiLevelType w:val="hybridMultilevel"/>
    <w:tmpl w:val="49F83346"/>
    <w:lvl w:ilvl="0" w:tplc="5EC4FAA0">
      <w:start w:val="1"/>
      <w:numFmt w:val="bullet"/>
      <w:lvlText w:val="●"/>
      <w:lvlJc w:val="left"/>
      <w:pPr>
        <w:ind w:left="1756" w:firstLine="1080"/>
      </w:pPr>
      <w:rPr>
        <w:rFonts w:ascii="Arial" w:eastAsia="Arial" w:hAnsi="Arial" w:cs="Arial"/>
        <w:u w:val="none"/>
      </w:rPr>
    </w:lvl>
    <w:lvl w:ilvl="1" w:tplc="8A2C28AC">
      <w:start w:val="1"/>
      <w:numFmt w:val="bullet"/>
      <w:lvlText w:val="○"/>
      <w:lvlJc w:val="left"/>
      <w:pPr>
        <w:ind w:left="1440" w:firstLine="2520"/>
      </w:pPr>
      <w:rPr>
        <w:rFonts w:ascii="Arial" w:eastAsia="Arial" w:hAnsi="Arial" w:cs="Arial"/>
        <w:u w:val="none"/>
      </w:rPr>
    </w:lvl>
    <w:lvl w:ilvl="2" w:tplc="C1A08EDE">
      <w:start w:val="1"/>
      <w:numFmt w:val="bullet"/>
      <w:lvlText w:val="■"/>
      <w:lvlJc w:val="left"/>
      <w:pPr>
        <w:ind w:left="2160" w:firstLine="3960"/>
      </w:pPr>
      <w:rPr>
        <w:rFonts w:ascii="Arial" w:eastAsia="Arial" w:hAnsi="Arial" w:cs="Arial"/>
        <w:u w:val="none"/>
      </w:rPr>
    </w:lvl>
    <w:lvl w:ilvl="3" w:tplc="3BB27E92">
      <w:start w:val="1"/>
      <w:numFmt w:val="bullet"/>
      <w:lvlText w:val="●"/>
      <w:lvlJc w:val="left"/>
      <w:pPr>
        <w:ind w:left="2880" w:firstLine="5400"/>
      </w:pPr>
      <w:rPr>
        <w:rFonts w:ascii="Arial" w:eastAsia="Arial" w:hAnsi="Arial" w:cs="Arial"/>
        <w:u w:val="none"/>
      </w:rPr>
    </w:lvl>
    <w:lvl w:ilvl="4" w:tplc="37F29A60">
      <w:start w:val="1"/>
      <w:numFmt w:val="bullet"/>
      <w:lvlText w:val="○"/>
      <w:lvlJc w:val="left"/>
      <w:pPr>
        <w:ind w:left="3600" w:firstLine="6840"/>
      </w:pPr>
      <w:rPr>
        <w:rFonts w:ascii="Arial" w:eastAsia="Arial" w:hAnsi="Arial" w:cs="Arial"/>
        <w:u w:val="none"/>
      </w:rPr>
    </w:lvl>
    <w:lvl w:ilvl="5" w:tplc="BD224614">
      <w:start w:val="1"/>
      <w:numFmt w:val="bullet"/>
      <w:lvlText w:val="■"/>
      <w:lvlJc w:val="left"/>
      <w:pPr>
        <w:ind w:left="4320" w:firstLine="8280"/>
      </w:pPr>
      <w:rPr>
        <w:rFonts w:ascii="Arial" w:eastAsia="Arial" w:hAnsi="Arial" w:cs="Arial"/>
        <w:u w:val="none"/>
      </w:rPr>
    </w:lvl>
    <w:lvl w:ilvl="6" w:tplc="E2F8019C">
      <w:start w:val="1"/>
      <w:numFmt w:val="bullet"/>
      <w:lvlText w:val="●"/>
      <w:lvlJc w:val="left"/>
      <w:pPr>
        <w:ind w:left="5040" w:firstLine="9720"/>
      </w:pPr>
      <w:rPr>
        <w:rFonts w:ascii="Arial" w:eastAsia="Arial" w:hAnsi="Arial" w:cs="Arial"/>
        <w:u w:val="none"/>
      </w:rPr>
    </w:lvl>
    <w:lvl w:ilvl="7" w:tplc="360862BE">
      <w:start w:val="1"/>
      <w:numFmt w:val="bullet"/>
      <w:lvlText w:val="○"/>
      <w:lvlJc w:val="left"/>
      <w:pPr>
        <w:ind w:left="5760" w:firstLine="11160"/>
      </w:pPr>
      <w:rPr>
        <w:rFonts w:ascii="Arial" w:eastAsia="Arial" w:hAnsi="Arial" w:cs="Arial"/>
        <w:u w:val="none"/>
      </w:rPr>
    </w:lvl>
    <w:lvl w:ilvl="8" w:tplc="79AE7BF2">
      <w:start w:val="1"/>
      <w:numFmt w:val="bullet"/>
      <w:lvlText w:val="■"/>
      <w:lvlJc w:val="left"/>
      <w:pPr>
        <w:ind w:left="6480" w:firstLine="12600"/>
      </w:pPr>
      <w:rPr>
        <w:rFonts w:ascii="Arial" w:eastAsia="Arial" w:hAnsi="Arial" w:cs="Arial"/>
        <w:u w:val="none"/>
      </w:rPr>
    </w:lvl>
  </w:abstractNum>
  <w:num w:numId="1" w16cid:durableId="2146316321">
    <w:abstractNumId w:val="1"/>
  </w:num>
  <w:num w:numId="2" w16cid:durableId="1697461389">
    <w:abstractNumId w:val="12"/>
  </w:num>
  <w:num w:numId="3" w16cid:durableId="818040065">
    <w:abstractNumId w:val="11"/>
  </w:num>
  <w:num w:numId="4" w16cid:durableId="1557354311">
    <w:abstractNumId w:val="9"/>
  </w:num>
  <w:num w:numId="5" w16cid:durableId="1117485733">
    <w:abstractNumId w:val="3"/>
  </w:num>
  <w:num w:numId="6" w16cid:durableId="1351489890">
    <w:abstractNumId w:val="2"/>
  </w:num>
  <w:num w:numId="7" w16cid:durableId="1503008726">
    <w:abstractNumId w:val="4"/>
  </w:num>
  <w:num w:numId="8" w16cid:durableId="1444112660">
    <w:abstractNumId w:val="6"/>
  </w:num>
  <w:num w:numId="9" w16cid:durableId="2017532723">
    <w:abstractNumId w:val="10"/>
  </w:num>
  <w:num w:numId="10" w16cid:durableId="457334326">
    <w:abstractNumId w:val="5"/>
  </w:num>
  <w:num w:numId="11" w16cid:durableId="184828148">
    <w:abstractNumId w:val="7"/>
  </w:num>
  <w:num w:numId="12" w16cid:durableId="160511514">
    <w:abstractNumId w:val="0"/>
  </w:num>
  <w:num w:numId="13" w16cid:durableId="16862513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BB3"/>
    <w:rsid w:val="000035D7"/>
    <w:rsid w:val="00022C50"/>
    <w:rsid w:val="00085BC5"/>
    <w:rsid w:val="000914A2"/>
    <w:rsid w:val="000D35FE"/>
    <w:rsid w:val="001A2333"/>
    <w:rsid w:val="002076A4"/>
    <w:rsid w:val="00294722"/>
    <w:rsid w:val="002B4579"/>
    <w:rsid w:val="002C5F2F"/>
    <w:rsid w:val="002E54D6"/>
    <w:rsid w:val="003136B3"/>
    <w:rsid w:val="00355D6B"/>
    <w:rsid w:val="00367E68"/>
    <w:rsid w:val="00406CA5"/>
    <w:rsid w:val="0042751E"/>
    <w:rsid w:val="004927ED"/>
    <w:rsid w:val="004C07F2"/>
    <w:rsid w:val="00506D03"/>
    <w:rsid w:val="00551C94"/>
    <w:rsid w:val="005659B2"/>
    <w:rsid w:val="006616C5"/>
    <w:rsid w:val="006C0A67"/>
    <w:rsid w:val="00731480"/>
    <w:rsid w:val="00752A3A"/>
    <w:rsid w:val="0084796E"/>
    <w:rsid w:val="00877200"/>
    <w:rsid w:val="00975E38"/>
    <w:rsid w:val="009F4CDD"/>
    <w:rsid w:val="00BD415F"/>
    <w:rsid w:val="00C52458"/>
    <w:rsid w:val="00C6134A"/>
    <w:rsid w:val="00D82F21"/>
    <w:rsid w:val="00D96E7B"/>
    <w:rsid w:val="00DA6A12"/>
    <w:rsid w:val="00DB2E36"/>
    <w:rsid w:val="00E13497"/>
    <w:rsid w:val="00E17A1D"/>
    <w:rsid w:val="00E42D99"/>
    <w:rsid w:val="00E9655D"/>
    <w:rsid w:val="00FA1BB3"/>
    <w:rsid w:val="00FD5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44EA7"/>
  <w15:docId w15:val="{222D2D3A-4159-4663-86DC-C8214DC4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pPr>
        <w:spacing w:after="80"/>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1480"/>
    <w:pPr>
      <w:ind w:left="11" w:firstLine="720"/>
    </w:pPr>
  </w:style>
  <w:style w:type="paragraph" w:styleId="1">
    <w:name w:val="heading 1"/>
    <w:basedOn w:val="a"/>
    <w:next w:val="a"/>
    <w:link w:val="10"/>
    <w:uiPriority w:val="9"/>
    <w:qFormat/>
    <w:rsid w:val="00731480"/>
    <w:pPr>
      <w:keepNext/>
      <w:keepLines/>
      <w:spacing w:before="480" w:after="120"/>
      <w:outlineLvl w:val="0"/>
    </w:pPr>
    <w:rPr>
      <w:b/>
      <w:sz w:val="48"/>
      <w:szCs w:val="48"/>
    </w:rPr>
  </w:style>
  <w:style w:type="paragraph" w:styleId="2">
    <w:name w:val="heading 2"/>
    <w:basedOn w:val="a"/>
    <w:next w:val="a"/>
    <w:link w:val="20"/>
    <w:uiPriority w:val="9"/>
    <w:unhideWhenUsed/>
    <w:qFormat/>
    <w:rsid w:val="00731480"/>
    <w:pPr>
      <w:keepNext/>
      <w:keepLines/>
      <w:spacing w:before="200" w:after="0"/>
      <w:outlineLvl w:val="1"/>
    </w:pPr>
    <w:rPr>
      <w:rFonts w:ascii="Calibri" w:eastAsia="Calibri" w:hAnsi="Calibri" w:cs="Calibri"/>
      <w:b/>
      <w:color w:val="5B9BD5"/>
      <w:sz w:val="26"/>
      <w:szCs w:val="26"/>
    </w:rPr>
  </w:style>
  <w:style w:type="paragraph" w:styleId="3">
    <w:name w:val="heading 3"/>
    <w:basedOn w:val="a"/>
    <w:next w:val="a"/>
    <w:link w:val="30"/>
    <w:uiPriority w:val="9"/>
    <w:semiHidden/>
    <w:unhideWhenUsed/>
    <w:qFormat/>
    <w:rsid w:val="00731480"/>
    <w:pPr>
      <w:keepNext/>
      <w:keepLines/>
      <w:spacing w:before="280"/>
      <w:outlineLvl w:val="2"/>
    </w:pPr>
    <w:rPr>
      <w:b/>
      <w:sz w:val="28"/>
      <w:szCs w:val="28"/>
    </w:rPr>
  </w:style>
  <w:style w:type="paragraph" w:styleId="4">
    <w:name w:val="heading 4"/>
    <w:basedOn w:val="a"/>
    <w:next w:val="a"/>
    <w:link w:val="40"/>
    <w:uiPriority w:val="9"/>
    <w:semiHidden/>
    <w:unhideWhenUsed/>
    <w:qFormat/>
    <w:rsid w:val="00731480"/>
    <w:pPr>
      <w:keepNext/>
      <w:keepLines/>
      <w:spacing w:before="240" w:after="40"/>
      <w:outlineLvl w:val="3"/>
    </w:pPr>
    <w:rPr>
      <w:b/>
    </w:rPr>
  </w:style>
  <w:style w:type="paragraph" w:styleId="5">
    <w:name w:val="heading 5"/>
    <w:basedOn w:val="a"/>
    <w:next w:val="a"/>
    <w:link w:val="50"/>
    <w:uiPriority w:val="9"/>
    <w:semiHidden/>
    <w:unhideWhenUsed/>
    <w:qFormat/>
    <w:rsid w:val="00731480"/>
    <w:pPr>
      <w:keepNext/>
      <w:keepLines/>
      <w:spacing w:before="220" w:after="40"/>
      <w:outlineLvl w:val="4"/>
    </w:pPr>
    <w:rPr>
      <w:b/>
      <w:sz w:val="22"/>
      <w:szCs w:val="22"/>
    </w:rPr>
  </w:style>
  <w:style w:type="paragraph" w:styleId="6">
    <w:name w:val="heading 6"/>
    <w:basedOn w:val="a"/>
    <w:next w:val="a"/>
    <w:link w:val="60"/>
    <w:uiPriority w:val="9"/>
    <w:semiHidden/>
    <w:unhideWhenUsed/>
    <w:qFormat/>
    <w:rsid w:val="00731480"/>
    <w:pPr>
      <w:keepNext/>
      <w:keepLines/>
      <w:spacing w:before="200" w:after="40"/>
      <w:outlineLvl w:val="5"/>
    </w:pPr>
    <w:rPr>
      <w:b/>
      <w:sz w:val="20"/>
      <w:szCs w:val="20"/>
    </w:rPr>
  </w:style>
  <w:style w:type="paragraph" w:styleId="7">
    <w:name w:val="heading 7"/>
    <w:basedOn w:val="a"/>
    <w:next w:val="a"/>
    <w:link w:val="70"/>
    <w:uiPriority w:val="9"/>
    <w:unhideWhenUsed/>
    <w:qFormat/>
    <w:rsid w:val="00731480"/>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731480"/>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731480"/>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1480"/>
    <w:rPr>
      <w:rFonts w:ascii="Arial" w:eastAsia="Arial" w:hAnsi="Arial" w:cs="Arial"/>
      <w:sz w:val="40"/>
      <w:szCs w:val="40"/>
    </w:rPr>
  </w:style>
  <w:style w:type="character" w:customStyle="1" w:styleId="20">
    <w:name w:val="Заголовок 2 Знак"/>
    <w:basedOn w:val="a0"/>
    <w:link w:val="2"/>
    <w:uiPriority w:val="9"/>
    <w:rsid w:val="00731480"/>
    <w:rPr>
      <w:rFonts w:ascii="Arial" w:eastAsia="Arial" w:hAnsi="Arial" w:cs="Arial"/>
      <w:sz w:val="34"/>
    </w:rPr>
  </w:style>
  <w:style w:type="character" w:customStyle="1" w:styleId="30">
    <w:name w:val="Заголовок 3 Знак"/>
    <w:basedOn w:val="a0"/>
    <w:link w:val="3"/>
    <w:uiPriority w:val="9"/>
    <w:rsid w:val="00731480"/>
    <w:rPr>
      <w:rFonts w:ascii="Arial" w:eastAsia="Arial" w:hAnsi="Arial" w:cs="Arial"/>
      <w:sz w:val="30"/>
      <w:szCs w:val="30"/>
    </w:rPr>
  </w:style>
  <w:style w:type="character" w:customStyle="1" w:styleId="40">
    <w:name w:val="Заголовок 4 Знак"/>
    <w:basedOn w:val="a0"/>
    <w:link w:val="4"/>
    <w:uiPriority w:val="9"/>
    <w:rsid w:val="00731480"/>
    <w:rPr>
      <w:rFonts w:ascii="Arial" w:eastAsia="Arial" w:hAnsi="Arial" w:cs="Arial"/>
      <w:b/>
      <w:bCs/>
      <w:sz w:val="26"/>
      <w:szCs w:val="26"/>
    </w:rPr>
  </w:style>
  <w:style w:type="character" w:customStyle="1" w:styleId="50">
    <w:name w:val="Заголовок 5 Знак"/>
    <w:basedOn w:val="a0"/>
    <w:link w:val="5"/>
    <w:uiPriority w:val="9"/>
    <w:rsid w:val="00731480"/>
    <w:rPr>
      <w:rFonts w:ascii="Arial" w:eastAsia="Arial" w:hAnsi="Arial" w:cs="Arial"/>
      <w:b/>
      <w:bCs/>
      <w:sz w:val="24"/>
      <w:szCs w:val="24"/>
    </w:rPr>
  </w:style>
  <w:style w:type="character" w:customStyle="1" w:styleId="60">
    <w:name w:val="Заголовок 6 Знак"/>
    <w:basedOn w:val="a0"/>
    <w:link w:val="6"/>
    <w:uiPriority w:val="9"/>
    <w:rsid w:val="00731480"/>
    <w:rPr>
      <w:rFonts w:ascii="Arial" w:eastAsia="Arial" w:hAnsi="Arial" w:cs="Arial"/>
      <w:b/>
      <w:bCs/>
      <w:sz w:val="22"/>
      <w:szCs w:val="22"/>
    </w:rPr>
  </w:style>
  <w:style w:type="character" w:customStyle="1" w:styleId="70">
    <w:name w:val="Заголовок 7 Знак"/>
    <w:basedOn w:val="a0"/>
    <w:link w:val="7"/>
    <w:uiPriority w:val="9"/>
    <w:rsid w:val="00731480"/>
    <w:rPr>
      <w:rFonts w:ascii="Arial" w:eastAsia="Arial" w:hAnsi="Arial" w:cs="Arial"/>
      <w:b/>
      <w:bCs/>
      <w:i/>
      <w:iCs/>
      <w:sz w:val="22"/>
      <w:szCs w:val="22"/>
    </w:rPr>
  </w:style>
  <w:style w:type="character" w:customStyle="1" w:styleId="80">
    <w:name w:val="Заголовок 8 Знак"/>
    <w:basedOn w:val="a0"/>
    <w:link w:val="8"/>
    <w:uiPriority w:val="9"/>
    <w:rsid w:val="00731480"/>
    <w:rPr>
      <w:rFonts w:ascii="Arial" w:eastAsia="Arial" w:hAnsi="Arial" w:cs="Arial"/>
      <w:i/>
      <w:iCs/>
      <w:sz w:val="22"/>
      <w:szCs w:val="22"/>
    </w:rPr>
  </w:style>
  <w:style w:type="character" w:customStyle="1" w:styleId="90">
    <w:name w:val="Заголовок 9 Знак"/>
    <w:basedOn w:val="a0"/>
    <w:link w:val="9"/>
    <w:uiPriority w:val="9"/>
    <w:rsid w:val="00731480"/>
    <w:rPr>
      <w:rFonts w:ascii="Arial" w:eastAsia="Arial" w:hAnsi="Arial" w:cs="Arial"/>
      <w:i/>
      <w:iCs/>
      <w:sz w:val="21"/>
      <w:szCs w:val="21"/>
    </w:rPr>
  </w:style>
  <w:style w:type="paragraph" w:styleId="a3">
    <w:name w:val="No Spacing"/>
    <w:uiPriority w:val="1"/>
    <w:qFormat/>
    <w:rsid w:val="00731480"/>
    <w:pPr>
      <w:spacing w:after="0"/>
    </w:pPr>
  </w:style>
  <w:style w:type="character" w:customStyle="1" w:styleId="a4">
    <w:name w:val="Заголовок Знак"/>
    <w:basedOn w:val="a0"/>
    <w:link w:val="a5"/>
    <w:uiPriority w:val="10"/>
    <w:rsid w:val="00731480"/>
    <w:rPr>
      <w:sz w:val="48"/>
      <w:szCs w:val="48"/>
    </w:rPr>
  </w:style>
  <w:style w:type="character" w:customStyle="1" w:styleId="a6">
    <w:name w:val="Подзаголовок Знак"/>
    <w:basedOn w:val="a0"/>
    <w:link w:val="a7"/>
    <w:uiPriority w:val="11"/>
    <w:rsid w:val="00731480"/>
    <w:rPr>
      <w:sz w:val="24"/>
      <w:szCs w:val="24"/>
    </w:rPr>
  </w:style>
  <w:style w:type="paragraph" w:styleId="21">
    <w:name w:val="Quote"/>
    <w:basedOn w:val="a"/>
    <w:next w:val="a"/>
    <w:link w:val="22"/>
    <w:uiPriority w:val="29"/>
    <w:qFormat/>
    <w:rsid w:val="00731480"/>
    <w:pPr>
      <w:ind w:left="720" w:right="720"/>
    </w:pPr>
    <w:rPr>
      <w:i/>
    </w:rPr>
  </w:style>
  <w:style w:type="character" w:customStyle="1" w:styleId="22">
    <w:name w:val="Цитата 2 Знак"/>
    <w:link w:val="21"/>
    <w:uiPriority w:val="29"/>
    <w:rsid w:val="00731480"/>
    <w:rPr>
      <w:i/>
    </w:rPr>
  </w:style>
  <w:style w:type="paragraph" w:styleId="a8">
    <w:name w:val="Intense Quote"/>
    <w:basedOn w:val="a"/>
    <w:next w:val="a"/>
    <w:link w:val="a9"/>
    <w:uiPriority w:val="30"/>
    <w:qFormat/>
    <w:rsid w:val="0073148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731480"/>
    <w:rPr>
      <w:i/>
    </w:rPr>
  </w:style>
  <w:style w:type="paragraph" w:styleId="aa">
    <w:name w:val="header"/>
    <w:basedOn w:val="a"/>
    <w:link w:val="ab"/>
    <w:uiPriority w:val="99"/>
    <w:unhideWhenUsed/>
    <w:rsid w:val="00731480"/>
    <w:pPr>
      <w:tabs>
        <w:tab w:val="center" w:pos="7143"/>
        <w:tab w:val="right" w:pos="14287"/>
      </w:tabs>
      <w:spacing w:after="0"/>
    </w:pPr>
  </w:style>
  <w:style w:type="character" w:customStyle="1" w:styleId="ab">
    <w:name w:val="Верхний колонтитул Знак"/>
    <w:basedOn w:val="a0"/>
    <w:link w:val="aa"/>
    <w:uiPriority w:val="99"/>
    <w:rsid w:val="00731480"/>
  </w:style>
  <w:style w:type="paragraph" w:styleId="ac">
    <w:name w:val="footer"/>
    <w:basedOn w:val="a"/>
    <w:link w:val="ad"/>
    <w:uiPriority w:val="99"/>
    <w:unhideWhenUsed/>
    <w:rsid w:val="00731480"/>
    <w:pPr>
      <w:tabs>
        <w:tab w:val="center" w:pos="7143"/>
        <w:tab w:val="right" w:pos="14287"/>
      </w:tabs>
      <w:spacing w:after="0"/>
    </w:pPr>
  </w:style>
  <w:style w:type="character" w:customStyle="1" w:styleId="FooterChar">
    <w:name w:val="Footer Char"/>
    <w:basedOn w:val="a0"/>
    <w:uiPriority w:val="99"/>
    <w:rsid w:val="00731480"/>
  </w:style>
  <w:style w:type="paragraph" w:styleId="ae">
    <w:name w:val="caption"/>
    <w:basedOn w:val="a"/>
    <w:next w:val="a"/>
    <w:uiPriority w:val="35"/>
    <w:semiHidden/>
    <w:unhideWhenUsed/>
    <w:qFormat/>
    <w:rsid w:val="00731480"/>
    <w:pPr>
      <w:spacing w:line="276" w:lineRule="auto"/>
    </w:pPr>
    <w:rPr>
      <w:b/>
      <w:bCs/>
      <w:color w:val="4F81BD" w:themeColor="accent1"/>
      <w:sz w:val="18"/>
      <w:szCs w:val="18"/>
    </w:rPr>
  </w:style>
  <w:style w:type="character" w:customStyle="1" w:styleId="ad">
    <w:name w:val="Нижний колонтитул Знак"/>
    <w:link w:val="ac"/>
    <w:uiPriority w:val="99"/>
    <w:rsid w:val="00731480"/>
  </w:style>
  <w:style w:type="table" w:customStyle="1" w:styleId="TableGridLight">
    <w:name w:val="Table Grid Light"/>
    <w:basedOn w:val="a1"/>
    <w:uiPriority w:val="59"/>
    <w:rsid w:val="00731480"/>
    <w:pPr>
      <w:spacing w:after="0"/>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731480"/>
    <w:pPr>
      <w:spacing w:after="0"/>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731480"/>
    <w:pPr>
      <w:spacing w:after="0"/>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731480"/>
    <w:pPr>
      <w:spacing w:after="0"/>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731480"/>
    <w:pPr>
      <w:spacing w:after="0"/>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731480"/>
    <w:pPr>
      <w:spacing w:after="0"/>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731480"/>
    <w:pPr>
      <w:spacing w:after="0"/>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31480"/>
    <w:pPr>
      <w:spacing w:after="0"/>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731480"/>
    <w:pPr>
      <w:spacing w:after="0"/>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731480"/>
    <w:pPr>
      <w:spacing w:after="0"/>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731480"/>
    <w:pPr>
      <w:spacing w:after="0"/>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731480"/>
    <w:pPr>
      <w:spacing w:after="0"/>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731480"/>
    <w:pPr>
      <w:spacing w:after="0"/>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731480"/>
    <w:pPr>
      <w:spacing w:after="0"/>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731480"/>
    <w:pPr>
      <w:spacing w:after="0"/>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731480"/>
    <w:pPr>
      <w:spacing w:after="0"/>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731480"/>
    <w:pPr>
      <w:spacing w:after="0"/>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731480"/>
    <w:pPr>
      <w:spacing w:after="0"/>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731480"/>
    <w:pPr>
      <w:spacing w:after="0"/>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731480"/>
    <w:pPr>
      <w:spacing w:after="0"/>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731480"/>
    <w:pPr>
      <w:spacing w:after="0"/>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731480"/>
    <w:pPr>
      <w:spacing w:after="0"/>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731480"/>
    <w:pPr>
      <w:spacing w:after="0"/>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731480"/>
    <w:pPr>
      <w:spacing w:after="0"/>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731480"/>
    <w:pPr>
      <w:spacing w:after="0"/>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731480"/>
    <w:pPr>
      <w:spacing w:after="0"/>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731480"/>
    <w:pPr>
      <w:spacing w:after="0"/>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731480"/>
    <w:pPr>
      <w:spacing w:after="0"/>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731480"/>
    <w:pPr>
      <w:spacing w:after="0"/>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731480"/>
    <w:pPr>
      <w:spacing w:after="0"/>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731480"/>
    <w:pPr>
      <w:spacing w:after="0"/>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731480"/>
    <w:pPr>
      <w:spacing w:after="0"/>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731480"/>
    <w:pPr>
      <w:spacing w:after="0"/>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731480"/>
    <w:pPr>
      <w:spacing w:after="0"/>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731480"/>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731480"/>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731480"/>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731480"/>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731480"/>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731480"/>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731480"/>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731480"/>
    <w:pPr>
      <w:spacing w:after="0"/>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31480"/>
    <w:pPr>
      <w:spacing w:after="0"/>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731480"/>
    <w:pPr>
      <w:spacing w:after="0"/>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731480"/>
    <w:pPr>
      <w:spacing w:after="0"/>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731480"/>
    <w:pPr>
      <w:spacing w:after="0"/>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731480"/>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731480"/>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731480"/>
    <w:pPr>
      <w:spacing w:after="0"/>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31480"/>
    <w:pPr>
      <w:spacing w:after="0"/>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731480"/>
    <w:pPr>
      <w:spacing w:after="0"/>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731480"/>
    <w:pPr>
      <w:spacing w:after="0"/>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731480"/>
    <w:pPr>
      <w:spacing w:after="0"/>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731480"/>
    <w:pPr>
      <w:spacing w:after="0"/>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731480"/>
    <w:pPr>
      <w:spacing w:after="0"/>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731480"/>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731480"/>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731480"/>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731480"/>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731480"/>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731480"/>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731480"/>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731480"/>
    <w:pPr>
      <w:spacing w:after="0"/>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731480"/>
    <w:pPr>
      <w:spacing w:after="0"/>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731480"/>
    <w:pPr>
      <w:spacing w:after="0"/>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731480"/>
    <w:pPr>
      <w:spacing w:after="0"/>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731480"/>
    <w:pPr>
      <w:spacing w:after="0"/>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731480"/>
    <w:pPr>
      <w:spacing w:after="0"/>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731480"/>
    <w:pPr>
      <w:spacing w:after="0"/>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731480"/>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31480"/>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731480"/>
    <w:pPr>
      <w:spacing w:after="0"/>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731480"/>
    <w:pPr>
      <w:spacing w:after="0"/>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731480"/>
    <w:pPr>
      <w:spacing w:after="0"/>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731480"/>
    <w:pPr>
      <w:spacing w:after="0"/>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731480"/>
    <w:pPr>
      <w:spacing w:after="0"/>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731480"/>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731480"/>
    <w:pPr>
      <w:spacing w:after="0"/>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731480"/>
    <w:pPr>
      <w:spacing w:after="0"/>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731480"/>
    <w:pPr>
      <w:spacing w:after="0"/>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731480"/>
    <w:pPr>
      <w:spacing w:after="0"/>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731480"/>
    <w:pPr>
      <w:spacing w:after="0"/>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731480"/>
    <w:pPr>
      <w:spacing w:after="0"/>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731480"/>
    <w:pPr>
      <w:spacing w:after="0"/>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731480"/>
    <w:pPr>
      <w:spacing w:after="0"/>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731480"/>
    <w:pPr>
      <w:spacing w:after="0"/>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731480"/>
    <w:pPr>
      <w:spacing w:after="0"/>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731480"/>
    <w:pPr>
      <w:spacing w:after="0"/>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731480"/>
    <w:pPr>
      <w:spacing w:after="0"/>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731480"/>
    <w:pPr>
      <w:spacing w:after="0"/>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731480"/>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31480"/>
    <w:pPr>
      <w:spacing w:after="0"/>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731480"/>
    <w:pPr>
      <w:spacing w:after="0"/>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731480"/>
    <w:pPr>
      <w:spacing w:after="0"/>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731480"/>
    <w:pPr>
      <w:spacing w:after="0"/>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731480"/>
    <w:pPr>
      <w:spacing w:after="0"/>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731480"/>
    <w:pPr>
      <w:spacing w:after="0"/>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731480"/>
    <w:pPr>
      <w:spacing w:after="0"/>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31480"/>
    <w:pPr>
      <w:spacing w:after="0"/>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731480"/>
    <w:pPr>
      <w:spacing w:after="0"/>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731480"/>
    <w:pPr>
      <w:spacing w:after="0"/>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731480"/>
    <w:pPr>
      <w:spacing w:after="0"/>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731480"/>
    <w:pPr>
      <w:spacing w:after="0"/>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731480"/>
    <w:pPr>
      <w:spacing w:after="0"/>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731480"/>
    <w:pPr>
      <w:spacing w:after="0"/>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731480"/>
    <w:pPr>
      <w:spacing w:after="0"/>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731480"/>
    <w:pPr>
      <w:spacing w:after="0"/>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731480"/>
    <w:pPr>
      <w:spacing w:after="0"/>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731480"/>
    <w:pPr>
      <w:spacing w:after="0"/>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731480"/>
    <w:pPr>
      <w:spacing w:after="0"/>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731480"/>
    <w:pPr>
      <w:spacing w:after="0"/>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731480"/>
    <w:pPr>
      <w:spacing w:after="0"/>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731480"/>
    <w:pPr>
      <w:spacing w:after="0"/>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731480"/>
    <w:pPr>
      <w:spacing w:after="0"/>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731480"/>
    <w:pPr>
      <w:spacing w:after="0"/>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731480"/>
    <w:pPr>
      <w:spacing w:after="0"/>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731480"/>
    <w:pPr>
      <w:spacing w:after="0"/>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731480"/>
    <w:pPr>
      <w:spacing w:after="0"/>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731480"/>
    <w:pPr>
      <w:spacing w:after="0"/>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31480"/>
    <w:pPr>
      <w:spacing w:after="0"/>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731480"/>
    <w:pPr>
      <w:spacing w:after="0"/>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731480"/>
    <w:pPr>
      <w:spacing w:after="0"/>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731480"/>
    <w:pPr>
      <w:spacing w:after="0"/>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731480"/>
    <w:pPr>
      <w:spacing w:after="0"/>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731480"/>
    <w:pPr>
      <w:spacing w:after="0"/>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
    <w:name w:val="footnote text"/>
    <w:basedOn w:val="a"/>
    <w:link w:val="af0"/>
    <w:uiPriority w:val="99"/>
    <w:semiHidden/>
    <w:unhideWhenUsed/>
    <w:rsid w:val="00731480"/>
    <w:pPr>
      <w:spacing w:after="40"/>
    </w:pPr>
    <w:rPr>
      <w:sz w:val="18"/>
    </w:rPr>
  </w:style>
  <w:style w:type="character" w:customStyle="1" w:styleId="af0">
    <w:name w:val="Текст сноски Знак"/>
    <w:link w:val="af"/>
    <w:uiPriority w:val="99"/>
    <w:rsid w:val="00731480"/>
    <w:rPr>
      <w:sz w:val="18"/>
    </w:rPr>
  </w:style>
  <w:style w:type="character" w:styleId="af1">
    <w:name w:val="footnote reference"/>
    <w:basedOn w:val="a0"/>
    <w:uiPriority w:val="99"/>
    <w:unhideWhenUsed/>
    <w:rsid w:val="00731480"/>
    <w:rPr>
      <w:vertAlign w:val="superscript"/>
    </w:rPr>
  </w:style>
  <w:style w:type="paragraph" w:styleId="af2">
    <w:name w:val="endnote text"/>
    <w:basedOn w:val="a"/>
    <w:link w:val="af3"/>
    <w:uiPriority w:val="99"/>
    <w:semiHidden/>
    <w:unhideWhenUsed/>
    <w:rsid w:val="00731480"/>
    <w:pPr>
      <w:spacing w:after="0"/>
    </w:pPr>
    <w:rPr>
      <w:sz w:val="20"/>
    </w:rPr>
  </w:style>
  <w:style w:type="character" w:customStyle="1" w:styleId="af3">
    <w:name w:val="Текст концевой сноски Знак"/>
    <w:link w:val="af2"/>
    <w:uiPriority w:val="99"/>
    <w:rsid w:val="00731480"/>
    <w:rPr>
      <w:sz w:val="20"/>
    </w:rPr>
  </w:style>
  <w:style w:type="character" w:styleId="af4">
    <w:name w:val="endnote reference"/>
    <w:basedOn w:val="a0"/>
    <w:uiPriority w:val="99"/>
    <w:semiHidden/>
    <w:unhideWhenUsed/>
    <w:rsid w:val="00731480"/>
    <w:rPr>
      <w:vertAlign w:val="superscript"/>
    </w:rPr>
  </w:style>
  <w:style w:type="paragraph" w:styleId="12">
    <w:name w:val="toc 1"/>
    <w:basedOn w:val="a"/>
    <w:next w:val="a"/>
    <w:uiPriority w:val="39"/>
    <w:unhideWhenUsed/>
    <w:rsid w:val="00731480"/>
    <w:pPr>
      <w:spacing w:after="57"/>
      <w:ind w:left="0" w:firstLine="0"/>
    </w:pPr>
  </w:style>
  <w:style w:type="paragraph" w:styleId="23">
    <w:name w:val="toc 2"/>
    <w:basedOn w:val="a"/>
    <w:next w:val="a"/>
    <w:uiPriority w:val="39"/>
    <w:unhideWhenUsed/>
    <w:rsid w:val="00731480"/>
    <w:pPr>
      <w:spacing w:after="57"/>
      <w:ind w:left="283" w:firstLine="0"/>
    </w:pPr>
  </w:style>
  <w:style w:type="paragraph" w:styleId="32">
    <w:name w:val="toc 3"/>
    <w:basedOn w:val="a"/>
    <w:next w:val="a"/>
    <w:uiPriority w:val="39"/>
    <w:unhideWhenUsed/>
    <w:rsid w:val="00731480"/>
    <w:pPr>
      <w:spacing w:after="57"/>
      <w:ind w:left="567" w:firstLine="0"/>
    </w:pPr>
  </w:style>
  <w:style w:type="paragraph" w:styleId="42">
    <w:name w:val="toc 4"/>
    <w:basedOn w:val="a"/>
    <w:next w:val="a"/>
    <w:uiPriority w:val="39"/>
    <w:unhideWhenUsed/>
    <w:rsid w:val="00731480"/>
    <w:pPr>
      <w:spacing w:after="57"/>
      <w:ind w:left="850" w:firstLine="0"/>
    </w:pPr>
  </w:style>
  <w:style w:type="paragraph" w:styleId="52">
    <w:name w:val="toc 5"/>
    <w:basedOn w:val="a"/>
    <w:next w:val="a"/>
    <w:uiPriority w:val="39"/>
    <w:unhideWhenUsed/>
    <w:rsid w:val="00731480"/>
    <w:pPr>
      <w:spacing w:after="57"/>
      <w:ind w:left="1134" w:firstLine="0"/>
    </w:pPr>
  </w:style>
  <w:style w:type="paragraph" w:styleId="61">
    <w:name w:val="toc 6"/>
    <w:basedOn w:val="a"/>
    <w:next w:val="a"/>
    <w:uiPriority w:val="39"/>
    <w:unhideWhenUsed/>
    <w:rsid w:val="00731480"/>
    <w:pPr>
      <w:spacing w:after="57"/>
      <w:ind w:left="1417" w:firstLine="0"/>
    </w:pPr>
  </w:style>
  <w:style w:type="paragraph" w:styleId="71">
    <w:name w:val="toc 7"/>
    <w:basedOn w:val="a"/>
    <w:next w:val="a"/>
    <w:uiPriority w:val="39"/>
    <w:unhideWhenUsed/>
    <w:rsid w:val="00731480"/>
    <w:pPr>
      <w:spacing w:after="57"/>
      <w:ind w:left="1701" w:firstLine="0"/>
    </w:pPr>
  </w:style>
  <w:style w:type="paragraph" w:styleId="81">
    <w:name w:val="toc 8"/>
    <w:basedOn w:val="a"/>
    <w:next w:val="a"/>
    <w:uiPriority w:val="39"/>
    <w:unhideWhenUsed/>
    <w:rsid w:val="00731480"/>
    <w:pPr>
      <w:spacing w:after="57"/>
      <w:ind w:left="1984" w:firstLine="0"/>
    </w:pPr>
  </w:style>
  <w:style w:type="paragraph" w:styleId="91">
    <w:name w:val="toc 9"/>
    <w:basedOn w:val="a"/>
    <w:next w:val="a"/>
    <w:uiPriority w:val="39"/>
    <w:unhideWhenUsed/>
    <w:rsid w:val="00731480"/>
    <w:pPr>
      <w:spacing w:after="57"/>
      <w:ind w:left="2268" w:firstLine="0"/>
    </w:pPr>
  </w:style>
  <w:style w:type="paragraph" w:styleId="af5">
    <w:name w:val="TOC Heading"/>
    <w:uiPriority w:val="39"/>
    <w:unhideWhenUsed/>
    <w:rsid w:val="00731480"/>
  </w:style>
  <w:style w:type="paragraph" w:styleId="af6">
    <w:name w:val="table of figures"/>
    <w:basedOn w:val="a"/>
    <w:next w:val="a"/>
    <w:uiPriority w:val="99"/>
    <w:unhideWhenUsed/>
    <w:rsid w:val="00731480"/>
    <w:pPr>
      <w:spacing w:after="0"/>
    </w:pPr>
  </w:style>
  <w:style w:type="paragraph" w:customStyle="1" w:styleId="13">
    <w:name w:val="Обычный1"/>
    <w:rsid w:val="00731480"/>
  </w:style>
  <w:style w:type="table" w:customStyle="1" w:styleId="TableNormal">
    <w:name w:val="Table Normal"/>
    <w:rsid w:val="00731480"/>
    <w:tblPr>
      <w:tblCellMar>
        <w:top w:w="0" w:type="dxa"/>
        <w:left w:w="0" w:type="dxa"/>
        <w:bottom w:w="0" w:type="dxa"/>
        <w:right w:w="0" w:type="dxa"/>
      </w:tblCellMar>
    </w:tblPr>
  </w:style>
  <w:style w:type="paragraph" w:styleId="a5">
    <w:name w:val="Title"/>
    <w:basedOn w:val="a"/>
    <w:next w:val="a"/>
    <w:link w:val="a4"/>
    <w:uiPriority w:val="10"/>
    <w:qFormat/>
    <w:rsid w:val="00731480"/>
    <w:pPr>
      <w:keepNext/>
      <w:keepLines/>
      <w:spacing w:before="480" w:after="120"/>
    </w:pPr>
    <w:rPr>
      <w:b/>
      <w:sz w:val="72"/>
      <w:szCs w:val="72"/>
    </w:rPr>
  </w:style>
  <w:style w:type="paragraph" w:customStyle="1" w:styleId="24">
    <w:name w:val="Обычный2"/>
    <w:rsid w:val="00731480"/>
  </w:style>
  <w:style w:type="table" w:customStyle="1" w:styleId="TableNormal0">
    <w:name w:val="Table Normal"/>
    <w:rsid w:val="00731480"/>
    <w:tblPr>
      <w:tblCellMar>
        <w:top w:w="0" w:type="dxa"/>
        <w:left w:w="0" w:type="dxa"/>
        <w:bottom w:w="0" w:type="dxa"/>
        <w:right w:w="0" w:type="dxa"/>
      </w:tblCellMar>
    </w:tblPr>
  </w:style>
  <w:style w:type="table" w:customStyle="1" w:styleId="TableNormal1">
    <w:name w:val="Table Normal"/>
    <w:rsid w:val="00731480"/>
    <w:tblPr>
      <w:tblCellMar>
        <w:top w:w="0" w:type="dxa"/>
        <w:left w:w="0" w:type="dxa"/>
        <w:bottom w:w="0" w:type="dxa"/>
        <w:right w:w="0" w:type="dxa"/>
      </w:tblCellMar>
    </w:tblPr>
  </w:style>
  <w:style w:type="paragraph" w:styleId="a7">
    <w:name w:val="Subtitle"/>
    <w:basedOn w:val="24"/>
    <w:next w:val="24"/>
    <w:link w:val="a6"/>
    <w:rsid w:val="00731480"/>
    <w:pPr>
      <w:keepNext/>
      <w:keepLines/>
      <w:pBdr>
        <w:top w:val="none" w:sz="4" w:space="0" w:color="000000"/>
        <w:left w:val="none" w:sz="4" w:space="0" w:color="000000"/>
        <w:bottom w:val="none" w:sz="4" w:space="0" w:color="000000"/>
        <w:right w:val="none" w:sz="4" w:space="0" w:color="000000"/>
        <w:between w:val="none" w:sz="4" w:space="0" w:color="000000"/>
      </w:pBdr>
      <w:spacing w:before="360"/>
      <w:ind w:hanging="10"/>
    </w:pPr>
    <w:rPr>
      <w:rFonts w:ascii="Georgia" w:eastAsia="Georgia" w:hAnsi="Georgia" w:cs="Georgia"/>
      <w:i/>
      <w:color w:val="666666"/>
      <w:sz w:val="48"/>
      <w:szCs w:val="48"/>
    </w:rPr>
  </w:style>
  <w:style w:type="table" w:customStyle="1" w:styleId="StGen0">
    <w:name w:val="StGen0"/>
    <w:basedOn w:val="TableNormal1"/>
    <w:rsid w:val="00731480"/>
    <w:tblPr>
      <w:tblStyleRowBandSize w:val="1"/>
      <w:tblStyleColBandSize w:val="1"/>
      <w:tblCellMar>
        <w:left w:w="108" w:type="dxa"/>
        <w:right w:w="108" w:type="dxa"/>
      </w:tblCellMar>
    </w:tblPr>
  </w:style>
  <w:style w:type="paragraph" w:styleId="af7">
    <w:name w:val="Balloon Text"/>
    <w:basedOn w:val="a"/>
    <w:link w:val="af8"/>
    <w:uiPriority w:val="99"/>
    <w:semiHidden/>
    <w:unhideWhenUsed/>
    <w:rsid w:val="00731480"/>
    <w:pPr>
      <w:spacing w:after="0"/>
    </w:pPr>
    <w:rPr>
      <w:sz w:val="18"/>
      <w:szCs w:val="18"/>
    </w:rPr>
  </w:style>
  <w:style w:type="character" w:customStyle="1" w:styleId="af8">
    <w:name w:val="Текст выноски Знак"/>
    <w:basedOn w:val="a0"/>
    <w:link w:val="af7"/>
    <w:uiPriority w:val="99"/>
    <w:semiHidden/>
    <w:rsid w:val="00731480"/>
    <w:rPr>
      <w:sz w:val="18"/>
      <w:szCs w:val="18"/>
    </w:rPr>
  </w:style>
  <w:style w:type="paragraph" w:styleId="af9">
    <w:name w:val="List Paragraph"/>
    <w:basedOn w:val="a"/>
    <w:uiPriority w:val="34"/>
    <w:qFormat/>
    <w:rsid w:val="00731480"/>
    <w:pPr>
      <w:ind w:left="720"/>
      <w:contextualSpacing/>
    </w:pPr>
  </w:style>
  <w:style w:type="character" w:styleId="afa">
    <w:name w:val="Hyperlink"/>
    <w:basedOn w:val="a0"/>
    <w:uiPriority w:val="99"/>
    <w:unhideWhenUsed/>
    <w:rsid w:val="00731480"/>
    <w:rPr>
      <w:color w:val="0000FF" w:themeColor="hyperlink"/>
      <w:u w:val="single"/>
    </w:rPr>
  </w:style>
  <w:style w:type="character" w:customStyle="1" w:styleId="14">
    <w:name w:val="Неразрешенное упоминание1"/>
    <w:basedOn w:val="a0"/>
    <w:uiPriority w:val="99"/>
    <w:semiHidden/>
    <w:unhideWhenUsed/>
    <w:rsid w:val="00731480"/>
    <w:rPr>
      <w:color w:val="605E5C"/>
      <w:shd w:val="clear" w:color="auto" w:fill="E1DFDD"/>
    </w:rPr>
  </w:style>
  <w:style w:type="paragraph" w:customStyle="1" w:styleId="15">
    <w:name w:val="Обычный1"/>
    <w:uiPriority w:val="99"/>
    <w:qFormat/>
    <w:rsid w:val="00731480"/>
    <w:pPr>
      <w:widowControl w:val="0"/>
      <w:spacing w:after="0"/>
      <w:ind w:left="0"/>
    </w:pPr>
    <w:rPr>
      <w:rFonts w:ascii="Courier New" w:hAnsi="Courier New"/>
      <w:sz w:val="22"/>
      <w:szCs w:val="20"/>
    </w:rPr>
  </w:style>
  <w:style w:type="character" w:customStyle="1" w:styleId="25">
    <w:name w:val="Неразрешенное упоминание2"/>
    <w:basedOn w:val="a0"/>
    <w:uiPriority w:val="99"/>
    <w:semiHidden/>
    <w:unhideWhenUsed/>
    <w:rsid w:val="00731480"/>
    <w:rPr>
      <w:color w:val="605E5C"/>
      <w:shd w:val="clear" w:color="auto" w:fill="E1DFDD"/>
    </w:rPr>
  </w:style>
  <w:style w:type="table" w:customStyle="1" w:styleId="StGen1">
    <w:name w:val="StGen1"/>
    <w:basedOn w:val="TableNormal1"/>
    <w:rsid w:val="00731480"/>
    <w:tblPr>
      <w:tblStyleRowBandSize w:val="1"/>
      <w:tblStyleColBandSize w:val="1"/>
      <w:tblCellMar>
        <w:left w:w="115" w:type="dxa"/>
        <w:right w:w="115" w:type="dxa"/>
      </w:tblCellMar>
    </w:tblPr>
  </w:style>
  <w:style w:type="table" w:customStyle="1" w:styleId="StGen2">
    <w:name w:val="StGen2"/>
    <w:basedOn w:val="TableNormal1"/>
    <w:rsid w:val="00731480"/>
    <w:tblPr>
      <w:tblStyleRowBandSize w:val="1"/>
      <w:tblStyleColBandSize w:val="1"/>
      <w:tblCellMar>
        <w:left w:w="115" w:type="dxa"/>
        <w:right w:w="115" w:type="dxa"/>
      </w:tblCellMar>
    </w:tblPr>
  </w:style>
  <w:style w:type="character" w:customStyle="1" w:styleId="33">
    <w:name w:val="Неразрешенное упоминание3"/>
    <w:basedOn w:val="a0"/>
    <w:uiPriority w:val="99"/>
    <w:semiHidden/>
    <w:unhideWhenUsed/>
    <w:rsid w:val="00731480"/>
    <w:rPr>
      <w:color w:val="605E5C"/>
      <w:shd w:val="clear" w:color="auto" w:fill="E1DFDD"/>
    </w:rPr>
  </w:style>
  <w:style w:type="paragraph" w:styleId="afb">
    <w:name w:val="Body Text"/>
    <w:basedOn w:val="a"/>
    <w:link w:val="afc"/>
    <w:uiPriority w:val="1"/>
    <w:qFormat/>
    <w:rsid w:val="00731480"/>
    <w:pPr>
      <w:widowControl w:val="0"/>
      <w:spacing w:after="0"/>
      <w:ind w:left="253"/>
    </w:pPr>
    <w:rPr>
      <w:sz w:val="28"/>
      <w:szCs w:val="28"/>
      <w:lang w:val="en-US" w:eastAsia="en-US"/>
    </w:rPr>
  </w:style>
  <w:style w:type="character" w:customStyle="1" w:styleId="afc">
    <w:name w:val="Основной текст Знак"/>
    <w:basedOn w:val="a0"/>
    <w:link w:val="afb"/>
    <w:uiPriority w:val="1"/>
    <w:rsid w:val="00731480"/>
    <w:rPr>
      <w:sz w:val="28"/>
      <w:szCs w:val="28"/>
      <w:lang w:val="en-US" w:eastAsia="en-US"/>
    </w:rPr>
  </w:style>
  <w:style w:type="table" w:styleId="afd">
    <w:name w:val="Table Grid"/>
    <w:basedOn w:val="a1"/>
    <w:uiPriority w:val="59"/>
    <w:rsid w:val="00731480"/>
    <w:pPr>
      <w:widowControl w:val="0"/>
      <w:spacing w:after="0"/>
      <w:ind w:left="0"/>
    </w:pPr>
    <w:rPr>
      <w:rFonts w:asciiTheme="minorHAnsi" w:eastAsiaTheme="minorHAnsi" w:hAnsiTheme="minorHAnsi" w:cstheme="minorBid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41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g.russiarunning.com/?ysclid=mkuud3k0fm61276991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vk.com/kalashnikovsport.&#1074;" TargetMode="External"/><Relationship Id="rId4" Type="http://schemas.openxmlformats.org/officeDocument/2006/relationships/settings" Target="settings.xml"/><Relationship Id="rId9" Type="http://schemas.openxmlformats.org/officeDocument/2006/relationships/hyperlink" Target="mailto:info@kalashnikov.s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k3Pb2LR2X4vgUgwBbbWtes9FJCQ==">AMUW2mVXW9cy8qDE5bq+NVo53LNv/hVY+K/UjMV0ncp7CXWZW7dLX8eOOwS1CwC+OBXMeeN4RTIgorn1FuBxAh+J4Vyo6jdPPN4DKmSxpgVPwhgbCNNhxjoJrBW3CuvEkygXRt1F18lu/+4hwPL7ED2LpjJFBaQvQA==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7</Pages>
  <Words>2574</Words>
  <Characters>14672</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Ольга</dc:creator>
  <cp:lastModifiedBy>User</cp:lastModifiedBy>
  <cp:revision>4</cp:revision>
  <dcterms:created xsi:type="dcterms:W3CDTF">2026-01-29T06:35:00Z</dcterms:created>
  <dcterms:modified xsi:type="dcterms:W3CDTF">2026-02-02T10:22:00Z</dcterms:modified>
</cp:coreProperties>
</file>